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E0" w:rsidRDefault="007D45E0" w:rsidP="007A5CCC">
      <w:pPr>
        <w:pStyle w:val="Default"/>
        <w:spacing w:line="360" w:lineRule="auto"/>
        <w:jc w:val="both"/>
      </w:pPr>
    </w:p>
    <w:p w:rsidR="007D45E0" w:rsidRDefault="007D45E0" w:rsidP="007A5CCC">
      <w:pPr>
        <w:pStyle w:val="Default"/>
        <w:spacing w:line="360" w:lineRule="auto"/>
        <w:jc w:val="both"/>
      </w:pPr>
    </w:p>
    <w:p w:rsidR="007D45E0" w:rsidRPr="007D45E0" w:rsidRDefault="007D45E0" w:rsidP="007D45E0">
      <w:pPr>
        <w:pStyle w:val="Default"/>
        <w:spacing w:line="480" w:lineRule="auto"/>
        <w:jc w:val="center"/>
        <w:rPr>
          <w:sz w:val="36"/>
          <w:szCs w:val="36"/>
        </w:rPr>
      </w:pPr>
      <w:r w:rsidRPr="007D45E0">
        <w:rPr>
          <w:b/>
          <w:bCs/>
          <w:sz w:val="36"/>
          <w:szCs w:val="36"/>
        </w:rPr>
        <w:t>T.C</w:t>
      </w:r>
      <w:r w:rsidR="007B6F0F">
        <w:rPr>
          <w:b/>
          <w:bCs/>
          <w:sz w:val="36"/>
          <w:szCs w:val="36"/>
        </w:rPr>
        <w:t>.</w:t>
      </w:r>
    </w:p>
    <w:p w:rsidR="007D45E0" w:rsidRPr="007D45E0" w:rsidRDefault="007D45E0" w:rsidP="007D45E0">
      <w:pPr>
        <w:pStyle w:val="Default"/>
        <w:spacing w:line="480" w:lineRule="auto"/>
        <w:jc w:val="center"/>
        <w:rPr>
          <w:sz w:val="36"/>
          <w:szCs w:val="36"/>
        </w:rPr>
      </w:pPr>
      <w:r w:rsidRPr="007D45E0">
        <w:rPr>
          <w:b/>
          <w:bCs/>
          <w:sz w:val="36"/>
          <w:szCs w:val="36"/>
        </w:rPr>
        <w:t>ŞEHİTKÂMİL KAYMAKAMLIĞI</w:t>
      </w:r>
    </w:p>
    <w:p w:rsidR="007D45E0" w:rsidRDefault="007D45E0" w:rsidP="007D45E0">
      <w:pPr>
        <w:pStyle w:val="Default"/>
        <w:spacing w:line="480" w:lineRule="auto"/>
        <w:jc w:val="center"/>
        <w:rPr>
          <w:b/>
          <w:bCs/>
          <w:sz w:val="36"/>
          <w:szCs w:val="36"/>
        </w:rPr>
      </w:pPr>
      <w:r w:rsidRPr="007D45E0">
        <w:rPr>
          <w:b/>
          <w:bCs/>
          <w:sz w:val="36"/>
          <w:szCs w:val="36"/>
        </w:rPr>
        <w:t>NUREL ENVER TANER ANAOKULU MÜDÜRLÜĞÜ</w:t>
      </w:r>
    </w:p>
    <w:p w:rsidR="007D45E0" w:rsidRDefault="007D45E0" w:rsidP="007D45E0">
      <w:pPr>
        <w:pStyle w:val="Default"/>
        <w:jc w:val="center"/>
        <w:rPr>
          <w:b/>
          <w:bCs/>
          <w:sz w:val="36"/>
          <w:szCs w:val="36"/>
        </w:rPr>
      </w:pPr>
    </w:p>
    <w:p w:rsidR="007D45E0" w:rsidRDefault="007D45E0" w:rsidP="007D45E0">
      <w:pPr>
        <w:pStyle w:val="Default"/>
        <w:jc w:val="center"/>
        <w:rPr>
          <w:b/>
          <w:bCs/>
          <w:sz w:val="36"/>
          <w:szCs w:val="36"/>
        </w:rPr>
      </w:pPr>
    </w:p>
    <w:p w:rsidR="007D45E0" w:rsidRDefault="007D45E0" w:rsidP="007D45E0">
      <w:pPr>
        <w:pStyle w:val="Default"/>
        <w:rPr>
          <w:b/>
          <w:bCs/>
          <w:sz w:val="36"/>
          <w:szCs w:val="36"/>
        </w:rPr>
      </w:pPr>
    </w:p>
    <w:p w:rsidR="007D45E0" w:rsidRDefault="007D45E0" w:rsidP="007D45E0">
      <w:pPr>
        <w:pStyle w:val="Default"/>
        <w:jc w:val="center"/>
        <w:rPr>
          <w:b/>
          <w:bCs/>
          <w:sz w:val="36"/>
          <w:szCs w:val="36"/>
        </w:rPr>
      </w:pPr>
    </w:p>
    <w:p w:rsidR="007D45E0" w:rsidRDefault="007D45E0" w:rsidP="007D45E0">
      <w:pPr>
        <w:pStyle w:val="Default"/>
        <w:jc w:val="center"/>
        <w:rPr>
          <w:b/>
          <w:bCs/>
          <w:sz w:val="36"/>
          <w:szCs w:val="36"/>
        </w:rPr>
      </w:pPr>
    </w:p>
    <w:p w:rsidR="007D45E0" w:rsidRDefault="007D45E0" w:rsidP="007D45E0">
      <w:pPr>
        <w:pStyle w:val="Default"/>
        <w:jc w:val="center"/>
        <w:rPr>
          <w:b/>
          <w:bCs/>
          <w:sz w:val="36"/>
          <w:szCs w:val="36"/>
        </w:rPr>
      </w:pPr>
    </w:p>
    <w:p w:rsidR="007D45E0" w:rsidRDefault="007D45E0" w:rsidP="007D45E0">
      <w:pPr>
        <w:pStyle w:val="Default"/>
        <w:jc w:val="center"/>
        <w:rPr>
          <w:b/>
          <w:bCs/>
          <w:sz w:val="36"/>
          <w:szCs w:val="36"/>
        </w:rPr>
      </w:pPr>
    </w:p>
    <w:p w:rsidR="007D45E0" w:rsidRDefault="007D45E0" w:rsidP="007D45E0">
      <w:pPr>
        <w:pStyle w:val="Default"/>
        <w:jc w:val="center"/>
        <w:rPr>
          <w:b/>
          <w:bCs/>
          <w:sz w:val="36"/>
          <w:szCs w:val="36"/>
        </w:rPr>
      </w:pPr>
    </w:p>
    <w:p w:rsidR="007D45E0" w:rsidRPr="007D45E0" w:rsidRDefault="007D45E0" w:rsidP="007D45E0">
      <w:pPr>
        <w:pStyle w:val="Default"/>
        <w:jc w:val="center"/>
        <w:rPr>
          <w:sz w:val="36"/>
          <w:szCs w:val="36"/>
        </w:rPr>
      </w:pPr>
    </w:p>
    <w:p w:rsidR="007D45E0" w:rsidRDefault="007D45E0" w:rsidP="007D45E0">
      <w:pPr>
        <w:pStyle w:val="Default"/>
        <w:spacing w:line="360" w:lineRule="auto"/>
        <w:jc w:val="center"/>
        <w:rPr>
          <w:b/>
          <w:bCs/>
          <w:sz w:val="56"/>
          <w:szCs w:val="56"/>
        </w:rPr>
      </w:pPr>
      <w:r w:rsidRPr="007D45E0">
        <w:rPr>
          <w:b/>
          <w:bCs/>
          <w:sz w:val="56"/>
          <w:szCs w:val="56"/>
        </w:rPr>
        <w:t>2024-2028 STRATEJİK PLANI</w:t>
      </w:r>
    </w:p>
    <w:p w:rsidR="007D45E0" w:rsidRDefault="007D45E0" w:rsidP="007D45E0">
      <w:pPr>
        <w:pStyle w:val="Default"/>
        <w:spacing w:line="360" w:lineRule="auto"/>
        <w:jc w:val="center"/>
        <w:rPr>
          <w:b/>
          <w:bCs/>
          <w:sz w:val="56"/>
          <w:szCs w:val="56"/>
        </w:rPr>
      </w:pPr>
    </w:p>
    <w:p w:rsidR="007D45E0" w:rsidRDefault="007D45E0" w:rsidP="007D45E0">
      <w:pPr>
        <w:pStyle w:val="Default"/>
        <w:spacing w:line="360" w:lineRule="auto"/>
        <w:jc w:val="center"/>
        <w:rPr>
          <w:b/>
          <w:bCs/>
          <w:sz w:val="56"/>
          <w:szCs w:val="56"/>
        </w:rPr>
      </w:pPr>
    </w:p>
    <w:p w:rsidR="007D45E0" w:rsidRDefault="007D45E0" w:rsidP="007D45E0">
      <w:pPr>
        <w:pStyle w:val="Default"/>
        <w:spacing w:line="360" w:lineRule="auto"/>
        <w:jc w:val="center"/>
        <w:rPr>
          <w:b/>
          <w:bCs/>
          <w:sz w:val="56"/>
          <w:szCs w:val="56"/>
        </w:rPr>
      </w:pPr>
    </w:p>
    <w:p w:rsidR="007D45E0" w:rsidRDefault="007D45E0" w:rsidP="007D45E0">
      <w:pPr>
        <w:pStyle w:val="Default"/>
        <w:spacing w:line="360" w:lineRule="auto"/>
        <w:jc w:val="center"/>
        <w:rPr>
          <w:b/>
          <w:bCs/>
          <w:sz w:val="56"/>
          <w:szCs w:val="56"/>
        </w:rPr>
      </w:pPr>
    </w:p>
    <w:p w:rsidR="007D45E0" w:rsidRDefault="007D45E0" w:rsidP="007D45E0">
      <w:pPr>
        <w:pStyle w:val="Default"/>
        <w:spacing w:line="360" w:lineRule="auto"/>
        <w:jc w:val="center"/>
        <w:rPr>
          <w:b/>
          <w:bCs/>
          <w:sz w:val="56"/>
          <w:szCs w:val="56"/>
        </w:rPr>
      </w:pPr>
    </w:p>
    <w:p w:rsidR="007D45E0" w:rsidRDefault="007D45E0" w:rsidP="00B83084">
      <w:pPr>
        <w:pStyle w:val="Default"/>
        <w:spacing w:line="360" w:lineRule="auto"/>
        <w:rPr>
          <w:b/>
          <w:bCs/>
          <w:sz w:val="56"/>
          <w:szCs w:val="56"/>
        </w:rPr>
      </w:pPr>
    </w:p>
    <w:p w:rsidR="0071556C" w:rsidRDefault="007D45E0" w:rsidP="007D45E0">
      <w:pPr>
        <w:pStyle w:val="Default"/>
        <w:spacing w:line="360" w:lineRule="auto"/>
        <w:jc w:val="center"/>
        <w:rPr>
          <w:sz w:val="56"/>
          <w:szCs w:val="56"/>
        </w:rPr>
      </w:pPr>
      <w:r w:rsidRPr="007D45E0">
        <w:rPr>
          <w:noProof/>
          <w:sz w:val="56"/>
          <w:szCs w:val="56"/>
          <w:lang w:eastAsia="tr-TR"/>
        </w:rPr>
        <w:lastRenderedPageBreak/>
        <w:drawing>
          <wp:inline distT="0" distB="0" distL="0" distR="0">
            <wp:extent cx="5876925" cy="6381750"/>
            <wp:effectExtent l="0" t="0" r="9525" b="0"/>
            <wp:docPr id="1" name="Resim 1" descr="C:\Users\HP\Desktop\ataturk_cocuk-0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taturk_cocuk-02-m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6925" cy="6381750"/>
                    </a:xfrm>
                    <a:prstGeom prst="rect">
                      <a:avLst/>
                    </a:prstGeom>
                    <a:noFill/>
                    <a:ln>
                      <a:noFill/>
                    </a:ln>
                  </pic:spPr>
                </pic:pic>
              </a:graphicData>
            </a:graphic>
          </wp:inline>
        </w:drawing>
      </w:r>
    </w:p>
    <w:p w:rsidR="0071556C" w:rsidRDefault="0071556C" w:rsidP="0071556C"/>
    <w:p w:rsidR="0071556C" w:rsidRPr="0071556C" w:rsidRDefault="0071556C" w:rsidP="0071556C">
      <w:pPr>
        <w:spacing w:line="360" w:lineRule="auto"/>
        <w:ind w:firstLine="708"/>
        <w:jc w:val="both"/>
        <w:rPr>
          <w:rFonts w:ascii="Cambria" w:hAnsi="Cambria" w:cs="Cambria"/>
          <w:color w:val="000000"/>
          <w:sz w:val="24"/>
          <w:szCs w:val="24"/>
        </w:rPr>
      </w:pPr>
      <w:r w:rsidRPr="0071556C">
        <w:rPr>
          <w:rFonts w:ascii="Cambria" w:hAnsi="Cambria" w:cs="Cambria"/>
          <w:color w:val="000000"/>
          <w:sz w:val="24"/>
          <w:szCs w:val="24"/>
        </w:rPr>
        <w:t>"Küçük hanımlar, küçük beyler! Sizler hepiniz geleceğin bir gülü, yıldızı ve ikbal ışığısınız. Memleketi asıl ışığa boğacak olan sizsiniz. Kendinizin ne kadar önemli, değerli olduğunuzu düşünerek ona göre çalışınız. Sizlerden çok şey bekliyoruz."</w:t>
      </w:r>
    </w:p>
    <w:p w:rsidR="007D45E0" w:rsidRDefault="007D45E0" w:rsidP="0071556C">
      <w:pPr>
        <w:spacing w:line="360" w:lineRule="auto"/>
      </w:pPr>
    </w:p>
    <w:p w:rsidR="0071556C" w:rsidRDefault="0071556C" w:rsidP="0071556C">
      <w:pPr>
        <w:spacing w:line="360" w:lineRule="auto"/>
      </w:pPr>
      <w:r>
        <w:t xml:space="preserve">                                                                                                                                   Mustafa Kemal ATATÜRK</w:t>
      </w:r>
    </w:p>
    <w:p w:rsidR="0071556C" w:rsidRDefault="0071556C" w:rsidP="0071556C">
      <w:pPr>
        <w:spacing w:line="360" w:lineRule="auto"/>
      </w:pPr>
    </w:p>
    <w:p w:rsidR="0071556C" w:rsidRDefault="0071556C" w:rsidP="0071556C">
      <w:pPr>
        <w:spacing w:line="360" w:lineRule="auto"/>
        <w:jc w:val="center"/>
        <w:rPr>
          <w:rFonts w:ascii="Cambria" w:hAnsi="Cambria"/>
          <w:b/>
          <w:bCs/>
          <w:sz w:val="36"/>
          <w:szCs w:val="36"/>
        </w:rPr>
      </w:pPr>
      <w:r w:rsidRPr="0071556C">
        <w:rPr>
          <w:rFonts w:ascii="Cambria" w:hAnsi="Cambria"/>
          <w:b/>
          <w:bCs/>
          <w:sz w:val="36"/>
          <w:szCs w:val="36"/>
        </w:rPr>
        <w:lastRenderedPageBreak/>
        <w:t>Okul/Kurum Bilgileri</w:t>
      </w:r>
    </w:p>
    <w:tbl>
      <w:tblPr>
        <w:tblStyle w:val="TabloKlavuzu"/>
        <w:tblW w:w="9676" w:type="dxa"/>
        <w:tblLook w:val="04A0" w:firstRow="1" w:lastRow="0" w:firstColumn="1" w:lastColumn="0" w:noHBand="0" w:noVBand="1"/>
      </w:tblPr>
      <w:tblGrid>
        <w:gridCol w:w="1262"/>
        <w:gridCol w:w="3362"/>
        <w:gridCol w:w="1262"/>
        <w:gridCol w:w="3864"/>
      </w:tblGrid>
      <w:tr w:rsidR="0071556C" w:rsidTr="00C34257">
        <w:trPr>
          <w:trHeight w:val="834"/>
        </w:trPr>
        <w:tc>
          <w:tcPr>
            <w:tcW w:w="4838" w:type="dxa"/>
            <w:gridSpan w:val="2"/>
          </w:tcPr>
          <w:p w:rsidR="0071556C" w:rsidRDefault="0071556C" w:rsidP="00C34257">
            <w:pPr>
              <w:spacing w:line="360" w:lineRule="auto"/>
              <w:rPr>
                <w:rFonts w:ascii="Cambria" w:hAnsi="Cambria"/>
              </w:rPr>
            </w:pPr>
          </w:p>
          <w:p w:rsidR="00C34257" w:rsidRDefault="00C34257" w:rsidP="00C34257">
            <w:pPr>
              <w:spacing w:line="360" w:lineRule="auto"/>
              <w:rPr>
                <w:rFonts w:ascii="Cambria" w:hAnsi="Cambria"/>
              </w:rPr>
            </w:pPr>
            <w:r w:rsidRPr="00C34257">
              <w:rPr>
                <w:rFonts w:ascii="Cambria" w:hAnsi="Cambria"/>
                <w:b/>
              </w:rPr>
              <w:t>İLİ:</w:t>
            </w:r>
            <w:r>
              <w:rPr>
                <w:rFonts w:ascii="Cambria" w:hAnsi="Cambria"/>
              </w:rPr>
              <w:t xml:space="preserve"> Gaziantep</w:t>
            </w:r>
          </w:p>
        </w:tc>
        <w:tc>
          <w:tcPr>
            <w:tcW w:w="4838" w:type="dxa"/>
            <w:gridSpan w:val="2"/>
          </w:tcPr>
          <w:p w:rsidR="0071556C" w:rsidRDefault="0071556C" w:rsidP="0071556C">
            <w:pPr>
              <w:spacing w:line="360" w:lineRule="auto"/>
              <w:jc w:val="center"/>
              <w:rPr>
                <w:rFonts w:ascii="Cambria" w:hAnsi="Cambria"/>
              </w:rPr>
            </w:pPr>
          </w:p>
          <w:p w:rsidR="00C34257" w:rsidRDefault="00C34257" w:rsidP="00C34257">
            <w:pPr>
              <w:spacing w:line="360" w:lineRule="auto"/>
              <w:rPr>
                <w:rFonts w:ascii="Cambria" w:hAnsi="Cambria"/>
              </w:rPr>
            </w:pPr>
            <w:r w:rsidRPr="00C34257">
              <w:rPr>
                <w:rFonts w:ascii="Cambria" w:hAnsi="Cambria"/>
                <w:b/>
              </w:rPr>
              <w:t>İLÇESİ:</w:t>
            </w:r>
            <w:r>
              <w:rPr>
                <w:rFonts w:ascii="Cambria" w:hAnsi="Cambria"/>
              </w:rPr>
              <w:t xml:space="preserve"> Şehitkâmil</w:t>
            </w:r>
          </w:p>
        </w:tc>
      </w:tr>
      <w:tr w:rsidR="00C34257" w:rsidTr="00C34257">
        <w:trPr>
          <w:trHeight w:val="868"/>
        </w:trPr>
        <w:tc>
          <w:tcPr>
            <w:tcW w:w="1365" w:type="dxa"/>
          </w:tcPr>
          <w:p w:rsidR="00C34257" w:rsidRPr="00C34257" w:rsidRDefault="00C34257" w:rsidP="0071556C">
            <w:pPr>
              <w:spacing w:line="360" w:lineRule="auto"/>
              <w:jc w:val="center"/>
              <w:rPr>
                <w:rFonts w:ascii="Cambria" w:hAnsi="Cambria"/>
                <w:b/>
              </w:rPr>
            </w:pPr>
          </w:p>
          <w:p w:rsidR="00C34257" w:rsidRPr="00C34257" w:rsidRDefault="00C34257" w:rsidP="00C34257">
            <w:pPr>
              <w:spacing w:line="360" w:lineRule="auto"/>
              <w:rPr>
                <w:rFonts w:ascii="Cambria" w:hAnsi="Cambria"/>
                <w:b/>
              </w:rPr>
            </w:pPr>
            <w:r w:rsidRPr="00C34257">
              <w:rPr>
                <w:rFonts w:ascii="Cambria" w:hAnsi="Cambria"/>
                <w:b/>
              </w:rPr>
              <w:t>Adres:</w:t>
            </w:r>
          </w:p>
        </w:tc>
        <w:tc>
          <w:tcPr>
            <w:tcW w:w="3473" w:type="dxa"/>
          </w:tcPr>
          <w:p w:rsidR="00C34257" w:rsidRDefault="00C34257" w:rsidP="00C34257">
            <w:pPr>
              <w:spacing w:line="360" w:lineRule="auto"/>
              <w:rPr>
                <w:rFonts w:ascii="Cambria" w:hAnsi="Cambria"/>
              </w:rPr>
            </w:pPr>
            <w:r>
              <w:rPr>
                <w:rFonts w:ascii="Cambria" w:hAnsi="Cambria"/>
              </w:rPr>
              <w:t>Güvenevler mahallesi 29108 nolu sokak No: 3</w:t>
            </w:r>
          </w:p>
        </w:tc>
        <w:tc>
          <w:tcPr>
            <w:tcW w:w="1320" w:type="dxa"/>
          </w:tcPr>
          <w:p w:rsidR="00C34257" w:rsidRDefault="00C34257" w:rsidP="0071556C">
            <w:pPr>
              <w:spacing w:line="360" w:lineRule="auto"/>
              <w:jc w:val="center"/>
              <w:rPr>
                <w:rFonts w:ascii="Cambria" w:hAnsi="Cambria"/>
              </w:rPr>
            </w:pPr>
          </w:p>
          <w:p w:rsidR="00C34257" w:rsidRPr="00C34257" w:rsidRDefault="00C34257" w:rsidP="00C34257">
            <w:pPr>
              <w:spacing w:line="360" w:lineRule="auto"/>
              <w:rPr>
                <w:rFonts w:ascii="Cambria" w:hAnsi="Cambria"/>
                <w:b/>
              </w:rPr>
            </w:pPr>
            <w:r>
              <w:rPr>
                <w:rFonts w:ascii="Cambria" w:hAnsi="Cambria"/>
                <w:b/>
              </w:rPr>
              <w:t>Coğrafi Konum:</w:t>
            </w:r>
          </w:p>
        </w:tc>
        <w:tc>
          <w:tcPr>
            <w:tcW w:w="3518" w:type="dxa"/>
          </w:tcPr>
          <w:p w:rsidR="00C34257" w:rsidRDefault="00C34257" w:rsidP="00C34257">
            <w:pPr>
              <w:spacing w:line="360" w:lineRule="auto"/>
              <w:rPr>
                <w:rFonts w:ascii="Cambria" w:hAnsi="Cambria"/>
                <w:sz w:val="18"/>
                <w:szCs w:val="18"/>
              </w:rPr>
            </w:pPr>
          </w:p>
          <w:p w:rsidR="00C34257" w:rsidRPr="00C34257" w:rsidRDefault="00C34257" w:rsidP="00C34257">
            <w:pPr>
              <w:spacing w:line="360" w:lineRule="auto"/>
              <w:rPr>
                <w:rFonts w:ascii="Cambria" w:hAnsi="Cambria"/>
                <w:sz w:val="18"/>
                <w:szCs w:val="18"/>
              </w:rPr>
            </w:pPr>
            <w:r w:rsidRPr="00C34257">
              <w:rPr>
                <w:rFonts w:ascii="Cambria" w:hAnsi="Cambria"/>
                <w:sz w:val="18"/>
                <w:szCs w:val="18"/>
              </w:rPr>
              <w:t>https://</w:t>
            </w:r>
            <w:proofErr w:type="gramStart"/>
            <w:r w:rsidRPr="00C34257">
              <w:rPr>
                <w:rFonts w:ascii="Cambria" w:hAnsi="Cambria"/>
                <w:sz w:val="18"/>
                <w:szCs w:val="18"/>
              </w:rPr>
              <w:t>maps.app</w:t>
            </w:r>
            <w:proofErr w:type="gramEnd"/>
            <w:r w:rsidRPr="00C34257">
              <w:rPr>
                <w:rFonts w:ascii="Cambria" w:hAnsi="Cambria"/>
                <w:sz w:val="18"/>
                <w:szCs w:val="18"/>
              </w:rPr>
              <w:t>.goo.gl/kcCgF9Md35GXex5A9</w:t>
            </w:r>
          </w:p>
        </w:tc>
      </w:tr>
      <w:tr w:rsidR="00C34257" w:rsidTr="00C34257">
        <w:trPr>
          <w:trHeight w:val="834"/>
        </w:trPr>
        <w:tc>
          <w:tcPr>
            <w:tcW w:w="1365" w:type="dxa"/>
          </w:tcPr>
          <w:p w:rsidR="00C34257" w:rsidRPr="00C34257" w:rsidRDefault="00C34257" w:rsidP="00C34257">
            <w:pPr>
              <w:spacing w:line="360" w:lineRule="auto"/>
              <w:rPr>
                <w:rFonts w:ascii="Cambria" w:hAnsi="Cambria"/>
                <w:b/>
              </w:rPr>
            </w:pPr>
          </w:p>
          <w:p w:rsidR="00C34257" w:rsidRPr="00C34257" w:rsidRDefault="00C34257" w:rsidP="00C34257">
            <w:pPr>
              <w:spacing w:line="360" w:lineRule="auto"/>
              <w:rPr>
                <w:rFonts w:ascii="Cambria" w:hAnsi="Cambria"/>
                <w:b/>
              </w:rPr>
            </w:pPr>
            <w:r w:rsidRPr="00C34257">
              <w:rPr>
                <w:rFonts w:ascii="Cambria" w:hAnsi="Cambria"/>
                <w:b/>
              </w:rPr>
              <w:t>Telefon Numarası:</w:t>
            </w:r>
          </w:p>
        </w:tc>
        <w:tc>
          <w:tcPr>
            <w:tcW w:w="3473" w:type="dxa"/>
          </w:tcPr>
          <w:p w:rsidR="00C34257" w:rsidRDefault="00C34257" w:rsidP="00C34257">
            <w:pPr>
              <w:spacing w:line="360" w:lineRule="auto"/>
              <w:rPr>
                <w:rFonts w:ascii="Cambria" w:hAnsi="Cambria"/>
              </w:rPr>
            </w:pPr>
          </w:p>
          <w:p w:rsidR="00C34257" w:rsidRDefault="00C34257" w:rsidP="00C34257">
            <w:pPr>
              <w:spacing w:line="360" w:lineRule="auto"/>
              <w:rPr>
                <w:rFonts w:ascii="Cambria" w:hAnsi="Cambria"/>
              </w:rPr>
            </w:pPr>
            <w:r>
              <w:rPr>
                <w:rFonts w:ascii="Cambria" w:hAnsi="Cambria"/>
              </w:rPr>
              <w:t>0342 322 23 10</w:t>
            </w:r>
          </w:p>
        </w:tc>
        <w:tc>
          <w:tcPr>
            <w:tcW w:w="1320" w:type="dxa"/>
          </w:tcPr>
          <w:p w:rsidR="00C34257" w:rsidRPr="00B83084" w:rsidRDefault="00C34257" w:rsidP="0071556C">
            <w:pPr>
              <w:spacing w:line="360" w:lineRule="auto"/>
              <w:jc w:val="center"/>
              <w:rPr>
                <w:rFonts w:ascii="Cambria" w:hAnsi="Cambria"/>
                <w:b/>
              </w:rPr>
            </w:pPr>
          </w:p>
          <w:p w:rsidR="00C34257" w:rsidRPr="00B83084" w:rsidRDefault="00C34257" w:rsidP="0071556C">
            <w:pPr>
              <w:spacing w:line="360" w:lineRule="auto"/>
              <w:jc w:val="center"/>
              <w:rPr>
                <w:rFonts w:ascii="Cambria" w:hAnsi="Cambria"/>
                <w:b/>
              </w:rPr>
            </w:pPr>
            <w:r w:rsidRPr="00B83084">
              <w:rPr>
                <w:rFonts w:ascii="Cambria" w:hAnsi="Cambria"/>
                <w:b/>
              </w:rPr>
              <w:t>Faks Numarası:</w:t>
            </w:r>
          </w:p>
        </w:tc>
        <w:tc>
          <w:tcPr>
            <w:tcW w:w="3518" w:type="dxa"/>
          </w:tcPr>
          <w:p w:rsidR="00C34257" w:rsidRDefault="00C34257" w:rsidP="0071556C">
            <w:pPr>
              <w:spacing w:line="360" w:lineRule="auto"/>
              <w:jc w:val="center"/>
              <w:rPr>
                <w:rFonts w:ascii="Cambria" w:hAnsi="Cambria"/>
              </w:rPr>
            </w:pPr>
          </w:p>
        </w:tc>
      </w:tr>
      <w:tr w:rsidR="00C34257" w:rsidTr="00C34257">
        <w:trPr>
          <w:trHeight w:val="868"/>
        </w:trPr>
        <w:tc>
          <w:tcPr>
            <w:tcW w:w="1365" w:type="dxa"/>
          </w:tcPr>
          <w:p w:rsidR="00C34257" w:rsidRPr="00C34257" w:rsidRDefault="00C34257" w:rsidP="00C34257">
            <w:pPr>
              <w:spacing w:line="360" w:lineRule="auto"/>
              <w:rPr>
                <w:rFonts w:ascii="Cambria" w:hAnsi="Cambria"/>
                <w:b/>
              </w:rPr>
            </w:pPr>
          </w:p>
          <w:p w:rsidR="00C34257" w:rsidRPr="00C34257" w:rsidRDefault="00C34257" w:rsidP="00C34257">
            <w:pPr>
              <w:spacing w:line="360" w:lineRule="auto"/>
              <w:rPr>
                <w:rFonts w:ascii="Cambria" w:hAnsi="Cambria"/>
                <w:b/>
              </w:rPr>
            </w:pPr>
            <w:r w:rsidRPr="00C34257">
              <w:rPr>
                <w:rFonts w:ascii="Cambria" w:hAnsi="Cambria"/>
                <w:b/>
              </w:rPr>
              <w:t>E posta Adresi:</w:t>
            </w:r>
          </w:p>
        </w:tc>
        <w:tc>
          <w:tcPr>
            <w:tcW w:w="3473" w:type="dxa"/>
          </w:tcPr>
          <w:p w:rsidR="00C34257" w:rsidRDefault="00C34257" w:rsidP="00C34257">
            <w:pPr>
              <w:spacing w:line="360" w:lineRule="auto"/>
              <w:rPr>
                <w:rFonts w:ascii="Cambria" w:hAnsi="Cambria"/>
              </w:rPr>
            </w:pPr>
          </w:p>
          <w:p w:rsidR="00C34257" w:rsidRPr="00C34257" w:rsidRDefault="00C34257" w:rsidP="00C34257">
            <w:pPr>
              <w:spacing w:line="360" w:lineRule="auto"/>
              <w:rPr>
                <w:rFonts w:ascii="Cambria" w:hAnsi="Cambria"/>
                <w:sz w:val="18"/>
                <w:szCs w:val="18"/>
              </w:rPr>
            </w:pPr>
            <w:r w:rsidRPr="00C34257">
              <w:rPr>
                <w:rFonts w:ascii="Cambria" w:hAnsi="Cambria"/>
                <w:sz w:val="18"/>
                <w:szCs w:val="18"/>
              </w:rPr>
              <w:t>Nurelenvertaneranaokulu27@gmail.com</w:t>
            </w:r>
          </w:p>
        </w:tc>
        <w:tc>
          <w:tcPr>
            <w:tcW w:w="1320" w:type="dxa"/>
          </w:tcPr>
          <w:p w:rsidR="00C34257" w:rsidRDefault="00C34257" w:rsidP="0071556C">
            <w:pPr>
              <w:spacing w:line="360" w:lineRule="auto"/>
              <w:jc w:val="center"/>
              <w:rPr>
                <w:rFonts w:ascii="Cambria" w:hAnsi="Cambria"/>
              </w:rPr>
            </w:pPr>
          </w:p>
          <w:p w:rsidR="00C34257" w:rsidRPr="00B83084" w:rsidRDefault="00B83084" w:rsidP="0071556C">
            <w:pPr>
              <w:spacing w:line="360" w:lineRule="auto"/>
              <w:jc w:val="center"/>
              <w:rPr>
                <w:rFonts w:ascii="Cambria" w:hAnsi="Cambria"/>
                <w:b/>
              </w:rPr>
            </w:pPr>
            <w:r w:rsidRPr="00B83084">
              <w:rPr>
                <w:rFonts w:ascii="Cambria" w:hAnsi="Cambria"/>
                <w:b/>
              </w:rPr>
              <w:t>Meb</w:t>
            </w:r>
            <w:r w:rsidR="00C34257" w:rsidRPr="00B83084">
              <w:rPr>
                <w:rFonts w:ascii="Cambria" w:hAnsi="Cambria"/>
                <w:b/>
              </w:rPr>
              <w:t xml:space="preserve">Web Sayfası: </w:t>
            </w:r>
          </w:p>
        </w:tc>
        <w:tc>
          <w:tcPr>
            <w:tcW w:w="3518" w:type="dxa"/>
          </w:tcPr>
          <w:p w:rsidR="00C34257" w:rsidRDefault="00C34257" w:rsidP="00B83084">
            <w:pPr>
              <w:spacing w:line="360" w:lineRule="auto"/>
              <w:rPr>
                <w:rFonts w:ascii="Cambria" w:hAnsi="Cambria"/>
              </w:rPr>
            </w:pPr>
          </w:p>
          <w:p w:rsidR="00B83084" w:rsidRDefault="00B83084" w:rsidP="00B83084">
            <w:pPr>
              <w:spacing w:line="360" w:lineRule="auto"/>
              <w:rPr>
                <w:rFonts w:ascii="Cambria" w:hAnsi="Cambria"/>
              </w:rPr>
            </w:pPr>
            <w:r>
              <w:rPr>
                <w:rFonts w:ascii="Cambria" w:hAnsi="Cambria"/>
              </w:rPr>
              <w:t>765786@meb.k12.tr</w:t>
            </w:r>
          </w:p>
        </w:tc>
      </w:tr>
      <w:tr w:rsidR="00C34257" w:rsidTr="00C34257">
        <w:trPr>
          <w:trHeight w:val="834"/>
        </w:trPr>
        <w:tc>
          <w:tcPr>
            <w:tcW w:w="1365" w:type="dxa"/>
          </w:tcPr>
          <w:p w:rsidR="00C34257" w:rsidRPr="00C34257" w:rsidRDefault="00C34257" w:rsidP="0071556C">
            <w:pPr>
              <w:spacing w:line="360" w:lineRule="auto"/>
              <w:jc w:val="center"/>
              <w:rPr>
                <w:rFonts w:ascii="Cambria" w:hAnsi="Cambria"/>
                <w:b/>
              </w:rPr>
            </w:pPr>
          </w:p>
          <w:p w:rsidR="00C34257" w:rsidRPr="00C34257" w:rsidRDefault="00C34257" w:rsidP="00C34257">
            <w:pPr>
              <w:spacing w:line="360" w:lineRule="auto"/>
              <w:rPr>
                <w:rFonts w:ascii="Cambria" w:hAnsi="Cambria"/>
                <w:b/>
              </w:rPr>
            </w:pPr>
            <w:r w:rsidRPr="00C34257">
              <w:rPr>
                <w:rFonts w:ascii="Cambria" w:hAnsi="Cambria"/>
                <w:b/>
              </w:rPr>
              <w:t>Kurum Kodu:</w:t>
            </w:r>
          </w:p>
        </w:tc>
        <w:tc>
          <w:tcPr>
            <w:tcW w:w="3473" w:type="dxa"/>
          </w:tcPr>
          <w:p w:rsidR="00C34257" w:rsidRDefault="00C34257" w:rsidP="00C34257">
            <w:pPr>
              <w:spacing w:line="360" w:lineRule="auto"/>
              <w:rPr>
                <w:rFonts w:ascii="Cambria" w:hAnsi="Cambria"/>
              </w:rPr>
            </w:pPr>
          </w:p>
          <w:p w:rsidR="00C34257" w:rsidRDefault="00C34257" w:rsidP="00C34257">
            <w:pPr>
              <w:spacing w:line="360" w:lineRule="auto"/>
              <w:rPr>
                <w:rFonts w:ascii="Cambria" w:hAnsi="Cambria"/>
              </w:rPr>
            </w:pPr>
            <w:r>
              <w:rPr>
                <w:rFonts w:ascii="Cambria" w:hAnsi="Cambria"/>
              </w:rPr>
              <w:t>765786</w:t>
            </w:r>
          </w:p>
        </w:tc>
        <w:tc>
          <w:tcPr>
            <w:tcW w:w="1320" w:type="dxa"/>
          </w:tcPr>
          <w:p w:rsidR="00C34257" w:rsidRDefault="00C34257" w:rsidP="0071556C">
            <w:pPr>
              <w:spacing w:line="360" w:lineRule="auto"/>
              <w:jc w:val="center"/>
              <w:rPr>
                <w:rFonts w:ascii="Cambria" w:hAnsi="Cambria"/>
              </w:rPr>
            </w:pPr>
          </w:p>
          <w:p w:rsidR="00B83084" w:rsidRPr="00B83084" w:rsidRDefault="00B83084" w:rsidP="0071556C">
            <w:pPr>
              <w:spacing w:line="360" w:lineRule="auto"/>
              <w:jc w:val="center"/>
              <w:rPr>
                <w:rFonts w:ascii="Cambria" w:hAnsi="Cambria"/>
                <w:b/>
              </w:rPr>
            </w:pPr>
            <w:r w:rsidRPr="00B83084">
              <w:rPr>
                <w:rFonts w:ascii="Cambria" w:hAnsi="Cambria"/>
                <w:b/>
              </w:rPr>
              <w:t>Öğretim Şekli:</w:t>
            </w:r>
          </w:p>
        </w:tc>
        <w:tc>
          <w:tcPr>
            <w:tcW w:w="3518" w:type="dxa"/>
          </w:tcPr>
          <w:p w:rsidR="00C34257" w:rsidRDefault="00C34257" w:rsidP="0071556C">
            <w:pPr>
              <w:spacing w:line="360" w:lineRule="auto"/>
              <w:jc w:val="center"/>
              <w:rPr>
                <w:rFonts w:ascii="Cambria" w:hAnsi="Cambria"/>
              </w:rPr>
            </w:pPr>
          </w:p>
          <w:p w:rsidR="00B83084" w:rsidRDefault="00B83084" w:rsidP="00B83084">
            <w:pPr>
              <w:spacing w:line="360" w:lineRule="auto"/>
              <w:rPr>
                <w:rFonts w:ascii="Cambria" w:hAnsi="Cambria"/>
              </w:rPr>
            </w:pPr>
            <w:r>
              <w:rPr>
                <w:rFonts w:ascii="Cambria" w:hAnsi="Cambria"/>
              </w:rPr>
              <w:t>Tam Gün/İkili Eğitim</w:t>
            </w:r>
          </w:p>
        </w:tc>
      </w:tr>
    </w:tbl>
    <w:p w:rsidR="00B83084" w:rsidRDefault="00B83084" w:rsidP="0071556C">
      <w:pPr>
        <w:spacing w:line="360" w:lineRule="auto"/>
        <w:jc w:val="cente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Pr="00B83084" w:rsidRDefault="00B83084" w:rsidP="00B83084">
      <w:pPr>
        <w:rPr>
          <w:rFonts w:ascii="Cambria" w:hAnsi="Cambria"/>
        </w:rPr>
      </w:pPr>
    </w:p>
    <w:p w:rsidR="00B83084" w:rsidRDefault="00B83084" w:rsidP="00B83084">
      <w:pPr>
        <w:rPr>
          <w:rFonts w:ascii="Cambria" w:hAnsi="Cambria"/>
        </w:rPr>
      </w:pPr>
    </w:p>
    <w:p w:rsidR="0071556C" w:rsidRDefault="0071556C" w:rsidP="00B83084">
      <w:pPr>
        <w:rPr>
          <w:rFonts w:ascii="Cambria" w:hAnsi="Cambria"/>
        </w:rPr>
      </w:pPr>
    </w:p>
    <w:p w:rsidR="00B83084" w:rsidRDefault="00B83084" w:rsidP="00B83084">
      <w:pPr>
        <w:rPr>
          <w:rFonts w:ascii="Cambria" w:hAnsi="Cambria"/>
        </w:rPr>
      </w:pPr>
    </w:p>
    <w:p w:rsidR="00B83084" w:rsidRDefault="00B83084" w:rsidP="00B83084">
      <w:pPr>
        <w:pStyle w:val="Default"/>
        <w:jc w:val="center"/>
        <w:rPr>
          <w:b/>
          <w:bCs/>
          <w:sz w:val="40"/>
          <w:szCs w:val="40"/>
        </w:rPr>
      </w:pPr>
      <w:r>
        <w:rPr>
          <w:b/>
          <w:bCs/>
          <w:sz w:val="40"/>
          <w:szCs w:val="40"/>
        </w:rPr>
        <w:lastRenderedPageBreak/>
        <w:t>SUNUŞ</w:t>
      </w:r>
    </w:p>
    <w:p w:rsidR="00B83084" w:rsidRPr="00915AA3" w:rsidRDefault="00B83084" w:rsidP="00B83084">
      <w:pPr>
        <w:pStyle w:val="Default"/>
        <w:rPr>
          <w:b/>
          <w:bCs/>
          <w:sz w:val="40"/>
          <w:szCs w:val="40"/>
        </w:rPr>
      </w:pPr>
    </w:p>
    <w:p w:rsidR="00B83084" w:rsidRPr="007A5CCC" w:rsidRDefault="00B83084" w:rsidP="00B83084">
      <w:pPr>
        <w:pStyle w:val="Default"/>
        <w:spacing w:line="360" w:lineRule="auto"/>
        <w:ind w:firstLine="708"/>
        <w:jc w:val="both"/>
      </w:pPr>
      <w:r>
        <w:t xml:space="preserve">Nurel Enver Taner Anaokulu olarak, 2024-2028 Stratejik Planı hazırlanırken çocuk merkezli eğitim öğretim sürecine odaklanılmıştır. </w:t>
      </w:r>
      <w:r w:rsidRPr="007A5CCC">
        <w:t>Bu süreçte, çocukların plan yapmalarına, uygulamalarına, düzenlemelerine, sorgulamalarına, araştırmalarına, tartışmalarına ve üretmelerine olanak sağlayac</w:t>
      </w:r>
      <w:r>
        <w:t>ak bir planlama yapmanın önemi vurgulanmıştır</w:t>
      </w:r>
      <w:r w:rsidRPr="007A5CCC">
        <w:t>. Esnek, sarmal, eklektik, dengeli, oyun temelli ve keşfederek öğrenmeyi teşvik eden eğitim</w:t>
      </w:r>
      <w:r>
        <w:t xml:space="preserve"> öğretim süreçlerine odaklanılmıştır.</w:t>
      </w:r>
      <w:r w:rsidRPr="007A5CCC">
        <w:t xml:space="preserve"> Ayrıca, günlük yaşam becerilerini destekleyici, yakın çevre koşullarını değerlendiren, öğrenme merkezlerini aktif kullanan, kültürel ve evrensel değerleri içeren ve aile katılımını teş</w:t>
      </w:r>
      <w:r>
        <w:t>vik eden bir yaklaşım benimsenmiştir.</w:t>
      </w:r>
      <w:r w:rsidRPr="007A5CCC">
        <w:t xml:space="preserve"> Özel gereksinimli çocuklarımızı da kapsayan, rehberlik hizmetlerini içeren ve teknolojik gelişmeleri yakından ta</w:t>
      </w:r>
      <w:r>
        <w:t>kip eden bir yaklaşım benimsenmiştir</w:t>
      </w:r>
      <w:r w:rsidRPr="007A5CCC">
        <w:t>. Fiziki şartları da çocukların ihtiyaçlarına göre şekillendirme</w:t>
      </w:r>
      <w:r>
        <w:t>nin önemine değinilmiştir</w:t>
      </w:r>
      <w:r w:rsidRPr="007A5CCC">
        <w:t>. Öğrenci süreçlerinin yanı sıra, öğretmenlerin de verimli, sağlıklı ve kendilerini geliştirebildikleri bir ortamda görev yapmalar</w:t>
      </w:r>
      <w:r>
        <w:t>ının önemine vurgu yapılmıştır. Stratejik plan</w:t>
      </w:r>
      <w:r w:rsidRPr="007A5CCC">
        <w:t>da belir</w:t>
      </w:r>
      <w:r>
        <w:t>tilen</w:t>
      </w:r>
      <w:r w:rsidRPr="007A5CCC">
        <w:t xml:space="preserve"> hedefleri</w:t>
      </w:r>
      <w:r>
        <w:t>n</w:t>
      </w:r>
      <w:r w:rsidRPr="007A5CCC">
        <w:t xml:space="preserve"> her yıl</w:t>
      </w:r>
      <w:r>
        <w:t>ın s</w:t>
      </w:r>
      <w:r w:rsidRPr="007A5CCC">
        <w:t>onunda gözden geçir</w:t>
      </w:r>
      <w:r>
        <w:t>il</w:t>
      </w:r>
      <w:r w:rsidRPr="007A5CCC">
        <w:t xml:space="preserve">erek gereken </w:t>
      </w:r>
      <w:proofErr w:type="gramStart"/>
      <w:r w:rsidRPr="007A5CCC">
        <w:t>revizyonları</w:t>
      </w:r>
      <w:r>
        <w:t>n</w:t>
      </w:r>
      <w:proofErr w:type="gramEnd"/>
      <w:r>
        <w:t xml:space="preserve"> yapılacağı ve çalışmaların</w:t>
      </w:r>
      <w:r w:rsidRPr="007A5CCC">
        <w:t xml:space="preserve"> ekip halinde plan dâhilinde</w:t>
      </w:r>
      <w:r>
        <w:t xml:space="preserve"> yürütüleceği belirtilmiştir</w:t>
      </w:r>
      <w:r w:rsidRPr="007A5CCC">
        <w:t>.</w:t>
      </w:r>
    </w:p>
    <w:p w:rsidR="00B83084" w:rsidRDefault="00B83084" w:rsidP="00B83084">
      <w:pPr>
        <w:pStyle w:val="Default"/>
        <w:spacing w:line="360" w:lineRule="auto"/>
        <w:ind w:firstLine="708"/>
        <w:jc w:val="both"/>
      </w:pPr>
      <w:r w:rsidRPr="00915AA3">
        <w:t>2024-2028 Stratejik Planımızın, okulumuzun gelişme ve kurumsallaşma süreçlerine önemli katkılar sağlayacağına inanıyoruz. Planın hazırlanmasında emeği geçenlere ve uygulanmasında yardımcı olan herkese teşekkür ediyoruz.</w:t>
      </w:r>
    </w:p>
    <w:p w:rsidR="00B83084" w:rsidRDefault="00B83084" w:rsidP="00B83084">
      <w:pPr>
        <w:pStyle w:val="Default"/>
        <w:spacing w:line="360" w:lineRule="auto"/>
        <w:ind w:firstLine="708"/>
        <w:jc w:val="both"/>
      </w:pPr>
    </w:p>
    <w:p w:rsidR="00B83084" w:rsidRDefault="00B83084" w:rsidP="00B83084">
      <w:pPr>
        <w:pStyle w:val="Default"/>
        <w:spacing w:line="360" w:lineRule="auto"/>
        <w:ind w:firstLine="708"/>
        <w:jc w:val="both"/>
      </w:pPr>
    </w:p>
    <w:p w:rsidR="00B83084" w:rsidRDefault="00B83084" w:rsidP="00B83084">
      <w:pPr>
        <w:pStyle w:val="Default"/>
        <w:spacing w:line="360" w:lineRule="auto"/>
        <w:ind w:firstLine="708"/>
        <w:jc w:val="both"/>
      </w:pPr>
      <w:r>
        <w:t xml:space="preserve">                                                                                                                         </w:t>
      </w:r>
    </w:p>
    <w:p w:rsidR="00B83084" w:rsidRDefault="00B83084" w:rsidP="00B83084">
      <w:pPr>
        <w:pStyle w:val="Default"/>
        <w:spacing w:line="360" w:lineRule="auto"/>
        <w:ind w:firstLine="708"/>
        <w:jc w:val="both"/>
      </w:pPr>
      <w:r>
        <w:t xml:space="preserve">                                                      </w:t>
      </w:r>
    </w:p>
    <w:p w:rsidR="00B83084" w:rsidRPr="00915AA3" w:rsidRDefault="00B83084" w:rsidP="00B83084">
      <w:pPr>
        <w:pStyle w:val="Default"/>
        <w:spacing w:line="360" w:lineRule="auto"/>
        <w:ind w:firstLine="708"/>
        <w:jc w:val="both"/>
      </w:pPr>
      <w:r>
        <w:t xml:space="preserve">                               </w:t>
      </w:r>
      <w:r w:rsidR="007B6F0F">
        <w:t xml:space="preserve">                             </w:t>
      </w:r>
      <w:r>
        <w:t xml:space="preserve"> OKUL MÜDÜRÜ</w:t>
      </w: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rPr>
          <w:rFonts w:ascii="Cambria" w:hAnsi="Cambria"/>
        </w:rPr>
      </w:pPr>
    </w:p>
    <w:p w:rsidR="00B83084" w:rsidRDefault="00B83084" w:rsidP="00B83084">
      <w:pPr>
        <w:jc w:val="center"/>
        <w:rPr>
          <w:rFonts w:ascii="Cambria" w:hAnsi="Cambria"/>
          <w:b/>
          <w:bCs/>
          <w:sz w:val="36"/>
          <w:szCs w:val="36"/>
        </w:rPr>
      </w:pPr>
      <w:r w:rsidRPr="00B83084">
        <w:rPr>
          <w:rFonts w:ascii="Cambria" w:hAnsi="Cambria"/>
          <w:b/>
          <w:bCs/>
          <w:sz w:val="36"/>
          <w:szCs w:val="36"/>
        </w:rPr>
        <w:lastRenderedPageBreak/>
        <w:t>İÇİNDEKİLER</w:t>
      </w:r>
    </w:p>
    <w:p w:rsidR="00B83084" w:rsidRPr="00940EFE" w:rsidRDefault="00B83084" w:rsidP="00940EFE">
      <w:pPr>
        <w:spacing w:line="240" w:lineRule="atLeast"/>
        <w:rPr>
          <w:rFonts w:ascii="Cambria" w:hAnsi="Cambria"/>
          <w:b/>
        </w:rPr>
      </w:pPr>
      <w:r w:rsidRPr="00940EFE">
        <w:rPr>
          <w:rFonts w:ascii="Cambria" w:hAnsi="Cambria"/>
          <w:b/>
        </w:rPr>
        <w:t>1. GİRİŞ VE STRATEJİK PLANIN HAZIRLIK SÜRECİ</w:t>
      </w:r>
    </w:p>
    <w:p w:rsidR="00B83084" w:rsidRPr="00940EFE" w:rsidRDefault="00B83084" w:rsidP="00940EFE">
      <w:pPr>
        <w:spacing w:line="240" w:lineRule="atLeast"/>
        <w:ind w:firstLine="708"/>
        <w:rPr>
          <w:rFonts w:ascii="Cambria" w:hAnsi="Cambria"/>
        </w:rPr>
      </w:pPr>
      <w:r w:rsidRPr="00940EFE">
        <w:rPr>
          <w:rFonts w:ascii="Cambria" w:hAnsi="Cambria"/>
        </w:rPr>
        <w:t>1.1. Strateji Geliştirme Kurulu ve Stratejik Plan Ekibi</w:t>
      </w:r>
    </w:p>
    <w:p w:rsidR="00B83084" w:rsidRPr="00940EFE" w:rsidRDefault="00B83084" w:rsidP="00940EFE">
      <w:pPr>
        <w:spacing w:line="240" w:lineRule="atLeast"/>
        <w:ind w:firstLine="708"/>
        <w:rPr>
          <w:rFonts w:ascii="Cambria" w:hAnsi="Cambria"/>
        </w:rPr>
      </w:pPr>
      <w:r w:rsidRPr="00940EFE">
        <w:rPr>
          <w:rFonts w:ascii="Cambria" w:hAnsi="Cambria"/>
        </w:rPr>
        <w:t>1.2. Planlama Süreci</w:t>
      </w:r>
    </w:p>
    <w:p w:rsidR="00B83084" w:rsidRPr="00940EFE" w:rsidRDefault="00B83084" w:rsidP="00940EFE">
      <w:pPr>
        <w:spacing w:line="240" w:lineRule="atLeast"/>
        <w:rPr>
          <w:rFonts w:ascii="Cambria" w:hAnsi="Cambria"/>
          <w:b/>
        </w:rPr>
      </w:pPr>
      <w:r w:rsidRPr="00940EFE">
        <w:rPr>
          <w:rFonts w:ascii="Cambria" w:hAnsi="Cambria"/>
          <w:b/>
        </w:rPr>
        <w:t>2. DURUM ANALİZİ</w:t>
      </w:r>
    </w:p>
    <w:p w:rsidR="00B83084" w:rsidRPr="00940EFE" w:rsidRDefault="00B83084" w:rsidP="00940EFE">
      <w:pPr>
        <w:spacing w:line="240" w:lineRule="atLeast"/>
        <w:ind w:firstLine="708"/>
        <w:rPr>
          <w:rFonts w:ascii="Cambria" w:hAnsi="Cambria"/>
        </w:rPr>
      </w:pPr>
      <w:r w:rsidRPr="00940EFE">
        <w:rPr>
          <w:rFonts w:ascii="Cambria" w:hAnsi="Cambria"/>
        </w:rPr>
        <w:t>2.1. Kurumsal Tarihçe</w:t>
      </w:r>
    </w:p>
    <w:p w:rsidR="00B83084" w:rsidRPr="00940EFE" w:rsidRDefault="00B83084" w:rsidP="00940EFE">
      <w:pPr>
        <w:spacing w:line="240" w:lineRule="atLeast"/>
        <w:ind w:firstLine="708"/>
        <w:rPr>
          <w:rFonts w:ascii="Cambria" w:hAnsi="Cambria"/>
        </w:rPr>
      </w:pPr>
      <w:r w:rsidRPr="00940EFE">
        <w:rPr>
          <w:rFonts w:ascii="Cambria" w:hAnsi="Cambria"/>
        </w:rPr>
        <w:t>2.2. Uygulanmakta Olan Planın Değerlendirilmesi</w:t>
      </w:r>
    </w:p>
    <w:p w:rsidR="00B83084" w:rsidRPr="00940EFE" w:rsidRDefault="00B83084" w:rsidP="00940EFE">
      <w:pPr>
        <w:spacing w:line="240" w:lineRule="atLeast"/>
        <w:ind w:firstLine="708"/>
        <w:rPr>
          <w:rFonts w:ascii="Cambria" w:hAnsi="Cambria"/>
        </w:rPr>
      </w:pPr>
      <w:r w:rsidRPr="00940EFE">
        <w:rPr>
          <w:rFonts w:ascii="Cambria" w:hAnsi="Cambria"/>
        </w:rPr>
        <w:t>2.3. Mevzuat Analizi</w:t>
      </w:r>
    </w:p>
    <w:p w:rsidR="00B83084" w:rsidRPr="00940EFE" w:rsidRDefault="00B83084" w:rsidP="00940EFE">
      <w:pPr>
        <w:spacing w:line="240" w:lineRule="atLeast"/>
        <w:ind w:firstLine="708"/>
        <w:rPr>
          <w:rFonts w:ascii="Cambria" w:hAnsi="Cambria"/>
        </w:rPr>
      </w:pPr>
      <w:r w:rsidRPr="00940EFE">
        <w:rPr>
          <w:rFonts w:ascii="Cambria" w:hAnsi="Cambria"/>
        </w:rPr>
        <w:t>2.4. Üst Politika Belgelerinin Analizi</w:t>
      </w:r>
    </w:p>
    <w:p w:rsidR="00B83084" w:rsidRPr="00940EFE" w:rsidRDefault="00B83084" w:rsidP="00940EFE">
      <w:pPr>
        <w:spacing w:line="240" w:lineRule="atLeast"/>
        <w:ind w:firstLine="708"/>
        <w:rPr>
          <w:rFonts w:ascii="Cambria" w:hAnsi="Cambria"/>
        </w:rPr>
      </w:pPr>
      <w:r w:rsidRPr="00940EFE">
        <w:rPr>
          <w:rFonts w:ascii="Cambria" w:hAnsi="Cambria"/>
        </w:rPr>
        <w:t>2.5. Faaliyet Alanları ile Ürün ve Hizmetlerin Belirlenmesi</w:t>
      </w:r>
    </w:p>
    <w:p w:rsidR="00B83084" w:rsidRPr="00940EFE" w:rsidRDefault="00B83084" w:rsidP="00940EFE">
      <w:pPr>
        <w:spacing w:line="240" w:lineRule="atLeast"/>
        <w:ind w:firstLine="708"/>
        <w:rPr>
          <w:rFonts w:ascii="Cambria" w:hAnsi="Cambria"/>
        </w:rPr>
      </w:pPr>
      <w:r w:rsidRPr="00940EFE">
        <w:rPr>
          <w:rFonts w:ascii="Cambria" w:hAnsi="Cambria"/>
        </w:rPr>
        <w:t>2.6. Paydaş Analizi</w:t>
      </w:r>
    </w:p>
    <w:p w:rsidR="00B83084" w:rsidRPr="00940EFE" w:rsidRDefault="00B83084" w:rsidP="00940EFE">
      <w:pPr>
        <w:spacing w:line="240" w:lineRule="atLeast"/>
        <w:ind w:firstLine="708"/>
        <w:rPr>
          <w:rFonts w:ascii="Cambria" w:hAnsi="Cambria"/>
        </w:rPr>
      </w:pPr>
      <w:r w:rsidRPr="00940EFE">
        <w:rPr>
          <w:rFonts w:ascii="Cambria" w:hAnsi="Cambria"/>
        </w:rPr>
        <w:t>2.7. Kuruluş İçi Analiz</w:t>
      </w:r>
    </w:p>
    <w:p w:rsidR="00B83084" w:rsidRPr="00940EFE" w:rsidRDefault="00B83084" w:rsidP="00940EFE">
      <w:pPr>
        <w:spacing w:line="240" w:lineRule="atLeast"/>
        <w:ind w:left="708" w:firstLine="708"/>
        <w:rPr>
          <w:rFonts w:ascii="Cambria" w:hAnsi="Cambria"/>
        </w:rPr>
      </w:pPr>
      <w:r w:rsidRPr="00940EFE">
        <w:rPr>
          <w:rFonts w:ascii="Cambria" w:hAnsi="Cambria"/>
        </w:rPr>
        <w:t>2.7.1.Teşkilat Yapısı</w:t>
      </w:r>
    </w:p>
    <w:p w:rsidR="00B83084" w:rsidRPr="00940EFE" w:rsidRDefault="00B83084" w:rsidP="00940EFE">
      <w:pPr>
        <w:spacing w:line="240" w:lineRule="atLeast"/>
        <w:ind w:left="708" w:firstLine="708"/>
        <w:rPr>
          <w:rFonts w:ascii="Cambria" w:hAnsi="Cambria"/>
        </w:rPr>
      </w:pPr>
      <w:r w:rsidRPr="00940EFE">
        <w:rPr>
          <w:rFonts w:ascii="Cambria" w:hAnsi="Cambria"/>
        </w:rPr>
        <w:t>2.7.2.İnsan Kaynakları</w:t>
      </w:r>
    </w:p>
    <w:p w:rsidR="00B83084" w:rsidRPr="00940EFE" w:rsidRDefault="00B83084" w:rsidP="00940EFE">
      <w:pPr>
        <w:spacing w:line="240" w:lineRule="atLeast"/>
        <w:ind w:left="708" w:firstLine="708"/>
        <w:rPr>
          <w:rFonts w:ascii="Cambria" w:hAnsi="Cambria"/>
        </w:rPr>
      </w:pPr>
      <w:r w:rsidRPr="00940EFE">
        <w:rPr>
          <w:rFonts w:ascii="Cambria" w:hAnsi="Cambria"/>
        </w:rPr>
        <w:t>2.7.3.Teknolojik Düzey</w:t>
      </w:r>
    </w:p>
    <w:p w:rsidR="00B83084" w:rsidRPr="00940EFE" w:rsidRDefault="00B83084" w:rsidP="00940EFE">
      <w:pPr>
        <w:spacing w:line="240" w:lineRule="atLeast"/>
        <w:ind w:left="708" w:firstLine="708"/>
        <w:rPr>
          <w:rFonts w:ascii="Cambria" w:hAnsi="Cambria"/>
        </w:rPr>
      </w:pPr>
      <w:r w:rsidRPr="00940EFE">
        <w:rPr>
          <w:rFonts w:ascii="Cambria" w:hAnsi="Cambria"/>
        </w:rPr>
        <w:t>2.7.4.Mali Kaynaklar</w:t>
      </w:r>
    </w:p>
    <w:p w:rsidR="00B83084" w:rsidRPr="00940EFE" w:rsidRDefault="00B83084" w:rsidP="00940EFE">
      <w:pPr>
        <w:spacing w:line="240" w:lineRule="atLeast"/>
        <w:ind w:left="708" w:firstLine="708"/>
        <w:rPr>
          <w:rFonts w:ascii="Cambria" w:hAnsi="Cambria"/>
        </w:rPr>
      </w:pPr>
      <w:r w:rsidRPr="00940EFE">
        <w:rPr>
          <w:rFonts w:ascii="Cambria" w:hAnsi="Cambria"/>
        </w:rPr>
        <w:t>2.7.5.İstatistiki Veriler</w:t>
      </w:r>
    </w:p>
    <w:p w:rsidR="00B83084" w:rsidRPr="00940EFE" w:rsidRDefault="00B83084" w:rsidP="00940EFE">
      <w:pPr>
        <w:spacing w:line="240" w:lineRule="atLeast"/>
        <w:ind w:left="708"/>
        <w:rPr>
          <w:rFonts w:ascii="Cambria" w:hAnsi="Cambria"/>
        </w:rPr>
      </w:pPr>
      <w:r w:rsidRPr="00940EFE">
        <w:rPr>
          <w:rFonts w:ascii="Cambria" w:hAnsi="Cambria"/>
        </w:rPr>
        <w:t>2.8. Dış Çevre Analizi (Politik, Ekonomik, Sosyal, Teknolojik, Yasal ve Çevresel Çevre Analizi -PESTLE)</w:t>
      </w:r>
    </w:p>
    <w:p w:rsidR="00B83084" w:rsidRPr="00940EFE" w:rsidRDefault="00B83084" w:rsidP="00940EFE">
      <w:pPr>
        <w:spacing w:line="240" w:lineRule="atLeast"/>
        <w:ind w:firstLine="708"/>
        <w:rPr>
          <w:rFonts w:ascii="Cambria" w:hAnsi="Cambria"/>
        </w:rPr>
      </w:pPr>
      <w:r w:rsidRPr="00940EFE">
        <w:rPr>
          <w:rFonts w:ascii="Cambria" w:hAnsi="Cambria"/>
        </w:rPr>
        <w:t>2.9. Güçlü ve Zayıf Yönler ile Fırsatlar ve Tehditler (GZFT) Analizi</w:t>
      </w:r>
    </w:p>
    <w:p w:rsidR="00B83084" w:rsidRPr="00940EFE" w:rsidRDefault="00B83084" w:rsidP="00940EFE">
      <w:pPr>
        <w:spacing w:line="240" w:lineRule="atLeast"/>
        <w:ind w:firstLine="708"/>
        <w:rPr>
          <w:rFonts w:ascii="Cambria" w:hAnsi="Cambria"/>
        </w:rPr>
      </w:pPr>
      <w:r w:rsidRPr="00940EFE">
        <w:rPr>
          <w:rFonts w:ascii="Cambria" w:hAnsi="Cambria"/>
        </w:rPr>
        <w:t>2.10.Tespit ve İhtiyaçların Belirlenmesi</w:t>
      </w:r>
    </w:p>
    <w:p w:rsidR="00B83084" w:rsidRPr="00940EFE" w:rsidRDefault="00B83084" w:rsidP="00940EFE">
      <w:pPr>
        <w:spacing w:line="240" w:lineRule="atLeast"/>
        <w:rPr>
          <w:rFonts w:ascii="Cambria" w:hAnsi="Cambria"/>
          <w:b/>
        </w:rPr>
      </w:pPr>
      <w:r w:rsidRPr="00940EFE">
        <w:rPr>
          <w:rFonts w:ascii="Cambria" w:hAnsi="Cambria"/>
          <w:b/>
        </w:rPr>
        <w:t>3. GELECEĞE BAKIŞ</w:t>
      </w:r>
    </w:p>
    <w:p w:rsidR="00B83084" w:rsidRPr="00940EFE" w:rsidRDefault="00B83084" w:rsidP="00940EFE">
      <w:pPr>
        <w:spacing w:line="240" w:lineRule="atLeast"/>
        <w:ind w:firstLine="708"/>
        <w:rPr>
          <w:rFonts w:ascii="Cambria" w:hAnsi="Cambria"/>
        </w:rPr>
      </w:pPr>
      <w:r w:rsidRPr="00940EFE">
        <w:rPr>
          <w:rFonts w:ascii="Cambria" w:hAnsi="Cambria"/>
        </w:rPr>
        <w:t>3.1.Misyon</w:t>
      </w:r>
    </w:p>
    <w:p w:rsidR="00B83084" w:rsidRPr="00940EFE" w:rsidRDefault="00B83084" w:rsidP="00940EFE">
      <w:pPr>
        <w:spacing w:line="240" w:lineRule="atLeast"/>
        <w:ind w:firstLine="708"/>
        <w:rPr>
          <w:rFonts w:ascii="Cambria" w:hAnsi="Cambria"/>
        </w:rPr>
      </w:pPr>
      <w:r w:rsidRPr="00940EFE">
        <w:rPr>
          <w:rFonts w:ascii="Cambria" w:hAnsi="Cambria"/>
        </w:rPr>
        <w:t>3.2.Vizyon</w:t>
      </w:r>
      <w:r w:rsidRPr="00940EFE">
        <w:rPr>
          <w:rFonts w:ascii="Cambria" w:hAnsi="Cambria"/>
        </w:rPr>
        <w:tab/>
      </w:r>
    </w:p>
    <w:p w:rsidR="00B83084" w:rsidRPr="00940EFE" w:rsidRDefault="00B83084" w:rsidP="00940EFE">
      <w:pPr>
        <w:spacing w:line="240" w:lineRule="atLeast"/>
        <w:ind w:firstLine="708"/>
        <w:rPr>
          <w:rFonts w:ascii="Cambria" w:hAnsi="Cambria"/>
        </w:rPr>
      </w:pPr>
      <w:r w:rsidRPr="00940EFE">
        <w:rPr>
          <w:rFonts w:ascii="Cambria" w:hAnsi="Cambria"/>
        </w:rPr>
        <w:t>3.3.Temel Değerler</w:t>
      </w:r>
    </w:p>
    <w:p w:rsidR="00B83084" w:rsidRPr="00940EFE" w:rsidRDefault="00B83084" w:rsidP="00940EFE">
      <w:pPr>
        <w:spacing w:line="240" w:lineRule="atLeast"/>
        <w:rPr>
          <w:rFonts w:ascii="Cambria" w:hAnsi="Cambria"/>
          <w:b/>
        </w:rPr>
      </w:pPr>
      <w:r w:rsidRPr="00940EFE">
        <w:rPr>
          <w:rFonts w:ascii="Cambria" w:hAnsi="Cambria"/>
          <w:b/>
        </w:rPr>
        <w:t>4. AMAÇ, HEDEF VE STRATEJİLERİN BELİRLENMESİ</w:t>
      </w:r>
    </w:p>
    <w:p w:rsidR="00B83084" w:rsidRPr="00940EFE" w:rsidRDefault="00B83084" w:rsidP="00940EFE">
      <w:pPr>
        <w:spacing w:line="240" w:lineRule="atLeast"/>
        <w:ind w:firstLine="708"/>
        <w:rPr>
          <w:rFonts w:ascii="Cambria" w:hAnsi="Cambria"/>
        </w:rPr>
      </w:pPr>
      <w:r w:rsidRPr="00940EFE">
        <w:rPr>
          <w:rFonts w:ascii="Cambria" w:hAnsi="Cambria"/>
        </w:rPr>
        <w:t>4.1. Amaçlar</w:t>
      </w:r>
    </w:p>
    <w:p w:rsidR="00B83084" w:rsidRPr="00940EFE" w:rsidRDefault="00B83084" w:rsidP="00940EFE">
      <w:pPr>
        <w:spacing w:line="240" w:lineRule="atLeast"/>
        <w:ind w:firstLine="708"/>
        <w:rPr>
          <w:rFonts w:ascii="Cambria" w:hAnsi="Cambria"/>
        </w:rPr>
      </w:pPr>
      <w:r w:rsidRPr="00940EFE">
        <w:rPr>
          <w:rFonts w:ascii="Cambria" w:hAnsi="Cambria"/>
        </w:rPr>
        <w:t>4.2. Hedefler</w:t>
      </w:r>
    </w:p>
    <w:p w:rsidR="00B83084" w:rsidRPr="00940EFE" w:rsidRDefault="00B83084" w:rsidP="00940EFE">
      <w:pPr>
        <w:spacing w:line="240" w:lineRule="atLeast"/>
        <w:ind w:firstLine="708"/>
        <w:rPr>
          <w:rFonts w:ascii="Cambria" w:hAnsi="Cambria"/>
        </w:rPr>
      </w:pPr>
      <w:r w:rsidRPr="00940EFE">
        <w:rPr>
          <w:rFonts w:ascii="Cambria" w:hAnsi="Cambria"/>
        </w:rPr>
        <w:t>4.3. Performans Göstergeleri</w:t>
      </w:r>
    </w:p>
    <w:p w:rsidR="00B83084" w:rsidRPr="00940EFE" w:rsidRDefault="00B83084" w:rsidP="00940EFE">
      <w:pPr>
        <w:spacing w:line="240" w:lineRule="atLeast"/>
        <w:ind w:firstLine="708"/>
        <w:rPr>
          <w:rFonts w:ascii="Cambria" w:hAnsi="Cambria"/>
        </w:rPr>
      </w:pPr>
      <w:r w:rsidRPr="00940EFE">
        <w:rPr>
          <w:rFonts w:ascii="Cambria" w:hAnsi="Cambria"/>
        </w:rPr>
        <w:t>4.4. Stratejilerin Belirlenmesi</w:t>
      </w:r>
    </w:p>
    <w:p w:rsidR="00B83084" w:rsidRPr="00940EFE" w:rsidRDefault="00B83084" w:rsidP="00940EFE">
      <w:pPr>
        <w:spacing w:line="240" w:lineRule="atLeast"/>
        <w:ind w:firstLine="708"/>
        <w:rPr>
          <w:rFonts w:ascii="Cambria" w:hAnsi="Cambria"/>
        </w:rPr>
      </w:pPr>
      <w:r w:rsidRPr="00940EFE">
        <w:rPr>
          <w:rFonts w:ascii="Cambria" w:hAnsi="Cambria"/>
        </w:rPr>
        <w:t>4.5. Maliyetlendirme</w:t>
      </w:r>
    </w:p>
    <w:p w:rsidR="00B83084" w:rsidRPr="00940EFE" w:rsidRDefault="00B83084" w:rsidP="00940EFE">
      <w:pPr>
        <w:spacing w:line="240" w:lineRule="atLeast"/>
        <w:rPr>
          <w:rFonts w:ascii="Cambria" w:hAnsi="Cambria"/>
          <w:b/>
        </w:rPr>
      </w:pPr>
      <w:r w:rsidRPr="00940EFE">
        <w:rPr>
          <w:rFonts w:ascii="Cambria" w:hAnsi="Cambria"/>
          <w:b/>
        </w:rPr>
        <w:t>5. İZLEME VE DEĞERLENDİRME</w:t>
      </w:r>
    </w:p>
    <w:p w:rsidR="00B83084" w:rsidRDefault="00B83084" w:rsidP="00940EFE">
      <w:pPr>
        <w:spacing w:line="240" w:lineRule="atLeast"/>
        <w:rPr>
          <w:rFonts w:ascii="Cambria" w:hAnsi="Cambria"/>
        </w:rPr>
      </w:pPr>
      <w:r w:rsidRPr="00940EFE">
        <w:rPr>
          <w:rFonts w:ascii="Cambria" w:hAnsi="Cambria"/>
        </w:rPr>
        <w:t>6. Tablo/Şekil/Grafikler/Ekler</w:t>
      </w:r>
    </w:p>
    <w:p w:rsidR="00940EFE" w:rsidRPr="00940EFE" w:rsidRDefault="00940EFE" w:rsidP="00940EFE">
      <w:pPr>
        <w:spacing w:line="240" w:lineRule="atLeast"/>
        <w:jc w:val="center"/>
        <w:rPr>
          <w:rFonts w:ascii="Cambria" w:hAnsi="Cambria"/>
          <w:b/>
          <w:bCs/>
          <w:sz w:val="24"/>
          <w:szCs w:val="24"/>
        </w:rPr>
      </w:pPr>
      <w:r w:rsidRPr="00940EFE">
        <w:rPr>
          <w:rFonts w:ascii="Cambria" w:hAnsi="Cambria"/>
          <w:b/>
          <w:bCs/>
          <w:sz w:val="24"/>
          <w:szCs w:val="24"/>
        </w:rPr>
        <w:lastRenderedPageBreak/>
        <w:t>1. GİRİŞ VE STRATEJİK PLANIN HAZIRLIK SÜRECİ</w:t>
      </w:r>
    </w:p>
    <w:p w:rsidR="00940EFE" w:rsidRPr="00940EFE" w:rsidRDefault="00940EFE" w:rsidP="00940EFE">
      <w:pPr>
        <w:pStyle w:val="Default"/>
        <w:spacing w:line="360" w:lineRule="auto"/>
        <w:ind w:firstLine="709"/>
      </w:pPr>
      <w:r w:rsidRPr="00940EFE">
        <w:rPr>
          <w:b/>
          <w:bCs/>
        </w:rPr>
        <w:t xml:space="preserve">1.1. Strateji Geliştirme Kurulu ve Stratejik Plan Ekibi </w:t>
      </w:r>
    </w:p>
    <w:p w:rsidR="00940EFE" w:rsidRDefault="00940EFE" w:rsidP="00940EFE">
      <w:pPr>
        <w:pStyle w:val="Default"/>
        <w:spacing w:line="360" w:lineRule="auto"/>
        <w:ind w:firstLine="709"/>
        <w:jc w:val="both"/>
      </w:pPr>
      <w:r w:rsidRPr="00940EFE">
        <w:rPr>
          <w:b/>
        </w:rPr>
        <w:t>Strateji Geliştirme Kurulu:</w:t>
      </w:r>
      <w:r>
        <w:t xml:space="preserve"> Okul müdürünün başkanlığında, bir okul müdür yardımcısı, bir öğretmen ve okul/aile birliği başkanı ile bir yönetim kurulu üyesi olmak üzere 5 k</w:t>
      </w:r>
      <w:r w:rsidR="00366C75">
        <w:t>işiden oluşan üst kurul kurulmuştur.</w:t>
      </w:r>
    </w:p>
    <w:p w:rsidR="00366C75" w:rsidRDefault="00940EFE" w:rsidP="00940EFE">
      <w:pPr>
        <w:pStyle w:val="Default"/>
        <w:spacing w:line="360" w:lineRule="auto"/>
        <w:ind w:firstLine="709"/>
        <w:jc w:val="both"/>
      </w:pPr>
      <w:r w:rsidRPr="00940EFE">
        <w:rPr>
          <w:b/>
        </w:rPr>
        <w:t>Stratejik Plan Ekibi:</w:t>
      </w:r>
      <w:r>
        <w:t xml:space="preserve"> Okul müdürü tarafından görevlendirilen ve üst kurul üyesi olmayan müdür yardımcısı başkanlığında, belirlenen öğretmen</w:t>
      </w:r>
      <w:r w:rsidR="00366C75">
        <w:t>ler ve gönüllü velilerden oluşturulmuştur</w:t>
      </w:r>
      <w:r>
        <w:t xml:space="preserve">. </w:t>
      </w:r>
    </w:p>
    <w:p w:rsidR="00366C75" w:rsidRPr="00E32B45" w:rsidRDefault="00E32B45" w:rsidP="00E32B45">
      <w:pPr>
        <w:pStyle w:val="Default"/>
        <w:spacing w:line="360" w:lineRule="auto"/>
        <w:jc w:val="both"/>
        <w:rPr>
          <w:b/>
          <w:i/>
        </w:rPr>
      </w:pPr>
      <w:r w:rsidRPr="00E32B45">
        <w:rPr>
          <w:b/>
          <w:i/>
        </w:rPr>
        <w:t>Tablo 1. Strateji Geliştirme Kurulu ve Stratejik Plan Ekibi Tablosu</w:t>
      </w:r>
    </w:p>
    <w:tbl>
      <w:tblPr>
        <w:tblStyle w:val="TabloKlavuzu"/>
        <w:tblW w:w="9136" w:type="dxa"/>
        <w:tblLook w:val="04A0" w:firstRow="1" w:lastRow="0" w:firstColumn="1" w:lastColumn="0" w:noHBand="0" w:noVBand="1"/>
      </w:tblPr>
      <w:tblGrid>
        <w:gridCol w:w="3039"/>
        <w:gridCol w:w="1529"/>
        <w:gridCol w:w="3100"/>
        <w:gridCol w:w="1468"/>
      </w:tblGrid>
      <w:tr w:rsidR="00366C75" w:rsidTr="000D2B2D">
        <w:trPr>
          <w:trHeight w:val="572"/>
        </w:trPr>
        <w:tc>
          <w:tcPr>
            <w:tcW w:w="4568" w:type="dxa"/>
            <w:gridSpan w:val="2"/>
            <w:shd w:val="clear" w:color="auto" w:fill="5B9BD5" w:themeFill="accent1"/>
          </w:tcPr>
          <w:p w:rsidR="00366C75" w:rsidRPr="00DE3DD8" w:rsidRDefault="00DE3DD8" w:rsidP="000D2B2D">
            <w:pPr>
              <w:pStyle w:val="Default"/>
              <w:spacing w:line="360" w:lineRule="auto"/>
              <w:jc w:val="center"/>
              <w:rPr>
                <w:b/>
              </w:rPr>
            </w:pPr>
            <w:r w:rsidRPr="00DE3DD8">
              <w:rPr>
                <w:b/>
              </w:rPr>
              <w:t>Strateji Geliştirme Kurulu Bilgileri</w:t>
            </w:r>
          </w:p>
        </w:tc>
        <w:tc>
          <w:tcPr>
            <w:tcW w:w="4568" w:type="dxa"/>
            <w:gridSpan w:val="2"/>
            <w:shd w:val="clear" w:color="auto" w:fill="5B9BD5" w:themeFill="accent1"/>
          </w:tcPr>
          <w:p w:rsidR="00366C75" w:rsidRDefault="00DE3DD8" w:rsidP="000D2B2D">
            <w:pPr>
              <w:pStyle w:val="Default"/>
              <w:spacing w:line="360" w:lineRule="auto"/>
              <w:jc w:val="center"/>
              <w:rPr>
                <w:sz w:val="28"/>
                <w:szCs w:val="28"/>
              </w:rPr>
            </w:pPr>
            <w:r>
              <w:rPr>
                <w:b/>
              </w:rPr>
              <w:t>Stratejik Plan Ekibi Bilgileri</w:t>
            </w:r>
          </w:p>
        </w:tc>
      </w:tr>
      <w:tr w:rsidR="00DE3DD8" w:rsidTr="000D2B2D">
        <w:trPr>
          <w:trHeight w:val="572"/>
        </w:trPr>
        <w:tc>
          <w:tcPr>
            <w:tcW w:w="3039" w:type="dxa"/>
          </w:tcPr>
          <w:p w:rsidR="00DE3DD8" w:rsidRPr="00DE3DD8" w:rsidRDefault="00DE3DD8" w:rsidP="00DE3DD8">
            <w:pPr>
              <w:pStyle w:val="Default"/>
              <w:spacing w:line="360" w:lineRule="auto"/>
              <w:jc w:val="center"/>
              <w:rPr>
                <w:b/>
              </w:rPr>
            </w:pPr>
            <w:r w:rsidRPr="00DE3DD8">
              <w:rPr>
                <w:b/>
              </w:rPr>
              <w:t>Adı Soyadı</w:t>
            </w:r>
          </w:p>
        </w:tc>
        <w:tc>
          <w:tcPr>
            <w:tcW w:w="1528" w:type="dxa"/>
          </w:tcPr>
          <w:p w:rsidR="00DE3DD8" w:rsidRPr="00DE3DD8" w:rsidRDefault="00DE3DD8" w:rsidP="00DE3DD8">
            <w:pPr>
              <w:pStyle w:val="Default"/>
              <w:spacing w:line="360" w:lineRule="auto"/>
              <w:jc w:val="center"/>
              <w:rPr>
                <w:b/>
              </w:rPr>
            </w:pPr>
            <w:r w:rsidRPr="00DE3DD8">
              <w:rPr>
                <w:b/>
              </w:rPr>
              <w:t>Ünvanı</w:t>
            </w:r>
          </w:p>
        </w:tc>
        <w:tc>
          <w:tcPr>
            <w:tcW w:w="3100" w:type="dxa"/>
          </w:tcPr>
          <w:p w:rsidR="00DE3DD8" w:rsidRPr="00DE3DD8" w:rsidRDefault="00DE3DD8" w:rsidP="00DE3DD8">
            <w:pPr>
              <w:pStyle w:val="Default"/>
              <w:spacing w:line="360" w:lineRule="auto"/>
              <w:jc w:val="center"/>
              <w:rPr>
                <w:b/>
              </w:rPr>
            </w:pPr>
            <w:r w:rsidRPr="00DE3DD8">
              <w:rPr>
                <w:b/>
              </w:rPr>
              <w:t>Adı Soyadı</w:t>
            </w:r>
          </w:p>
        </w:tc>
        <w:tc>
          <w:tcPr>
            <w:tcW w:w="1468" w:type="dxa"/>
          </w:tcPr>
          <w:p w:rsidR="00DE3DD8" w:rsidRPr="00DE3DD8" w:rsidRDefault="00DE3DD8" w:rsidP="00940EFE">
            <w:pPr>
              <w:pStyle w:val="Default"/>
              <w:spacing w:line="360" w:lineRule="auto"/>
              <w:jc w:val="both"/>
              <w:rPr>
                <w:b/>
              </w:rPr>
            </w:pPr>
            <w:r>
              <w:rPr>
                <w:b/>
              </w:rPr>
              <w:t xml:space="preserve">   </w:t>
            </w:r>
            <w:r w:rsidRPr="00DE3DD8">
              <w:rPr>
                <w:b/>
              </w:rPr>
              <w:t>Ünvanı</w:t>
            </w:r>
          </w:p>
        </w:tc>
      </w:tr>
      <w:tr w:rsidR="00DE3DD8" w:rsidTr="000D2B2D">
        <w:trPr>
          <w:trHeight w:val="654"/>
        </w:trPr>
        <w:tc>
          <w:tcPr>
            <w:tcW w:w="3039" w:type="dxa"/>
          </w:tcPr>
          <w:p w:rsidR="00DE3DD8" w:rsidRDefault="00DE3DD8" w:rsidP="00940EFE">
            <w:pPr>
              <w:pStyle w:val="Default"/>
              <w:spacing w:line="360" w:lineRule="auto"/>
              <w:jc w:val="both"/>
              <w:rPr>
                <w:sz w:val="28"/>
                <w:szCs w:val="28"/>
              </w:rPr>
            </w:pPr>
          </w:p>
        </w:tc>
        <w:tc>
          <w:tcPr>
            <w:tcW w:w="1528" w:type="dxa"/>
          </w:tcPr>
          <w:p w:rsidR="00DE3DD8" w:rsidRPr="00DE3DD8" w:rsidRDefault="00DE3DD8" w:rsidP="00DE3DD8">
            <w:pPr>
              <w:pStyle w:val="Default"/>
              <w:spacing w:line="360" w:lineRule="auto"/>
              <w:jc w:val="center"/>
              <w:rPr>
                <w:sz w:val="22"/>
                <w:szCs w:val="22"/>
              </w:rPr>
            </w:pPr>
            <w:r w:rsidRPr="00DE3DD8">
              <w:rPr>
                <w:sz w:val="22"/>
                <w:szCs w:val="22"/>
              </w:rPr>
              <w:t>Okul Müdürü</w:t>
            </w:r>
          </w:p>
        </w:tc>
        <w:tc>
          <w:tcPr>
            <w:tcW w:w="3100" w:type="dxa"/>
          </w:tcPr>
          <w:p w:rsidR="00DE3DD8" w:rsidRPr="00DE3DD8" w:rsidRDefault="00DE3DD8" w:rsidP="00DE3DD8">
            <w:pPr>
              <w:pStyle w:val="Default"/>
              <w:spacing w:line="360" w:lineRule="auto"/>
              <w:jc w:val="center"/>
            </w:pPr>
            <w:r w:rsidRPr="00DE3DD8">
              <w:t>Aysun Meltem ÜNAL</w:t>
            </w:r>
          </w:p>
        </w:tc>
        <w:tc>
          <w:tcPr>
            <w:tcW w:w="1468" w:type="dxa"/>
          </w:tcPr>
          <w:p w:rsidR="00DE3DD8" w:rsidRPr="00DE3DD8" w:rsidRDefault="00DE3DD8" w:rsidP="00DE3DD8">
            <w:pPr>
              <w:pStyle w:val="Default"/>
              <w:spacing w:line="360" w:lineRule="auto"/>
              <w:jc w:val="center"/>
              <w:rPr>
                <w:sz w:val="16"/>
                <w:szCs w:val="16"/>
              </w:rPr>
            </w:pPr>
            <w:r w:rsidRPr="00DE3DD8">
              <w:rPr>
                <w:sz w:val="16"/>
                <w:szCs w:val="16"/>
              </w:rPr>
              <w:t>Rehber Öğretmen</w:t>
            </w:r>
          </w:p>
        </w:tc>
      </w:tr>
      <w:tr w:rsidR="00DE3DD8" w:rsidTr="000D2B2D">
        <w:trPr>
          <w:trHeight w:val="572"/>
        </w:trPr>
        <w:tc>
          <w:tcPr>
            <w:tcW w:w="3039" w:type="dxa"/>
          </w:tcPr>
          <w:p w:rsidR="00DE3DD8" w:rsidRPr="00DE3DD8" w:rsidRDefault="00DE3DD8" w:rsidP="00DE3DD8">
            <w:pPr>
              <w:pStyle w:val="Default"/>
              <w:spacing w:line="360" w:lineRule="auto"/>
              <w:jc w:val="center"/>
            </w:pPr>
            <w:r w:rsidRPr="00DE3DD8">
              <w:t>Seda CEYRAN</w:t>
            </w:r>
          </w:p>
        </w:tc>
        <w:tc>
          <w:tcPr>
            <w:tcW w:w="1528" w:type="dxa"/>
          </w:tcPr>
          <w:p w:rsidR="00DE3DD8" w:rsidRPr="00DE3DD8" w:rsidRDefault="00DE3DD8" w:rsidP="00DE3DD8">
            <w:pPr>
              <w:pStyle w:val="Default"/>
              <w:spacing w:line="360" w:lineRule="auto"/>
              <w:jc w:val="center"/>
              <w:rPr>
                <w:sz w:val="16"/>
                <w:szCs w:val="16"/>
              </w:rPr>
            </w:pPr>
            <w:r w:rsidRPr="00DE3DD8">
              <w:rPr>
                <w:sz w:val="16"/>
                <w:szCs w:val="16"/>
              </w:rPr>
              <w:t>Müdür Yardımcısı</w:t>
            </w:r>
          </w:p>
        </w:tc>
        <w:tc>
          <w:tcPr>
            <w:tcW w:w="3100" w:type="dxa"/>
          </w:tcPr>
          <w:p w:rsidR="00DE3DD8" w:rsidRPr="000D2B2D" w:rsidRDefault="000D2B2D" w:rsidP="000D2B2D">
            <w:pPr>
              <w:pStyle w:val="Default"/>
              <w:spacing w:line="360" w:lineRule="auto"/>
              <w:jc w:val="center"/>
            </w:pPr>
            <w:r w:rsidRPr="000D2B2D">
              <w:t>Nurten Deniz TELTİK</w:t>
            </w:r>
          </w:p>
        </w:tc>
        <w:tc>
          <w:tcPr>
            <w:tcW w:w="1468" w:type="dxa"/>
          </w:tcPr>
          <w:p w:rsidR="00DE3DD8" w:rsidRPr="000D2B2D" w:rsidRDefault="000D2B2D" w:rsidP="000D2B2D">
            <w:pPr>
              <w:pStyle w:val="Default"/>
              <w:spacing w:line="360" w:lineRule="auto"/>
              <w:jc w:val="center"/>
            </w:pPr>
            <w:r w:rsidRPr="000D2B2D">
              <w:t>Veli</w:t>
            </w:r>
          </w:p>
        </w:tc>
      </w:tr>
      <w:tr w:rsidR="00DE3DD8" w:rsidTr="000D2B2D">
        <w:trPr>
          <w:trHeight w:val="572"/>
        </w:trPr>
        <w:tc>
          <w:tcPr>
            <w:tcW w:w="3039" w:type="dxa"/>
          </w:tcPr>
          <w:p w:rsidR="00DE3DD8" w:rsidRPr="00DE3DD8" w:rsidRDefault="00DE3DD8" w:rsidP="00DE3DD8">
            <w:pPr>
              <w:pStyle w:val="Default"/>
              <w:spacing w:line="360" w:lineRule="auto"/>
              <w:jc w:val="center"/>
            </w:pPr>
            <w:r w:rsidRPr="00DE3DD8">
              <w:t>Canan BAŞAR</w:t>
            </w:r>
          </w:p>
        </w:tc>
        <w:tc>
          <w:tcPr>
            <w:tcW w:w="1528" w:type="dxa"/>
          </w:tcPr>
          <w:p w:rsidR="00DE3DD8" w:rsidRPr="00DE3DD8" w:rsidRDefault="00DE3DD8" w:rsidP="00DE3DD8">
            <w:pPr>
              <w:pStyle w:val="Default"/>
              <w:spacing w:line="360" w:lineRule="auto"/>
              <w:jc w:val="center"/>
            </w:pPr>
            <w:r w:rsidRPr="00DE3DD8">
              <w:t>Öğretmen</w:t>
            </w:r>
          </w:p>
        </w:tc>
        <w:tc>
          <w:tcPr>
            <w:tcW w:w="3100" w:type="dxa"/>
          </w:tcPr>
          <w:p w:rsidR="00DE3DD8" w:rsidRPr="000D2B2D" w:rsidRDefault="000D2B2D" w:rsidP="000D2B2D">
            <w:pPr>
              <w:pStyle w:val="Default"/>
              <w:spacing w:line="360" w:lineRule="auto"/>
              <w:jc w:val="center"/>
            </w:pPr>
            <w:r w:rsidRPr="000D2B2D">
              <w:t>Seda Topalkara</w:t>
            </w:r>
          </w:p>
        </w:tc>
        <w:tc>
          <w:tcPr>
            <w:tcW w:w="1468" w:type="dxa"/>
          </w:tcPr>
          <w:p w:rsidR="00DE3DD8" w:rsidRPr="000D2B2D" w:rsidRDefault="000D2B2D" w:rsidP="00940EFE">
            <w:pPr>
              <w:pStyle w:val="Default"/>
              <w:spacing w:line="360" w:lineRule="auto"/>
              <w:jc w:val="both"/>
            </w:pPr>
            <w:r w:rsidRPr="000D2B2D">
              <w:t>Öğretmen</w:t>
            </w:r>
          </w:p>
        </w:tc>
      </w:tr>
      <w:tr w:rsidR="00DE3DD8" w:rsidTr="000D2B2D">
        <w:trPr>
          <w:trHeight w:val="572"/>
        </w:trPr>
        <w:tc>
          <w:tcPr>
            <w:tcW w:w="3039" w:type="dxa"/>
          </w:tcPr>
          <w:p w:rsidR="00DE3DD8" w:rsidRPr="00DE3DD8" w:rsidRDefault="00DE3DD8" w:rsidP="00DE3DD8">
            <w:pPr>
              <w:pStyle w:val="Default"/>
              <w:spacing w:line="360" w:lineRule="auto"/>
              <w:jc w:val="center"/>
            </w:pPr>
            <w:r>
              <w:t>Hande ÖZMESTİK</w:t>
            </w:r>
          </w:p>
        </w:tc>
        <w:tc>
          <w:tcPr>
            <w:tcW w:w="1528" w:type="dxa"/>
          </w:tcPr>
          <w:p w:rsidR="00DE3DD8" w:rsidRPr="000D2B2D" w:rsidRDefault="00DE3DD8" w:rsidP="000D2B2D">
            <w:pPr>
              <w:pStyle w:val="Default"/>
              <w:spacing w:line="360" w:lineRule="auto"/>
              <w:jc w:val="center"/>
              <w:rPr>
                <w:sz w:val="20"/>
                <w:szCs w:val="20"/>
              </w:rPr>
            </w:pPr>
            <w:r w:rsidRPr="000D2B2D">
              <w:rPr>
                <w:sz w:val="20"/>
                <w:szCs w:val="20"/>
              </w:rPr>
              <w:t>O.</w:t>
            </w:r>
            <w:r w:rsidR="000D2B2D" w:rsidRPr="000D2B2D">
              <w:rPr>
                <w:sz w:val="20"/>
                <w:szCs w:val="20"/>
              </w:rPr>
              <w:t>A.B. Başkanı</w:t>
            </w:r>
          </w:p>
        </w:tc>
        <w:tc>
          <w:tcPr>
            <w:tcW w:w="3100" w:type="dxa"/>
          </w:tcPr>
          <w:p w:rsidR="00DE3DD8" w:rsidRPr="000D2B2D" w:rsidRDefault="000D2B2D" w:rsidP="000D2B2D">
            <w:pPr>
              <w:pStyle w:val="Default"/>
              <w:spacing w:line="360" w:lineRule="auto"/>
              <w:jc w:val="center"/>
            </w:pPr>
            <w:r w:rsidRPr="000D2B2D">
              <w:t>Gamze ŞİMŞEK</w:t>
            </w:r>
          </w:p>
        </w:tc>
        <w:tc>
          <w:tcPr>
            <w:tcW w:w="1468" w:type="dxa"/>
          </w:tcPr>
          <w:p w:rsidR="00DE3DD8" w:rsidRPr="000D2B2D" w:rsidRDefault="000D2B2D" w:rsidP="000D2B2D">
            <w:pPr>
              <w:pStyle w:val="Default"/>
              <w:spacing w:line="360" w:lineRule="auto"/>
              <w:jc w:val="center"/>
            </w:pPr>
            <w:r w:rsidRPr="000D2B2D">
              <w:t>Veli</w:t>
            </w:r>
          </w:p>
        </w:tc>
      </w:tr>
      <w:tr w:rsidR="00DE3DD8" w:rsidTr="000D2B2D">
        <w:trPr>
          <w:trHeight w:val="552"/>
        </w:trPr>
        <w:tc>
          <w:tcPr>
            <w:tcW w:w="3039" w:type="dxa"/>
          </w:tcPr>
          <w:p w:rsidR="00DE3DD8" w:rsidRPr="000D2B2D" w:rsidRDefault="000D2B2D" w:rsidP="000D2B2D">
            <w:pPr>
              <w:pStyle w:val="Default"/>
              <w:spacing w:line="360" w:lineRule="auto"/>
              <w:jc w:val="center"/>
            </w:pPr>
            <w:r w:rsidRPr="000D2B2D">
              <w:t>Gülşen TATLI</w:t>
            </w:r>
          </w:p>
        </w:tc>
        <w:tc>
          <w:tcPr>
            <w:tcW w:w="1528" w:type="dxa"/>
          </w:tcPr>
          <w:p w:rsidR="00DE3DD8" w:rsidRPr="000D2B2D" w:rsidRDefault="000D2B2D" w:rsidP="000D2B2D">
            <w:pPr>
              <w:pStyle w:val="Default"/>
              <w:spacing w:line="360" w:lineRule="auto"/>
              <w:jc w:val="center"/>
            </w:pPr>
            <w:r w:rsidRPr="000D2B2D">
              <w:t>Y.K.</w:t>
            </w:r>
            <w:r>
              <w:t xml:space="preserve"> </w:t>
            </w:r>
            <w:r w:rsidRPr="000D2B2D">
              <w:t>Üyesi</w:t>
            </w:r>
          </w:p>
        </w:tc>
        <w:tc>
          <w:tcPr>
            <w:tcW w:w="3100" w:type="dxa"/>
          </w:tcPr>
          <w:p w:rsidR="00DE3DD8" w:rsidRPr="000D2B2D" w:rsidRDefault="000D2B2D" w:rsidP="000D2B2D">
            <w:pPr>
              <w:pStyle w:val="Default"/>
              <w:spacing w:line="360" w:lineRule="auto"/>
              <w:jc w:val="center"/>
            </w:pPr>
            <w:r w:rsidRPr="000D2B2D">
              <w:t>Huri Melek TOPLAMA</w:t>
            </w:r>
          </w:p>
        </w:tc>
        <w:tc>
          <w:tcPr>
            <w:tcW w:w="1468" w:type="dxa"/>
          </w:tcPr>
          <w:p w:rsidR="00DE3DD8" w:rsidRPr="000D2B2D" w:rsidRDefault="000D2B2D" w:rsidP="00940EFE">
            <w:pPr>
              <w:pStyle w:val="Default"/>
              <w:spacing w:line="360" w:lineRule="auto"/>
              <w:jc w:val="both"/>
            </w:pPr>
            <w:r w:rsidRPr="000D2B2D">
              <w:t>Öğretmen</w:t>
            </w:r>
          </w:p>
        </w:tc>
      </w:tr>
      <w:tr w:rsidR="00DE3DD8" w:rsidTr="000D2B2D">
        <w:trPr>
          <w:trHeight w:val="654"/>
        </w:trPr>
        <w:tc>
          <w:tcPr>
            <w:tcW w:w="3039" w:type="dxa"/>
          </w:tcPr>
          <w:p w:rsidR="00DE3DD8" w:rsidRDefault="00DE3DD8" w:rsidP="00940EFE">
            <w:pPr>
              <w:pStyle w:val="Default"/>
              <w:spacing w:line="360" w:lineRule="auto"/>
              <w:jc w:val="both"/>
              <w:rPr>
                <w:sz w:val="28"/>
                <w:szCs w:val="28"/>
              </w:rPr>
            </w:pPr>
          </w:p>
        </w:tc>
        <w:tc>
          <w:tcPr>
            <w:tcW w:w="1528" w:type="dxa"/>
          </w:tcPr>
          <w:p w:rsidR="00DE3DD8" w:rsidRDefault="00DE3DD8" w:rsidP="00940EFE">
            <w:pPr>
              <w:pStyle w:val="Default"/>
              <w:spacing w:line="360" w:lineRule="auto"/>
              <w:jc w:val="both"/>
              <w:rPr>
                <w:sz w:val="28"/>
                <w:szCs w:val="28"/>
              </w:rPr>
            </w:pPr>
          </w:p>
        </w:tc>
        <w:tc>
          <w:tcPr>
            <w:tcW w:w="3100" w:type="dxa"/>
          </w:tcPr>
          <w:p w:rsidR="00DE3DD8" w:rsidRPr="000D2B2D" w:rsidRDefault="000D2B2D" w:rsidP="000D2B2D">
            <w:pPr>
              <w:pStyle w:val="Default"/>
              <w:spacing w:line="360" w:lineRule="auto"/>
              <w:jc w:val="center"/>
            </w:pPr>
            <w:r w:rsidRPr="000D2B2D">
              <w:t>Fatma Nur ÇAKIR</w:t>
            </w:r>
          </w:p>
        </w:tc>
        <w:tc>
          <w:tcPr>
            <w:tcW w:w="1468" w:type="dxa"/>
          </w:tcPr>
          <w:p w:rsidR="00DE3DD8" w:rsidRPr="000D2B2D" w:rsidRDefault="000D2B2D" w:rsidP="00940EFE">
            <w:pPr>
              <w:pStyle w:val="Default"/>
              <w:spacing w:line="360" w:lineRule="auto"/>
              <w:jc w:val="both"/>
            </w:pPr>
            <w:r w:rsidRPr="000D2B2D">
              <w:t>Öğretmen</w:t>
            </w:r>
          </w:p>
        </w:tc>
      </w:tr>
    </w:tbl>
    <w:p w:rsidR="000D2B2D" w:rsidRDefault="000D2B2D" w:rsidP="000D2B2D">
      <w:pPr>
        <w:pStyle w:val="Default"/>
        <w:spacing w:line="360" w:lineRule="auto"/>
        <w:jc w:val="both"/>
        <w:rPr>
          <w:sz w:val="28"/>
          <w:szCs w:val="28"/>
        </w:rPr>
      </w:pPr>
    </w:p>
    <w:p w:rsidR="000D2B2D" w:rsidRDefault="000D2B2D" w:rsidP="000D2B2D">
      <w:pPr>
        <w:pStyle w:val="Default"/>
      </w:pPr>
    </w:p>
    <w:p w:rsidR="000D2B2D" w:rsidRDefault="000D2B2D" w:rsidP="000D2B2D">
      <w:pPr>
        <w:pStyle w:val="Default"/>
        <w:spacing w:line="360" w:lineRule="auto"/>
        <w:ind w:firstLine="708"/>
        <w:rPr>
          <w:b/>
          <w:bCs/>
        </w:rPr>
      </w:pPr>
      <w:r w:rsidRPr="000D2B2D">
        <w:rPr>
          <w:b/>
          <w:bCs/>
        </w:rPr>
        <w:t xml:space="preserve">1.2. Planlama Süreci: </w:t>
      </w:r>
    </w:p>
    <w:p w:rsidR="000D2B2D" w:rsidRPr="001B52E6" w:rsidRDefault="000D2B2D" w:rsidP="000D2B2D">
      <w:pPr>
        <w:pStyle w:val="Default"/>
        <w:spacing w:line="360" w:lineRule="auto"/>
        <w:ind w:firstLine="709"/>
        <w:jc w:val="both"/>
      </w:pPr>
      <w:r w:rsidRPr="001B52E6">
        <w:t>2024-2028 dönemi stratejik planlaması, Strateji Geliştirme Kurulu ve Stratejik Plan Ekibi'nin oluşturulmasıyla başlamıştır. Bu ekip, okulun/kurumun stratejik hedeflerini belirlemek ve gelecek beş yıl içindeki yol haritasını çizmek için bir araya gelmiştir. İlk aşamada, durum analizi yapılarak mevcut durumun ve çevresel faktörlerin değerlendirilmesi sağlanmıştır.</w:t>
      </w:r>
    </w:p>
    <w:p w:rsidR="000D2B2D" w:rsidRPr="001B52E6" w:rsidRDefault="000D2B2D" w:rsidP="000D2B2D">
      <w:pPr>
        <w:pStyle w:val="Default"/>
        <w:spacing w:line="360" w:lineRule="auto"/>
        <w:ind w:firstLine="709"/>
        <w:jc w:val="both"/>
      </w:pPr>
      <w:r w:rsidRPr="001B52E6">
        <w:t>Durum analizi sürecinde, paydaşların görüşleri ve katkıları önemsenmiş ve bu nedenle paydaşlarla aktif iletişim kurulmuştur. Paydaş anketleri, toplantılar ve görüşmeler düzenlenerek paydaşların beklentileri ve önerileri alınmış ve bu bilgiler ışığında analizler yapılmıştır.</w:t>
      </w:r>
    </w:p>
    <w:p w:rsidR="000D2B2D" w:rsidRPr="001B52E6" w:rsidRDefault="000D2B2D" w:rsidP="000D2B2D">
      <w:pPr>
        <w:pStyle w:val="Default"/>
        <w:spacing w:line="360" w:lineRule="auto"/>
        <w:ind w:firstLine="709"/>
        <w:jc w:val="both"/>
      </w:pPr>
      <w:r w:rsidRPr="001B52E6">
        <w:lastRenderedPageBreak/>
        <w:t xml:space="preserve">Durum analizinin tamamlanmasının ardından, geleceğe yönelik hedeflerin belirlenmesi aşamasına geçilmiştir. Bu aşamada okulun/kurumun amaçları, hedefleri, performans göstergeleri ve stratejileri belirlenmiştir. Bu hedefler, okulun/kurumun </w:t>
      </w:r>
      <w:proofErr w:type="gramStart"/>
      <w:r w:rsidRPr="001B52E6">
        <w:t>vizyonu</w:t>
      </w:r>
      <w:proofErr w:type="gramEnd"/>
      <w:r w:rsidRPr="001B52E6">
        <w:t xml:space="preserve"> ve misyonuyla uyumlu olacak şekilde belirlenmiş ve ölçülebilir hale getirilmiştir.</w:t>
      </w:r>
    </w:p>
    <w:p w:rsidR="000D2B2D" w:rsidRDefault="000D2B2D" w:rsidP="000D2B2D">
      <w:pPr>
        <w:pStyle w:val="Default"/>
        <w:spacing w:line="360" w:lineRule="auto"/>
        <w:ind w:firstLine="709"/>
        <w:jc w:val="both"/>
      </w:pPr>
      <w:r w:rsidRPr="001B52E6">
        <w:t>Planlama sürecinde takip edilen yasal süreç, genellikle ilgili eğitim yönetmelikleri ve kurumun bağlı olduğu yasal düzenlemeler doğrultusunda gerçekleştirilir. Eğitim kurumları, stratejik planlarını oluştururken genellikle Milli Eğitim Bakanlığı'nın belirlediği standartlara ve sürelere uyarlar. Bu süreçte, eğitim kurumları genellikle yıllık iş ve işlemlerini belirleyen yasal düzenlemelere uygun olarak stratejik planlarını oluştururlar. Bu, hem kurumun kendisi için hem de bakanlık veya ilgili denetleme kuruluşları için bir rehberlik sağlar ve planın etkili bir şekilde uygulanmasını ve izlenmesini sağlar.</w:t>
      </w:r>
    </w:p>
    <w:p w:rsidR="00E32B45" w:rsidRPr="001B52E6" w:rsidRDefault="00E32B45" w:rsidP="000D2B2D">
      <w:pPr>
        <w:pStyle w:val="Default"/>
        <w:spacing w:line="360" w:lineRule="auto"/>
        <w:ind w:firstLine="709"/>
        <w:jc w:val="both"/>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0D2B2D">
      <w:pPr>
        <w:pStyle w:val="Default"/>
        <w:spacing w:line="360" w:lineRule="auto"/>
        <w:ind w:firstLine="709"/>
        <w:jc w:val="both"/>
        <w:rPr>
          <w:sz w:val="28"/>
          <w:szCs w:val="28"/>
        </w:rPr>
      </w:pPr>
    </w:p>
    <w:p w:rsidR="001B52E6" w:rsidRDefault="001B52E6" w:rsidP="001B52E6">
      <w:pPr>
        <w:pStyle w:val="Default"/>
        <w:spacing w:line="360" w:lineRule="auto"/>
        <w:ind w:firstLine="709"/>
        <w:jc w:val="both"/>
        <w:rPr>
          <w:sz w:val="28"/>
          <w:szCs w:val="28"/>
        </w:rPr>
      </w:pPr>
    </w:p>
    <w:p w:rsidR="001347D9" w:rsidRPr="001B52E6" w:rsidRDefault="001347D9" w:rsidP="001B52E6">
      <w:pPr>
        <w:pStyle w:val="Default"/>
        <w:spacing w:line="360" w:lineRule="auto"/>
        <w:ind w:firstLine="709"/>
        <w:jc w:val="both"/>
        <w:rPr>
          <w:sz w:val="28"/>
          <w:szCs w:val="28"/>
        </w:rPr>
      </w:pPr>
    </w:p>
    <w:p w:rsidR="001B52E6" w:rsidRPr="001B52E6" w:rsidRDefault="001B52E6" w:rsidP="001B52E6">
      <w:pPr>
        <w:pStyle w:val="Default"/>
        <w:spacing w:line="360" w:lineRule="auto"/>
        <w:ind w:firstLine="709"/>
        <w:jc w:val="both"/>
      </w:pPr>
      <w:r w:rsidRPr="001B52E6">
        <w:rPr>
          <w:b/>
          <w:bCs/>
        </w:rPr>
        <w:lastRenderedPageBreak/>
        <w:t xml:space="preserve">2. DURUM ANALİZİ </w:t>
      </w:r>
    </w:p>
    <w:p w:rsidR="001B52E6" w:rsidRPr="001B52E6" w:rsidRDefault="001B52E6" w:rsidP="001B52E6">
      <w:pPr>
        <w:pStyle w:val="Default"/>
        <w:spacing w:line="360" w:lineRule="auto"/>
        <w:ind w:firstLine="709"/>
        <w:jc w:val="both"/>
      </w:pPr>
      <w:r w:rsidRPr="001B52E6">
        <w:rPr>
          <w:i/>
          <w:iCs/>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w:t>
      </w:r>
    </w:p>
    <w:p w:rsidR="001B52E6" w:rsidRDefault="001B52E6" w:rsidP="001B52E6">
      <w:pPr>
        <w:pStyle w:val="Default"/>
        <w:spacing w:line="360" w:lineRule="auto"/>
        <w:ind w:firstLine="709"/>
        <w:jc w:val="both"/>
        <w:rPr>
          <w:i/>
          <w:iCs/>
        </w:rPr>
      </w:pPr>
      <w:r w:rsidRPr="001B52E6">
        <w:rPr>
          <w:i/>
          <w:iCs/>
        </w:rPr>
        <w:t>Durum analizi bölümünde, aşağıdaki hususlarla ilgili analiz ve değerlendirmeler yapılmıştır;</w:t>
      </w:r>
    </w:p>
    <w:p w:rsidR="007A58C1" w:rsidRDefault="007A58C1" w:rsidP="001B52E6">
      <w:pPr>
        <w:pStyle w:val="Default"/>
        <w:spacing w:line="360" w:lineRule="auto"/>
        <w:ind w:firstLine="709"/>
        <w:jc w:val="both"/>
        <w:rPr>
          <w:i/>
          <w:iCs/>
        </w:rPr>
      </w:pPr>
    </w:p>
    <w:p w:rsidR="001B52E6" w:rsidRDefault="001B52E6" w:rsidP="001B52E6">
      <w:pPr>
        <w:pStyle w:val="Default"/>
        <w:spacing w:line="360" w:lineRule="auto"/>
        <w:ind w:firstLine="709"/>
        <w:jc w:val="both"/>
        <w:rPr>
          <w:b/>
          <w:bCs/>
        </w:rPr>
      </w:pPr>
      <w:r w:rsidRPr="001B52E6">
        <w:rPr>
          <w:b/>
          <w:bCs/>
        </w:rPr>
        <w:t>2.1. Kurumsal Tarihçe</w:t>
      </w:r>
    </w:p>
    <w:p w:rsidR="001B52E6" w:rsidRPr="001B52E6" w:rsidRDefault="001B52E6" w:rsidP="001B52E6">
      <w:pPr>
        <w:pStyle w:val="Default"/>
        <w:spacing w:line="360" w:lineRule="auto"/>
        <w:ind w:firstLine="709"/>
        <w:jc w:val="both"/>
      </w:pPr>
      <w:r w:rsidRPr="001B52E6">
        <w:t xml:space="preserve">2018-2019 eğitim öğretim yılında Gaziantep ilinin </w:t>
      </w:r>
      <w:proofErr w:type="gramStart"/>
      <w:r w:rsidRPr="001B52E6">
        <w:t>Şehitkamil</w:t>
      </w:r>
      <w:proofErr w:type="gramEnd"/>
      <w:r w:rsidRPr="001B52E6">
        <w:t xml:space="preserve"> ilçesinde, okul öncesi eğitim kademesindeki öğrencilere hizmet vermek amacıyla Güvenevler Anaokulu olarak faaliyete başlamıştır. Okul, çocukların erken yaşlarda eğitim almalarını sağlamak ve onların gelişimine katkıda bulunmak amacıyla kurulmuştur.</w:t>
      </w:r>
    </w:p>
    <w:p w:rsidR="001B52E6" w:rsidRDefault="001B52E6" w:rsidP="001B52E6">
      <w:pPr>
        <w:pStyle w:val="Default"/>
        <w:spacing w:line="360" w:lineRule="auto"/>
        <w:ind w:firstLine="709"/>
        <w:jc w:val="both"/>
      </w:pPr>
      <w:r w:rsidRPr="001B52E6">
        <w:t xml:space="preserve">Daha sonra, okulun ismi Nurel Enver Taner Anaokulu olarak değiştirilmiştir. </w:t>
      </w:r>
      <w:r w:rsidR="00BE0863">
        <w:t xml:space="preserve">Okul hala faaliyetlerine </w:t>
      </w:r>
      <w:r w:rsidRPr="001B52E6">
        <w:t xml:space="preserve">ve Gaziantep </w:t>
      </w:r>
      <w:proofErr w:type="gramStart"/>
      <w:r w:rsidRPr="001B52E6">
        <w:t>Şehitkamil</w:t>
      </w:r>
      <w:proofErr w:type="gramEnd"/>
      <w:r w:rsidRPr="001B52E6">
        <w:t xml:space="preserve"> ilçesindeki okul öncesi eğitim ihtiy</w:t>
      </w:r>
      <w:r w:rsidR="00BE0863">
        <w:t>acını karşılamaya devam etmektedir</w:t>
      </w:r>
      <w:r w:rsidRPr="001B52E6">
        <w:t>. Okul, çocukların sağlıklı bir şekilde gelişimlerine katkıda bulunmak ve onları eğitim hayatlarına hazırlamak için çeşitli eğitim programları ve etkinlikler düzenlemektedir.</w:t>
      </w:r>
    </w:p>
    <w:p w:rsidR="007A58C1" w:rsidRPr="001B52E6" w:rsidRDefault="007A58C1" w:rsidP="001B52E6">
      <w:pPr>
        <w:pStyle w:val="Default"/>
        <w:spacing w:line="360" w:lineRule="auto"/>
        <w:ind w:firstLine="709"/>
        <w:jc w:val="both"/>
      </w:pPr>
    </w:p>
    <w:p w:rsidR="001B52E6" w:rsidRDefault="007A58C1" w:rsidP="007A58C1">
      <w:pPr>
        <w:pStyle w:val="Default"/>
        <w:spacing w:line="360" w:lineRule="auto"/>
        <w:ind w:firstLine="709"/>
        <w:jc w:val="both"/>
        <w:rPr>
          <w:b/>
          <w:bCs/>
        </w:rPr>
      </w:pPr>
      <w:r w:rsidRPr="007A58C1">
        <w:rPr>
          <w:b/>
          <w:bCs/>
        </w:rPr>
        <w:t>2.2. Uygulanmakta Olan Stratejik Planın Değerlendirilmesi</w:t>
      </w:r>
    </w:p>
    <w:p w:rsidR="00C76540" w:rsidRDefault="003B774E" w:rsidP="003B774E">
      <w:pPr>
        <w:pStyle w:val="Default"/>
        <w:spacing w:line="360" w:lineRule="auto"/>
        <w:ind w:firstLine="709"/>
        <w:jc w:val="both"/>
      </w:pPr>
      <w:r>
        <w:t xml:space="preserve">Uygulanmakta olan plan </w:t>
      </w:r>
      <w:r w:rsidR="00C76540" w:rsidRPr="00C76540">
        <w:t>kamu yönetiminde stratejik planlamanın önemine odaklanarak, 5018 sayılı Kamu Mali Yönetimi ve Kontrol Kanunu ile yerleştirilmeye çalışılan kamu mali yönetimi anlayışını ve strat</w:t>
      </w:r>
      <w:r>
        <w:t>ejik planlama sürecini açıklamıştır</w:t>
      </w:r>
      <w:r w:rsidR="00C76540" w:rsidRPr="00C76540">
        <w:t xml:space="preserve">. </w:t>
      </w:r>
    </w:p>
    <w:p w:rsidR="003B774E" w:rsidRPr="003B774E" w:rsidRDefault="003B774E" w:rsidP="003B774E">
      <w:pPr>
        <w:pStyle w:val="Default"/>
        <w:spacing w:line="360" w:lineRule="auto"/>
        <w:ind w:firstLine="709"/>
        <w:jc w:val="both"/>
      </w:pPr>
      <w:r>
        <w:t>Plan,</w:t>
      </w:r>
      <w:r w:rsidRPr="003B774E">
        <w:t xml:space="preserve"> stratejik planlama sürecinde ortaya çıkan ihtiyaçların ve planın amacının</w:t>
      </w:r>
      <w:r>
        <w:t xml:space="preserve"> belirlendiği bölümleri içermiştir</w:t>
      </w:r>
      <w:r w:rsidRPr="003B774E">
        <w:t>. Özetle:</w:t>
      </w:r>
    </w:p>
    <w:p w:rsidR="003B774E" w:rsidRPr="003B774E" w:rsidRDefault="003B774E" w:rsidP="003B774E">
      <w:pPr>
        <w:pStyle w:val="Default"/>
        <w:numPr>
          <w:ilvl w:val="0"/>
          <w:numId w:val="3"/>
        </w:numPr>
        <w:spacing w:line="360" w:lineRule="auto"/>
        <w:jc w:val="both"/>
      </w:pPr>
      <w:r w:rsidRPr="003B774E">
        <w:t>Eğitim İhtiyacı: Stratejik planlama konusunda çalışanların eğitim ihtiyacı tespit edilmiş, ilçeden görevlendirilen personellerin katıldığı eğitimler düzenlenmiştir.</w:t>
      </w:r>
    </w:p>
    <w:p w:rsidR="003B774E" w:rsidRPr="003B774E" w:rsidRDefault="003B774E" w:rsidP="003B774E">
      <w:pPr>
        <w:pStyle w:val="Default"/>
        <w:numPr>
          <w:ilvl w:val="0"/>
          <w:numId w:val="3"/>
        </w:numPr>
        <w:spacing w:line="360" w:lineRule="auto"/>
        <w:jc w:val="both"/>
      </w:pPr>
      <w:r w:rsidRPr="003B774E">
        <w:t>Danışmanlık İhtiyacı: Stratejik planlama sürecinde danışmanlık gereksinimi olduğu ve İl Milli Eğitim Müdürlüğü Stratejik Plan Koordinasyon Ekibi ile sürekli iletişim halinde olunduğu belirtilmiştir.</w:t>
      </w:r>
    </w:p>
    <w:p w:rsidR="003B774E" w:rsidRPr="003B774E" w:rsidRDefault="003B774E" w:rsidP="003B774E">
      <w:pPr>
        <w:pStyle w:val="Default"/>
        <w:numPr>
          <w:ilvl w:val="0"/>
          <w:numId w:val="3"/>
        </w:numPr>
        <w:spacing w:line="360" w:lineRule="auto"/>
        <w:jc w:val="both"/>
      </w:pPr>
      <w:r w:rsidRPr="003B774E">
        <w:lastRenderedPageBreak/>
        <w:t>Veri İhtiyacı: Stratejik planlama sürecinde kullanılmak üzere verilerin yüz yüze görüşmeler, anket uygulamaları, istatistik bilgileri ve kurum içi toplantılar aracılığıyla toplandığı ifade edilmiştir.</w:t>
      </w:r>
    </w:p>
    <w:p w:rsidR="003B774E" w:rsidRPr="003B774E" w:rsidRDefault="003B774E" w:rsidP="003B774E">
      <w:pPr>
        <w:pStyle w:val="Default"/>
        <w:numPr>
          <w:ilvl w:val="0"/>
          <w:numId w:val="3"/>
        </w:numPr>
        <w:spacing w:line="360" w:lineRule="auto"/>
        <w:jc w:val="both"/>
      </w:pPr>
      <w:r w:rsidRPr="003B774E">
        <w:t>Stratejik Planın Amacı: Okulun güçlü ve zayıf yönlerini değerlendirerek, dış çevredeki fırsatları ve tehditleri göz önünde bulundurarak eğitim kalitesini artırmak için yeni stratejiler geliştirmeyi ve hedefler belirlemeyi amaçladığı belirtilmiştir.</w:t>
      </w:r>
    </w:p>
    <w:p w:rsidR="003B774E" w:rsidRPr="003B774E" w:rsidRDefault="003B774E" w:rsidP="003B774E">
      <w:pPr>
        <w:pStyle w:val="Default"/>
        <w:numPr>
          <w:ilvl w:val="0"/>
          <w:numId w:val="3"/>
        </w:numPr>
        <w:spacing w:line="360" w:lineRule="auto"/>
        <w:jc w:val="both"/>
      </w:pPr>
      <w:r w:rsidRPr="003B774E">
        <w:t>Planın Kapsamı: Belge, Nurel Enver TANER Anaokulu'nun 2019-2023 dönemine yönelik stratejik amaçlarını, hedeflerini ve performans göstergelerini içermektedir.</w:t>
      </w:r>
    </w:p>
    <w:p w:rsidR="003B774E" w:rsidRPr="003B774E" w:rsidRDefault="003B774E" w:rsidP="003B774E">
      <w:pPr>
        <w:pStyle w:val="Default"/>
        <w:numPr>
          <w:ilvl w:val="0"/>
          <w:numId w:val="3"/>
        </w:numPr>
        <w:spacing w:line="360" w:lineRule="auto"/>
        <w:jc w:val="both"/>
      </w:pPr>
      <w:r w:rsidRPr="003B774E">
        <w:t>Planın Dayanağı: Planın hazırlanmasında kullanılan referans kaynakları listelenmiştir, bunlar arasında stratejik planlama yönetmeliği, ilgili mevzuatlar, eğitim raporları ve il milli eğitim müdürlüğü stratejik plan taslağı gibi kaynaklar yer almaktadır.</w:t>
      </w:r>
    </w:p>
    <w:p w:rsidR="00C76540" w:rsidRDefault="00C76540" w:rsidP="007A58C1">
      <w:pPr>
        <w:pStyle w:val="Default"/>
        <w:spacing w:line="360" w:lineRule="auto"/>
        <w:ind w:firstLine="709"/>
        <w:jc w:val="both"/>
      </w:pPr>
    </w:p>
    <w:p w:rsidR="003B774E" w:rsidRDefault="003B774E" w:rsidP="007A58C1">
      <w:pPr>
        <w:pStyle w:val="Default"/>
        <w:spacing w:line="360" w:lineRule="auto"/>
        <w:ind w:firstLine="709"/>
        <w:jc w:val="both"/>
      </w:pPr>
      <w:r w:rsidRPr="003B774E">
        <w:t xml:space="preserve">Nurel Enver TANER Anaokulu'nun 2019-2023 dönemine yönelik stratejik planı, okulun güçlü ve zayıf yönlerini değerlendirerek, dış çevredeki fırsatları ve tehditleri göz önünde bulundurarak eğitim kalitesini artırmayı hedeflemişti. </w:t>
      </w:r>
    </w:p>
    <w:p w:rsidR="003B774E" w:rsidRPr="003B774E" w:rsidRDefault="003B774E" w:rsidP="003B774E">
      <w:pPr>
        <w:pStyle w:val="Default"/>
        <w:spacing w:line="360" w:lineRule="auto"/>
        <w:ind w:firstLine="709"/>
        <w:jc w:val="both"/>
      </w:pPr>
      <w:r w:rsidRPr="003B774E">
        <w:rPr>
          <w:b/>
          <w:bCs/>
        </w:rPr>
        <w:t>Hedefler ve Başarılar:</w:t>
      </w:r>
    </w:p>
    <w:p w:rsidR="003B774E" w:rsidRPr="003B774E" w:rsidRDefault="003B774E" w:rsidP="003B774E">
      <w:pPr>
        <w:pStyle w:val="Default"/>
        <w:numPr>
          <w:ilvl w:val="0"/>
          <w:numId w:val="5"/>
        </w:numPr>
        <w:spacing w:line="360" w:lineRule="auto"/>
        <w:jc w:val="both"/>
      </w:pPr>
      <w:r w:rsidRPr="003B774E">
        <w:rPr>
          <w:b/>
          <w:bCs/>
        </w:rPr>
        <w:t>Eğitim İhtiyacının Karşılanması:</w:t>
      </w:r>
      <w:r w:rsidRPr="003B774E">
        <w:t xml:space="preserve"> Stratejik planlama konusunda çalışanların eğitim ihtiyacı tespit edilmiş personellerin eğitimler</w:t>
      </w:r>
      <w:r>
        <w:t>e</w:t>
      </w:r>
      <w:r w:rsidRPr="003B774E">
        <w:t xml:space="preserve"> </w:t>
      </w:r>
      <w:r>
        <w:t>katılmaları desteklenmiştir.</w:t>
      </w:r>
      <w:r w:rsidRPr="003B774E">
        <w:t xml:space="preserve"> Bu sayede, stratejik planlama sürecine katkı sağlayacak nitelikli personel yetiştirilmiştir.</w:t>
      </w:r>
    </w:p>
    <w:p w:rsidR="003B774E" w:rsidRPr="003B774E" w:rsidRDefault="003B774E" w:rsidP="003B774E">
      <w:pPr>
        <w:pStyle w:val="Default"/>
        <w:numPr>
          <w:ilvl w:val="0"/>
          <w:numId w:val="5"/>
        </w:numPr>
        <w:spacing w:line="360" w:lineRule="auto"/>
        <w:jc w:val="both"/>
      </w:pPr>
      <w:r w:rsidRPr="003B774E">
        <w:rPr>
          <w:b/>
          <w:bCs/>
        </w:rPr>
        <w:t>Stratejik Planın Amacının Gerçekleştirilmesi:</w:t>
      </w:r>
      <w:r w:rsidRPr="003B774E">
        <w:t xml:space="preserve"> Plan, okulun güçlü ve zayıf yönlerini değerlendirerek, dış çevredeki fırsatları ve tehditleri göz önünde bulundurarak eğitim kalitesini artırmayı amaçlamıştır. Bu amaç doğrultusunda belirlenen stratejiler ve hedefler, süreç boyunca başarıyla uygulanmış ve okulun eğitim kalitesi artırılmıştır.</w:t>
      </w:r>
    </w:p>
    <w:p w:rsidR="003B774E" w:rsidRPr="003B774E" w:rsidRDefault="003B774E" w:rsidP="003B774E">
      <w:pPr>
        <w:pStyle w:val="Default"/>
        <w:numPr>
          <w:ilvl w:val="0"/>
          <w:numId w:val="5"/>
        </w:numPr>
        <w:spacing w:line="360" w:lineRule="auto"/>
        <w:jc w:val="both"/>
      </w:pPr>
      <w:r w:rsidRPr="003B774E">
        <w:rPr>
          <w:b/>
          <w:bCs/>
        </w:rPr>
        <w:t>Planın Kapsamının Genişliği:</w:t>
      </w:r>
      <w:r w:rsidRPr="003B774E">
        <w:t xml:space="preserve"> Stratejik plan, Nurel Enver TANER Anaokulu'nun 2019-2023 dönemine yönelik stratejik amaçlarını, hedeflerini ve performans göstergelerini kapsamlı bir şekilde içermiştir. Bu sayede, okulun uzun vadeli hedefleri belirlenmiş ve takip edilebilir bir yol haritası oluşturulmuştur.</w:t>
      </w:r>
    </w:p>
    <w:p w:rsidR="003B774E" w:rsidRPr="003B774E" w:rsidRDefault="003B774E" w:rsidP="003B774E">
      <w:pPr>
        <w:pStyle w:val="Default"/>
        <w:spacing w:line="360" w:lineRule="auto"/>
        <w:ind w:firstLine="709"/>
        <w:jc w:val="both"/>
      </w:pPr>
      <w:r w:rsidRPr="003B774E">
        <w:rPr>
          <w:b/>
          <w:bCs/>
        </w:rPr>
        <w:t>Genel Değerlendirme:</w:t>
      </w:r>
      <w:r w:rsidRPr="003B774E">
        <w:t xml:space="preserve"> Nurel Enver T</w:t>
      </w:r>
      <w:r w:rsidR="008D7188">
        <w:t>aner</w:t>
      </w:r>
      <w:r w:rsidRPr="003B774E">
        <w:t xml:space="preserve"> Anaokulu'nun 2019-2023 Stratejik Planı, belirlenen hedeflere ulaşma konusunda önemli adımlar atmıştır. Planın uygulanması sürecinde kaydedilen başarılar, okulun eğitim kalitesini artırma yönündeki kararlılığını ve etkin yönetimini yansıtmaktadır.</w:t>
      </w:r>
    </w:p>
    <w:p w:rsidR="003B774E" w:rsidRDefault="003B774E" w:rsidP="007A58C1">
      <w:pPr>
        <w:pStyle w:val="Default"/>
        <w:spacing w:line="360" w:lineRule="auto"/>
        <w:ind w:firstLine="709"/>
        <w:jc w:val="both"/>
      </w:pPr>
    </w:p>
    <w:p w:rsidR="008D7188" w:rsidRDefault="008D7188" w:rsidP="008D7188">
      <w:pPr>
        <w:pStyle w:val="Default"/>
        <w:spacing w:line="360" w:lineRule="auto"/>
        <w:ind w:firstLine="709"/>
        <w:jc w:val="both"/>
        <w:rPr>
          <w:b/>
          <w:bCs/>
        </w:rPr>
      </w:pPr>
      <w:r w:rsidRPr="008D7188">
        <w:rPr>
          <w:b/>
          <w:bCs/>
        </w:rPr>
        <w:t>2.3. Yasal Yükümlülükler ve Mevzuat Analizi</w:t>
      </w:r>
    </w:p>
    <w:p w:rsidR="00541029" w:rsidRPr="00541029" w:rsidRDefault="00541029" w:rsidP="00541029">
      <w:pPr>
        <w:pStyle w:val="Default"/>
        <w:spacing w:line="360" w:lineRule="auto"/>
        <w:ind w:firstLine="709"/>
        <w:jc w:val="both"/>
        <w:rPr>
          <w:bCs/>
        </w:rPr>
      </w:pPr>
      <w:r>
        <w:rPr>
          <w:b/>
          <w:bCs/>
        </w:rPr>
        <w:t xml:space="preserve">Anayasa: </w:t>
      </w:r>
      <w:r>
        <w:rPr>
          <w:bCs/>
        </w:rPr>
        <w:t>Anayasada</w:t>
      </w:r>
      <w:r w:rsidRPr="00541029">
        <w:rPr>
          <w:bCs/>
        </w:rPr>
        <w:t xml:space="preserve"> belirtilen düzenlemeler çerçevesinde okul veya kurumun çalışma usulleri ve iş süreçleriyle ilgili şu hükümler bulunmaktadır:</w:t>
      </w:r>
    </w:p>
    <w:p w:rsidR="00541029" w:rsidRPr="00541029" w:rsidRDefault="00541029" w:rsidP="00541029">
      <w:pPr>
        <w:pStyle w:val="Default"/>
        <w:numPr>
          <w:ilvl w:val="0"/>
          <w:numId w:val="6"/>
        </w:numPr>
        <w:spacing w:line="360" w:lineRule="auto"/>
        <w:jc w:val="both"/>
        <w:rPr>
          <w:bCs/>
        </w:rPr>
      </w:pPr>
      <w:r w:rsidRPr="00541029">
        <w:rPr>
          <w:bCs/>
        </w:rPr>
        <w:t>Üniversitelerin Kuruluşu ve İşleyişi: Üniversiteler, kamu tüzel kişiliğine ve bilimsel özerkliğe sahiptir. Devlet tarafından kanunla kurulurlar ve bilimsel araştırma, yayın, danışmanlık yapmak, ülkeye ve insanlığa hizmet etmek amacıyla çeşitli birimlerden oluşurlar.</w:t>
      </w:r>
    </w:p>
    <w:p w:rsidR="00541029" w:rsidRPr="00541029" w:rsidRDefault="00541029" w:rsidP="00541029">
      <w:pPr>
        <w:pStyle w:val="Default"/>
        <w:numPr>
          <w:ilvl w:val="0"/>
          <w:numId w:val="6"/>
        </w:numPr>
        <w:spacing w:line="360" w:lineRule="auto"/>
        <w:jc w:val="both"/>
        <w:rPr>
          <w:bCs/>
        </w:rPr>
      </w:pPr>
      <w:r w:rsidRPr="00541029">
        <w:rPr>
          <w:bCs/>
        </w:rPr>
        <w:t>Yükseköğretim Kurumlarının Kuruluşu: Vakıflar tarafından kazanç amacı gütmeyen şekilde, Devletin gözetim ve denetimine tabi yükseköğretim kurumları kurulabilir. Bu kurumlar malî ve idarî konularda Devlete tabidirler ve akademik çalışmaları Devlet eliyle kurulan yükseköğretim kurumlarına benzer şekilde düzenlenir.</w:t>
      </w:r>
    </w:p>
    <w:p w:rsidR="00541029" w:rsidRPr="00541029" w:rsidRDefault="00541029" w:rsidP="00541029">
      <w:pPr>
        <w:pStyle w:val="Default"/>
        <w:numPr>
          <w:ilvl w:val="0"/>
          <w:numId w:val="6"/>
        </w:numPr>
        <w:spacing w:line="360" w:lineRule="auto"/>
        <w:jc w:val="both"/>
        <w:rPr>
          <w:bCs/>
        </w:rPr>
      </w:pPr>
      <w:r w:rsidRPr="00541029">
        <w:rPr>
          <w:bCs/>
        </w:rPr>
        <w:t>Yükseköğretim Kurulu (YÖK): YÖK, yükseköğretim kurumlarının öğretimini planlamak, düzenlemek, yönetmek, denetlemek gibi görevlerle yükseköğretim alanındaki faaliyetleri yönlendirmekle sorumludur. Ayrıca, öğretim elemanlarının yetiştirilmesi için planlama yapar.</w:t>
      </w:r>
    </w:p>
    <w:p w:rsidR="00541029" w:rsidRPr="00541029" w:rsidRDefault="00541029" w:rsidP="00541029">
      <w:pPr>
        <w:pStyle w:val="Default"/>
        <w:numPr>
          <w:ilvl w:val="0"/>
          <w:numId w:val="6"/>
        </w:numPr>
        <w:spacing w:line="360" w:lineRule="auto"/>
        <w:jc w:val="both"/>
        <w:rPr>
          <w:bCs/>
        </w:rPr>
      </w:pPr>
      <w:r w:rsidRPr="00541029">
        <w:rPr>
          <w:bCs/>
        </w:rPr>
        <w:t>Eğitim ve Öğretim Esasları: Eğitim ve öğretim, çağdaş bilim ve eğitim esaslarına göre, Devletin gözetim ve denetimi altında yapılır. Okulların açılması ve işleyişi bu esaslara uygun olarak düzenlenir.</w:t>
      </w:r>
    </w:p>
    <w:p w:rsidR="00541029" w:rsidRPr="00541029" w:rsidRDefault="00541029" w:rsidP="00541029">
      <w:pPr>
        <w:pStyle w:val="Default"/>
        <w:numPr>
          <w:ilvl w:val="0"/>
          <w:numId w:val="6"/>
        </w:numPr>
        <w:spacing w:line="360" w:lineRule="auto"/>
        <w:jc w:val="both"/>
        <w:rPr>
          <w:bCs/>
        </w:rPr>
      </w:pPr>
      <w:r w:rsidRPr="00541029">
        <w:rPr>
          <w:bCs/>
        </w:rPr>
        <w:t>Din Eğitimi: Din ve ahlâk eğitimi Devletin gözetim ve denetimi altında yapılır. İlk ve ortaöğretim kurumlarında din kültürü ve ahlâk öğretimi zorunlu dersler arasında yer alır.</w:t>
      </w:r>
    </w:p>
    <w:p w:rsidR="00541029" w:rsidRPr="00541029" w:rsidRDefault="00541029" w:rsidP="00541029">
      <w:pPr>
        <w:pStyle w:val="Default"/>
        <w:numPr>
          <w:ilvl w:val="0"/>
          <w:numId w:val="6"/>
        </w:numPr>
        <w:spacing w:line="360" w:lineRule="auto"/>
        <w:jc w:val="both"/>
        <w:rPr>
          <w:bCs/>
        </w:rPr>
      </w:pPr>
      <w:r w:rsidRPr="00541029">
        <w:rPr>
          <w:bCs/>
        </w:rPr>
        <w:t>Eğitim Hakkı: Herkesin eğitim ve öğrenim hakkı vardır ve kimse bu haktan yoksun bırakılamaz. Eğitim hakkının kapsamı kanunlarla belirlenir ve düzenlenir.</w:t>
      </w:r>
    </w:p>
    <w:p w:rsidR="00541029" w:rsidRPr="00541029" w:rsidRDefault="00541029" w:rsidP="00541029">
      <w:pPr>
        <w:pStyle w:val="Default"/>
        <w:spacing w:line="360" w:lineRule="auto"/>
        <w:ind w:firstLine="709"/>
        <w:jc w:val="both"/>
        <w:rPr>
          <w:bCs/>
        </w:rPr>
      </w:pPr>
      <w:r w:rsidRPr="00541029">
        <w:rPr>
          <w:bCs/>
        </w:rPr>
        <w:t>Okul veya kurumun sunduğu ürün ve hizmetler şunlardır:</w:t>
      </w:r>
    </w:p>
    <w:p w:rsidR="00541029" w:rsidRPr="00541029" w:rsidRDefault="00541029" w:rsidP="00541029">
      <w:pPr>
        <w:pStyle w:val="Default"/>
        <w:numPr>
          <w:ilvl w:val="0"/>
          <w:numId w:val="7"/>
        </w:numPr>
        <w:spacing w:line="360" w:lineRule="auto"/>
        <w:jc w:val="both"/>
        <w:rPr>
          <w:bCs/>
        </w:rPr>
      </w:pPr>
      <w:r w:rsidRPr="00541029">
        <w:rPr>
          <w:bCs/>
        </w:rPr>
        <w:t>Eğitim ve öğretim faaliyetleri: İlköğretim, ortaöğretim ve yükseköğretim düzeylerinde eğitim.</w:t>
      </w:r>
    </w:p>
    <w:p w:rsidR="00541029" w:rsidRPr="00541029" w:rsidRDefault="00541029" w:rsidP="00541029">
      <w:pPr>
        <w:pStyle w:val="Default"/>
        <w:numPr>
          <w:ilvl w:val="0"/>
          <w:numId w:val="7"/>
        </w:numPr>
        <w:spacing w:line="360" w:lineRule="auto"/>
        <w:jc w:val="both"/>
        <w:rPr>
          <w:bCs/>
        </w:rPr>
      </w:pPr>
      <w:r w:rsidRPr="00541029">
        <w:rPr>
          <w:bCs/>
        </w:rPr>
        <w:t>Bilimsel araştırma: Üniversitelerin temel görevlerinden biri olan bilimsel araştırma faaliyetleri.</w:t>
      </w:r>
    </w:p>
    <w:p w:rsidR="00541029" w:rsidRPr="00541029" w:rsidRDefault="00541029" w:rsidP="00541029">
      <w:pPr>
        <w:pStyle w:val="Default"/>
        <w:numPr>
          <w:ilvl w:val="0"/>
          <w:numId w:val="7"/>
        </w:numPr>
        <w:spacing w:line="360" w:lineRule="auto"/>
        <w:jc w:val="both"/>
        <w:rPr>
          <w:bCs/>
        </w:rPr>
      </w:pPr>
      <w:r w:rsidRPr="00541029">
        <w:rPr>
          <w:bCs/>
        </w:rPr>
        <w:t>Danışmanlık hizmetleri: Üniversitelerin topluma ve endüstriye danışmanlık yapması.</w:t>
      </w:r>
    </w:p>
    <w:p w:rsidR="00541029" w:rsidRPr="00541029" w:rsidRDefault="00541029" w:rsidP="00541029">
      <w:pPr>
        <w:pStyle w:val="Default"/>
        <w:numPr>
          <w:ilvl w:val="0"/>
          <w:numId w:val="7"/>
        </w:numPr>
        <w:spacing w:line="360" w:lineRule="auto"/>
        <w:jc w:val="both"/>
        <w:rPr>
          <w:bCs/>
        </w:rPr>
      </w:pPr>
      <w:r w:rsidRPr="00541029">
        <w:rPr>
          <w:bCs/>
        </w:rPr>
        <w:t>Yayınlar: Bilimsel makaleler, kitaplar, dergiler gibi akademik yayınlar.</w:t>
      </w:r>
    </w:p>
    <w:p w:rsidR="00541029" w:rsidRPr="00541029" w:rsidRDefault="00541029" w:rsidP="00541029">
      <w:pPr>
        <w:pStyle w:val="Default"/>
        <w:spacing w:line="360" w:lineRule="auto"/>
        <w:ind w:firstLine="709"/>
        <w:jc w:val="both"/>
        <w:rPr>
          <w:bCs/>
        </w:rPr>
      </w:pPr>
      <w:r w:rsidRPr="00541029">
        <w:rPr>
          <w:bCs/>
        </w:rPr>
        <w:t>Bu hizmetlerin yararlanıcıları genellikle öğrenciler, akademisyenler, araştırmacılar, toplum ve endüstri olabilir.</w:t>
      </w:r>
    </w:p>
    <w:p w:rsidR="00541029" w:rsidRPr="00541029" w:rsidRDefault="00541029" w:rsidP="00541029">
      <w:pPr>
        <w:pStyle w:val="Default"/>
        <w:spacing w:line="360" w:lineRule="auto"/>
        <w:ind w:firstLine="709"/>
        <w:jc w:val="both"/>
        <w:rPr>
          <w:bCs/>
        </w:rPr>
      </w:pPr>
      <w:r w:rsidRPr="00541029">
        <w:rPr>
          <w:bCs/>
        </w:rPr>
        <w:lastRenderedPageBreak/>
        <w:t>Ürün ve hizmetlerin nitelik ve niceliğine ilişkin hükümler ise genellikle eğitim ve öğretim standartları, akademik kalite ve çeşitlilik, bilimsel etik kuralları, yayın standartları gibi konuları kapsar. Bu hükümler genellikle yasalar ve yönetmeliklerle belirlenir ve kurumların işleyişlerini düzenler.</w:t>
      </w:r>
    </w:p>
    <w:p w:rsidR="00BF546C" w:rsidRPr="00BF546C" w:rsidRDefault="00541029" w:rsidP="00BF546C">
      <w:pPr>
        <w:pStyle w:val="Default"/>
        <w:spacing w:line="360" w:lineRule="auto"/>
        <w:ind w:firstLine="709"/>
        <w:jc w:val="both"/>
      </w:pPr>
      <w:r w:rsidRPr="00BF546C">
        <w:rPr>
          <w:b/>
        </w:rPr>
        <w:t>173</w:t>
      </w:r>
      <w:r w:rsidR="00BF546C" w:rsidRPr="00BF546C">
        <w:rPr>
          <w:b/>
        </w:rPr>
        <w:t>9 Sayılı Milli Eğitim Temel Kanu</w:t>
      </w:r>
      <w:r w:rsidRPr="00BF546C">
        <w:rPr>
          <w:b/>
        </w:rPr>
        <w:t>nu:</w:t>
      </w:r>
      <w:r w:rsidR="00BF546C">
        <w:rPr>
          <w:b/>
        </w:rPr>
        <w:t xml:space="preserve"> </w:t>
      </w:r>
      <w:r w:rsidR="00BF546C">
        <w:t xml:space="preserve">Kanunda, </w:t>
      </w:r>
      <w:r w:rsidR="00BF546C" w:rsidRPr="00BF546C">
        <w:t>Türk Milli Eğitim Sistemi'nin genel esasları, amaçları ve işleyişi hakkında detaylı bilgiler verilmiştir. Metnin içeriğine dayanarak aşağıdaki sorulara cevaplar verilebilir:</w:t>
      </w:r>
    </w:p>
    <w:p w:rsidR="00BF546C" w:rsidRPr="00BF546C" w:rsidRDefault="00BF546C" w:rsidP="00BF546C">
      <w:pPr>
        <w:pStyle w:val="Default"/>
        <w:numPr>
          <w:ilvl w:val="0"/>
          <w:numId w:val="8"/>
        </w:numPr>
        <w:spacing w:line="360" w:lineRule="auto"/>
        <w:jc w:val="both"/>
        <w:rPr>
          <w:b/>
        </w:rPr>
      </w:pPr>
      <w:r w:rsidRPr="00BF546C">
        <w:rPr>
          <w:b/>
          <w:bCs/>
        </w:rPr>
        <w:t>Okul/kurumun çalışma usulleri ve iş süreçlerine ilişkin hangi düzenlemeler bulunmaktadır?</w:t>
      </w:r>
    </w:p>
    <w:p w:rsidR="00BF546C" w:rsidRPr="00BF546C" w:rsidRDefault="00BF546C" w:rsidP="00BF546C">
      <w:pPr>
        <w:pStyle w:val="Default"/>
        <w:spacing w:line="360" w:lineRule="auto"/>
        <w:ind w:firstLine="708"/>
        <w:jc w:val="both"/>
      </w:pPr>
      <w:r>
        <w:t>Kanunda</w:t>
      </w:r>
      <w:r w:rsidRPr="00BF546C">
        <w:t>, eğitim kurumlarının planlanması, yapımı ve işletilmesiyle ilgili genel ilkeler bulunmaktadır. Örneğin, eğitim kurumlarına ait bina ve tesislerin çevrenin ihtiyaçlarına ve programların gereksinimlerine uygun olarak planlanması ve yapılması gerektiği belirtilmiştir. Ayrıca, okul/kurum yapılarının yapımında devletin imkânlarının yanında vatandaşların yardımlarından da yararlanılabileceği ve teşvik edileceği ifade edilmiştir.</w:t>
      </w:r>
    </w:p>
    <w:p w:rsidR="00BF546C" w:rsidRPr="00BF546C" w:rsidRDefault="00BF546C" w:rsidP="00BF546C">
      <w:pPr>
        <w:pStyle w:val="Default"/>
        <w:numPr>
          <w:ilvl w:val="0"/>
          <w:numId w:val="8"/>
        </w:numPr>
        <w:spacing w:line="360" w:lineRule="auto"/>
        <w:jc w:val="both"/>
        <w:rPr>
          <w:b/>
        </w:rPr>
      </w:pPr>
      <w:r w:rsidRPr="00BF546C">
        <w:rPr>
          <w:b/>
          <w:bCs/>
        </w:rPr>
        <w:t>Okul/kurum tarafından sunulan ürün ve hizmetler nelerdir? Bunların yararlanıcıları kimlerdir?</w:t>
      </w:r>
    </w:p>
    <w:p w:rsidR="00BF546C" w:rsidRPr="00BF546C" w:rsidRDefault="00BF546C" w:rsidP="00BF546C">
      <w:pPr>
        <w:pStyle w:val="Default"/>
        <w:spacing w:line="360" w:lineRule="auto"/>
        <w:ind w:firstLine="708"/>
        <w:jc w:val="both"/>
      </w:pPr>
      <w:r>
        <w:t>Kanunda,</w:t>
      </w:r>
      <w:r w:rsidRPr="00BF546C">
        <w:t xml:space="preserve"> eğitim kurumlarının temel olarak öğrencilere eğitim ve öğretim hizmeti sağladığı belirtilmiştir. Bu hizmetler, okul öncesi eğitimden yükseköğretime kadar geniş bir yelpazede sunulmaktadır. Okulların yanı sıra yaygın eğitim programları da bulunmaktadır. Yararlanıcılar genellikle Türk vatandaşlarıdır ancak metinde belirtilen ilkeler doğrultusunda eğitim hizmetlerinden herkesin eşit şekilde yararlanması hedeflenmektedir.</w:t>
      </w:r>
    </w:p>
    <w:p w:rsidR="00BF546C" w:rsidRPr="00BF546C" w:rsidRDefault="00BF546C" w:rsidP="00BF546C">
      <w:pPr>
        <w:pStyle w:val="Default"/>
        <w:numPr>
          <w:ilvl w:val="0"/>
          <w:numId w:val="8"/>
        </w:numPr>
        <w:spacing w:line="360" w:lineRule="auto"/>
        <w:jc w:val="both"/>
        <w:rPr>
          <w:b/>
        </w:rPr>
      </w:pPr>
      <w:r w:rsidRPr="00BF546C">
        <w:rPr>
          <w:b/>
          <w:bCs/>
        </w:rPr>
        <w:t>Okul/kurum tarafından sunulan ürün ve hizmetlerin nitelik ve niceliğine ilişkin ne gibi hükümler bulunmaktadır?</w:t>
      </w:r>
    </w:p>
    <w:p w:rsidR="00BF546C" w:rsidRPr="00BF546C" w:rsidRDefault="00BF546C" w:rsidP="00BF546C">
      <w:pPr>
        <w:pStyle w:val="Default"/>
        <w:spacing w:line="360" w:lineRule="auto"/>
        <w:ind w:firstLine="708"/>
        <w:jc w:val="both"/>
      </w:pPr>
      <w:r>
        <w:t>Kanunda</w:t>
      </w:r>
      <w:r w:rsidRPr="00BF546C">
        <w:t>, eğitim araç ve gereçlerinin sağlanması, geliştirilmesi, yenilenmesi ve standartlaştırılması gibi konularda Milli Eğitim Bakanlığının sorumluluğu olduğu belirtilmiştir. Ayrıca, eğitim araç ve gereçlerinin milli eğitimin genel amaçlarına uygun olması gerektiği vurgulanmıştır. Bunun yanı sıra, eğitim araç ve gereçlerinin hazırlanması ve incelenmesine ilişkin usul ve esasların yönetmelikle düzenlendiği ifade edilmiştir. Bu düzenlemeler, eğitim materyallerinin nitelik ve niceliğinin belirlenmesine yardımcı olur.</w:t>
      </w:r>
    </w:p>
    <w:p w:rsidR="001A6904" w:rsidRPr="001A6904" w:rsidRDefault="001A6904" w:rsidP="001A6904">
      <w:pPr>
        <w:pStyle w:val="Default"/>
        <w:spacing w:line="360" w:lineRule="auto"/>
        <w:ind w:firstLine="709"/>
        <w:jc w:val="both"/>
      </w:pPr>
      <w:r w:rsidRPr="001A6904">
        <w:rPr>
          <w:b/>
        </w:rPr>
        <w:t>222 Sayılı İlköğretim ve Eğiti</w:t>
      </w:r>
      <w:r w:rsidR="00D93A6C">
        <w:rPr>
          <w:b/>
        </w:rPr>
        <w:t>m</w:t>
      </w:r>
      <w:r w:rsidRPr="001A6904">
        <w:rPr>
          <w:b/>
        </w:rPr>
        <w:t xml:space="preserve"> Kanunu:</w:t>
      </w:r>
      <w:r>
        <w:rPr>
          <w:b/>
        </w:rPr>
        <w:t xml:space="preserve"> </w:t>
      </w:r>
      <w:r>
        <w:t xml:space="preserve">Kanunda, </w:t>
      </w:r>
      <w:r w:rsidRPr="001A6904">
        <w:t xml:space="preserve">okul/kurumun çalışma usulleri ve iş süreçlerine ilişkin detaylı düzenlemeler bulunmaktadır. Özellikle okula devam konusunu düzenleyen kurallar, öğrenci velileri veya vasileri ile aile başkanlarının, çocuğun mecburi ilköğretim kurumuna düzenli devamını sağlamalarını ve devamsızlık durumunu üç </w:t>
      </w:r>
      <w:r w:rsidRPr="001A6904">
        <w:lastRenderedPageBreak/>
        <w:t>gün içinde okul idaresine bildirmelerini gerektirir. Bu noktada mülki amirler, ilköğretim müfettişleri ve zabıta teşkilatı da mecburi ilköğretim çağındaki çocukların okula devamını sağlamakla ve devamsızlık durumunda gerekli tedbirleri almakla sorumludur. Devamsızlık durumunda öğrencinin sebepleri araştırılır ve giderilmeye çalışılır. Ancak bu sebepler giderilemezse durum, ilgili mercilere bildirilir ve gerekli tedbirler alınır. Ayrıca, öğrencinin devamsızlık durumunu özürsüz olarak zamanında bildirmeyen veli veya vasiye idari para cezası uygulanabileceği belirtilir.</w:t>
      </w:r>
    </w:p>
    <w:p w:rsidR="001A6904" w:rsidRPr="001A6904" w:rsidRDefault="001A6904" w:rsidP="001A6904">
      <w:pPr>
        <w:pStyle w:val="Default"/>
        <w:spacing w:line="360" w:lineRule="auto"/>
        <w:ind w:firstLine="709"/>
        <w:jc w:val="both"/>
      </w:pPr>
      <w:r w:rsidRPr="001A6904">
        <w:t>Okul/kurum tarafından sunulan ürün ve hizmetler ise mevcut eğitim sistemine göre belirlenir. Bu hizmetler, mecburi ilköğretim çağındaki çocukların eğitim alması, özel eğitim ihtiyacı olan çocukların desteklenmesi, okul öncesi eğitim gibi alanları içerebilir. Bu hizmetlerden yararlanıcılar genellikle ilköğretim çağındaki çocuklar ve aileleridir.</w:t>
      </w:r>
    </w:p>
    <w:p w:rsidR="001A6904" w:rsidRDefault="001A6904" w:rsidP="001A6904">
      <w:pPr>
        <w:pStyle w:val="Default"/>
        <w:spacing w:line="360" w:lineRule="auto"/>
        <w:ind w:firstLine="709"/>
        <w:jc w:val="both"/>
      </w:pPr>
      <w:r w:rsidRPr="001A6904">
        <w:t>Okul/kurum tarafından sunulan ürün ve hizmetlerin nitelik ve niceliğine ilişkin hükümler de metinde belirtilmiştir. Örneğin, mecburi ilköğretim çağındaki çocukların okula devam etmesi zorunlu kılınır ve bu durumun takibi için gerekli tedbirler alınır. Ayrıca, özel eğitim ihtiyacı olan çocukların özel eğitim ve öğretim almasını sağlamak için düzenlemeler yapılır. Okul öncesi eğitim gibi hizmetlerin de belirli standartlara ve düzenlemelere uygun olarak sunulması gerektiği belirtilir.</w:t>
      </w:r>
    </w:p>
    <w:p w:rsidR="00D93A6C" w:rsidRPr="00D93A6C" w:rsidRDefault="00D93A6C" w:rsidP="00D93A6C">
      <w:pPr>
        <w:pStyle w:val="Default"/>
        <w:spacing w:line="360" w:lineRule="auto"/>
        <w:ind w:firstLine="709"/>
        <w:jc w:val="both"/>
      </w:pPr>
      <w:r w:rsidRPr="00D93A6C">
        <w:rPr>
          <w:b/>
        </w:rPr>
        <w:t>657 Sayılı Devlet Memurları Kanunu:</w:t>
      </w:r>
      <w:r>
        <w:rPr>
          <w:b/>
        </w:rPr>
        <w:t xml:space="preserve"> </w:t>
      </w:r>
      <w:r w:rsidR="00015978">
        <w:t xml:space="preserve">Kanunda, </w:t>
      </w:r>
      <w:r w:rsidRPr="00D93A6C">
        <w:t xml:space="preserve"> okul/kurumun çalışma usulleri ve iş süreçlerine ilişkin detaylı düzenlemeler bulunmaktadır. Özellikle okula devam konusunu düzenleyen kurallar, öğrenci velileri veya vasileri ile aile başkanlarının, çocuğun mecburi ilköğretim kurumuna düzenli devamını sağlamalarını ve devamsızlık durumunu üç gün içinde okul idaresine bildirmelerini gerektirir. Bu noktada mülki amirler, ilköğretim müfettişleri ve zabıta teşkilatı da mecburi ilköğretim çağındaki çocukların okula devamını sağlamakla ve devamsızlık durumunda gerekli tedbirleri almakla sorumludur. Devamsızlık durumunda öğrencinin sebepleri araştırılır ve giderilmeye çalışılır. Ancak bu sebepler giderilemezse durum, ilgili mercilere bildirilir ve gerekli tedbirler alınır. Ayrıca, öğrencinin devamsızlık durumunu özürsüz olarak zamanında bildirmeyen veli veya vasiye idari para cezası uygulanabileceği belirtilir.</w:t>
      </w:r>
    </w:p>
    <w:p w:rsidR="00D93A6C" w:rsidRPr="00D93A6C" w:rsidRDefault="00D93A6C" w:rsidP="00D93A6C">
      <w:pPr>
        <w:pStyle w:val="Default"/>
        <w:spacing w:line="360" w:lineRule="auto"/>
        <w:ind w:firstLine="709"/>
        <w:jc w:val="both"/>
      </w:pPr>
      <w:r w:rsidRPr="00D93A6C">
        <w:t>Okul/kurum tarafından sunulan ürün ve hizmetler ise mevcut eğitim sistemine göre belirlenir. Bu hizmetler, mecburi ilköğretim çağındaki çocukların eğitim alması, özel eğitim ihtiyacı olan çocukların desteklenmesi, okul öncesi eğitim gibi alanları içerebilir. Bu hizmetlerden yararlanıcılar genellikle ilköğretim çağındaki çocuklar ve aileleridir.</w:t>
      </w:r>
    </w:p>
    <w:p w:rsidR="00D93A6C" w:rsidRPr="00D93A6C" w:rsidRDefault="00D93A6C" w:rsidP="00D93A6C">
      <w:pPr>
        <w:pStyle w:val="Default"/>
        <w:spacing w:line="360" w:lineRule="auto"/>
        <w:ind w:firstLine="709"/>
        <w:jc w:val="both"/>
      </w:pPr>
      <w:r w:rsidRPr="00D93A6C">
        <w:lastRenderedPageBreak/>
        <w:t>Okul/kurum tarafından sunulan ürün ve hizmetlerin nitelik ve niceliğine ilişkin hükümler de metinde belirtilmiştir. Örneğin, mecburi ilköğretim çağındaki çocukların okula devam etmesi zorunlu kılınır ve bu durumun takibi için gerekli tedbirler alınır. Ayrıca, özel eğitim ihtiyacı olan çocukların özel eğitim ve öğretim almasını sağlamak için düzenlemeler yapılır. Okul öncesi eğitim gibi hizmetlerin de belirli standartlara ve düzenlemelere uygun olarak sunulması gerektiği belirtilir.</w:t>
      </w:r>
    </w:p>
    <w:p w:rsidR="00E32B45" w:rsidRPr="00E32B45" w:rsidRDefault="00015978" w:rsidP="00E32B45">
      <w:pPr>
        <w:pStyle w:val="Default"/>
        <w:spacing w:line="360" w:lineRule="auto"/>
        <w:ind w:firstLine="709"/>
        <w:jc w:val="both"/>
      </w:pPr>
      <w:r>
        <w:rPr>
          <w:b/>
        </w:rPr>
        <w:t xml:space="preserve">Okul Öncesi Eğitim ve İlköğretim Kurumları Yönetmeliği: </w:t>
      </w:r>
      <w:r w:rsidR="00E32B45" w:rsidRPr="00E32B45">
        <w:t xml:space="preserve">Yönetmelik, okulun çalışma usulleri ve iş süreçlerine ilişkin birçok düzenleme bulunmaktadır. Özellikle öğrenci kaydı ve devamıyla ilgili </w:t>
      </w:r>
      <w:proofErr w:type="gramStart"/>
      <w:r w:rsidR="00E32B45" w:rsidRPr="00E32B45">
        <w:t>prosedürler</w:t>
      </w:r>
      <w:proofErr w:type="gramEnd"/>
      <w:r w:rsidR="00E32B45" w:rsidRPr="00E32B45">
        <w:t>, öğrenci başarısının değerlendirilmesi, öğrenci davranışlarının izlenmesi ve yönetimi gibi konularda detaylı düzenlemeler bulunmaktadır. Ayrıca, okulun fiziksel yapısı, eğitim materyalleri, öğretim programları ve sınıf düzenlemesi gibi konularda da belirli düzenlemeler mevcuttur.</w:t>
      </w:r>
    </w:p>
    <w:p w:rsidR="00E32B45" w:rsidRPr="00E32B45" w:rsidRDefault="00E32B45" w:rsidP="00E32B45">
      <w:pPr>
        <w:pStyle w:val="Default"/>
        <w:spacing w:line="360" w:lineRule="auto"/>
        <w:ind w:firstLine="709"/>
        <w:jc w:val="both"/>
      </w:pPr>
      <w:r w:rsidRPr="00E32B45">
        <w:t>Okul/kurum tarafından sunulan ürün ve hizmetler ise genel olarak eğitim ve öğretim faaliyetlerini kapsar. Bu faaliyetler arasında dersler, etkinlikler, rehberlik hizmetleri, öğrenci destek programları, kütüphane ve kitaplık hizmetleri, öğrenci kayıt ve danışmanlık hizmetleri, okul öncesinden başlayarak ilköğretim seviyesine kadar tüm eğitim sürecini içerir. Bu hizmetlerden öğrenciler, veliler, öğretmenler, okul idaresi ve diğer paydaşlar yararlanır.</w:t>
      </w:r>
    </w:p>
    <w:p w:rsidR="00E32B45" w:rsidRDefault="00E32B45" w:rsidP="00E32B45">
      <w:pPr>
        <w:pStyle w:val="Default"/>
        <w:spacing w:line="360" w:lineRule="auto"/>
        <w:ind w:firstLine="709"/>
        <w:jc w:val="both"/>
      </w:pPr>
      <w:r w:rsidRPr="00E32B45">
        <w:t xml:space="preserve">Okul/kurum tarafından sunulan ürün ve hizmetlerin nitelik ve niceliğine ilişkin hükümler ise genellikle Milli Eğitim Bakanlığı'nın belirlediği müfredat ve standartlara dayanır. Eğitim ve öğretim faaliyetlerinin kalitesi, öğrenci başarısı, fiziksel şartlar, öğretim materyallerinin sağlamlığı ve uygunluğu gibi konulara yönelik standartlar belirlenir ve bu standartlara uygunluk sağlanması gerekir. Ayrıca, öğrenci davranışlarının izlenmesi ve yönetimi ile ilgili </w:t>
      </w:r>
      <w:proofErr w:type="gramStart"/>
      <w:r w:rsidRPr="00E32B45">
        <w:t>prosedürler</w:t>
      </w:r>
      <w:proofErr w:type="gramEnd"/>
      <w:r w:rsidRPr="00E32B45">
        <w:t>, ödüllendirme ve disiplin kuralları gibi konular da hizmetin niteliğine ilişkin hükümleri içerir.</w:t>
      </w:r>
    </w:p>
    <w:p w:rsidR="00E32B45" w:rsidRPr="00E32B45" w:rsidRDefault="00E32B45" w:rsidP="00E32B45">
      <w:pPr>
        <w:pStyle w:val="Default"/>
        <w:spacing w:line="360" w:lineRule="auto"/>
        <w:ind w:firstLine="709"/>
        <w:jc w:val="both"/>
      </w:pPr>
    </w:p>
    <w:p w:rsidR="00E32B45" w:rsidRPr="00E32B45" w:rsidRDefault="00E32B45" w:rsidP="00E32B45">
      <w:pPr>
        <w:pStyle w:val="Default"/>
        <w:spacing w:line="360" w:lineRule="auto"/>
        <w:ind w:firstLine="709"/>
        <w:jc w:val="both"/>
      </w:pPr>
      <w:r w:rsidRPr="00E32B45">
        <w:rPr>
          <w:b/>
          <w:bCs/>
        </w:rPr>
        <w:t>2.4. Üst Politika Belgeleri Analizi</w:t>
      </w:r>
    </w:p>
    <w:tbl>
      <w:tblPr>
        <w:tblStyle w:val="TabloKlavuzu"/>
        <w:tblW w:w="0" w:type="auto"/>
        <w:tblLook w:val="04A0" w:firstRow="1" w:lastRow="0" w:firstColumn="1" w:lastColumn="0" w:noHBand="0" w:noVBand="1"/>
      </w:tblPr>
      <w:tblGrid>
        <w:gridCol w:w="1781"/>
        <w:gridCol w:w="3687"/>
        <w:gridCol w:w="3594"/>
      </w:tblGrid>
      <w:tr w:rsidR="005B20F1" w:rsidTr="006678C8">
        <w:tc>
          <w:tcPr>
            <w:tcW w:w="1781" w:type="dxa"/>
            <w:tcBorders>
              <w:bottom w:val="single" w:sz="4" w:space="0" w:color="auto"/>
            </w:tcBorders>
            <w:shd w:val="clear" w:color="auto" w:fill="A8D08D" w:themeFill="accent6" w:themeFillTint="99"/>
          </w:tcPr>
          <w:p w:rsidR="005B20F1" w:rsidRPr="005B20F1" w:rsidRDefault="005B20F1" w:rsidP="005B20F1">
            <w:pPr>
              <w:pStyle w:val="Default"/>
              <w:jc w:val="both"/>
              <w:rPr>
                <w:b/>
                <w:sz w:val="18"/>
                <w:szCs w:val="18"/>
              </w:rPr>
            </w:pPr>
            <w:r w:rsidRPr="005B20F1">
              <w:rPr>
                <w:b/>
                <w:sz w:val="18"/>
                <w:szCs w:val="18"/>
              </w:rPr>
              <w:t>Üst Politika Belgesi</w:t>
            </w:r>
          </w:p>
        </w:tc>
        <w:tc>
          <w:tcPr>
            <w:tcW w:w="3687" w:type="dxa"/>
            <w:shd w:val="clear" w:color="auto" w:fill="A8D08D" w:themeFill="accent6" w:themeFillTint="99"/>
          </w:tcPr>
          <w:tbl>
            <w:tblPr>
              <w:tblW w:w="0" w:type="auto"/>
              <w:tblBorders>
                <w:top w:val="nil"/>
                <w:left w:val="nil"/>
                <w:bottom w:val="nil"/>
                <w:right w:val="nil"/>
              </w:tblBorders>
              <w:tblLook w:val="0000" w:firstRow="0" w:lastRow="0" w:firstColumn="0" w:lastColumn="0" w:noHBand="0" w:noVBand="0"/>
            </w:tblPr>
            <w:tblGrid>
              <w:gridCol w:w="2209"/>
            </w:tblGrid>
            <w:tr w:rsidR="005B20F1" w:rsidRPr="005B20F1">
              <w:trPr>
                <w:trHeight w:val="134"/>
              </w:trPr>
              <w:tc>
                <w:tcPr>
                  <w:tcW w:w="0" w:type="auto"/>
                </w:tcPr>
                <w:p w:rsidR="005B20F1" w:rsidRPr="005B20F1" w:rsidRDefault="005B20F1" w:rsidP="005B20F1">
                  <w:pPr>
                    <w:autoSpaceDE w:val="0"/>
                    <w:autoSpaceDN w:val="0"/>
                    <w:adjustRightInd w:val="0"/>
                    <w:spacing w:after="0" w:line="240" w:lineRule="auto"/>
                    <w:rPr>
                      <w:rFonts w:ascii="Cambria" w:hAnsi="Cambria" w:cs="Cambria"/>
                      <w:color w:val="000000"/>
                      <w:sz w:val="20"/>
                      <w:szCs w:val="20"/>
                    </w:rPr>
                  </w:pPr>
                  <w:r w:rsidRPr="005B20F1">
                    <w:rPr>
                      <w:rFonts w:ascii="Cambria" w:hAnsi="Cambria" w:cs="Cambria"/>
                      <w:b/>
                      <w:bCs/>
                      <w:color w:val="000000"/>
                      <w:sz w:val="20"/>
                      <w:szCs w:val="20"/>
                    </w:rPr>
                    <w:t xml:space="preserve">İlgili Bölüm/Referans </w:t>
                  </w:r>
                </w:p>
              </w:tc>
            </w:tr>
          </w:tbl>
          <w:p w:rsidR="005B20F1" w:rsidRDefault="005B20F1" w:rsidP="001A6904">
            <w:pPr>
              <w:pStyle w:val="Default"/>
              <w:spacing w:line="360" w:lineRule="auto"/>
              <w:jc w:val="both"/>
            </w:pPr>
          </w:p>
        </w:tc>
        <w:tc>
          <w:tcPr>
            <w:tcW w:w="3594" w:type="dxa"/>
            <w:shd w:val="clear" w:color="auto" w:fill="A8D08D" w:themeFill="accent6" w:themeFillTint="99"/>
          </w:tcPr>
          <w:p w:rsidR="005B20F1" w:rsidRPr="005B20F1" w:rsidRDefault="005B20F1" w:rsidP="005B20F1">
            <w:pPr>
              <w:pStyle w:val="Default"/>
              <w:jc w:val="both"/>
              <w:rPr>
                <w:sz w:val="20"/>
                <w:szCs w:val="20"/>
              </w:rPr>
            </w:pPr>
            <w:r>
              <w:rPr>
                <w:b/>
                <w:bCs/>
                <w:sz w:val="20"/>
                <w:szCs w:val="20"/>
              </w:rPr>
              <w:t xml:space="preserve">Verilen Görevler/İhtiyaçlar </w:t>
            </w:r>
          </w:p>
        </w:tc>
      </w:tr>
      <w:tr w:rsidR="005B20F1" w:rsidTr="006678C8">
        <w:tc>
          <w:tcPr>
            <w:tcW w:w="1781" w:type="dxa"/>
            <w:shd w:val="clear" w:color="auto" w:fill="A8D08D" w:themeFill="accent6" w:themeFillTint="99"/>
          </w:tcPr>
          <w:p w:rsidR="005B20F1" w:rsidRPr="006B0214" w:rsidRDefault="006B0214" w:rsidP="006B0214">
            <w:pPr>
              <w:pStyle w:val="Default"/>
              <w:jc w:val="both"/>
              <w:rPr>
                <w:sz w:val="20"/>
                <w:szCs w:val="20"/>
              </w:rPr>
            </w:pPr>
            <w:r w:rsidRPr="006B0214">
              <w:rPr>
                <w:sz w:val="20"/>
                <w:szCs w:val="20"/>
              </w:rPr>
              <w:t>12. Kalkınma Planı</w:t>
            </w:r>
          </w:p>
        </w:tc>
        <w:tc>
          <w:tcPr>
            <w:tcW w:w="3687" w:type="dxa"/>
          </w:tcPr>
          <w:p w:rsidR="005B20F1" w:rsidRDefault="006B0214" w:rsidP="001A6904">
            <w:pPr>
              <w:pStyle w:val="Default"/>
              <w:spacing w:line="360" w:lineRule="auto"/>
              <w:jc w:val="both"/>
            </w:pPr>
            <w:r>
              <w:t>3.3.1 Eğitim</w:t>
            </w:r>
          </w:p>
        </w:tc>
        <w:tc>
          <w:tcPr>
            <w:tcW w:w="3594" w:type="dxa"/>
          </w:tcPr>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t>Okul Öncesi Eğitime Erişim ve Kalitesinin Artırılması:</w:t>
            </w:r>
            <w:r w:rsidRPr="006B0214">
              <w:rPr>
                <w:sz w:val="16"/>
                <w:szCs w:val="16"/>
              </w:rPr>
              <w:t xml:space="preserve"> Fırsat eşitliğinin sağlanması için fiziki ve beşeri altyapının güçlendirilmesi, ekonomik ve sosyal faktörlerin dikkate alınması ve desteklerin teşvik edilmesi.</w:t>
            </w:r>
          </w:p>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lastRenderedPageBreak/>
              <w:t>Öğrenci Başarısının ve Eğitim Kalitesinin Artırılması:</w:t>
            </w:r>
            <w:r w:rsidRPr="006B0214">
              <w:rPr>
                <w:sz w:val="16"/>
                <w:szCs w:val="16"/>
              </w:rPr>
              <w:t xml:space="preserve"> Başarı farkının azaltılması, destekleme programlarının etkinleştirilmesi ve izleme mekanizmalarının oluşturulması.</w:t>
            </w:r>
          </w:p>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t>Eğitimde Teknoloji Kullanımının Artırılması:</w:t>
            </w:r>
            <w:r w:rsidRPr="006B0214">
              <w:rPr>
                <w:sz w:val="16"/>
                <w:szCs w:val="16"/>
              </w:rPr>
              <w:t xml:space="preserve"> Teknolojinin doğru kullanımı, dijital becerilerin geliştirilmesi ve eşitsizliklerin azaltılması.</w:t>
            </w:r>
          </w:p>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t>Öğretmen Yetiştirme ve Geliştirme Sürecinin Güçlendirilmesi:</w:t>
            </w:r>
            <w:r w:rsidRPr="006B0214">
              <w:rPr>
                <w:sz w:val="16"/>
                <w:szCs w:val="16"/>
              </w:rPr>
              <w:t xml:space="preserve"> Öğretmenlerin mesleki gelişiminin desteklenmesi ve üniversitelerle işbirliği yapılması.</w:t>
            </w:r>
          </w:p>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t xml:space="preserve">Eğitim </w:t>
            </w:r>
            <w:proofErr w:type="gramStart"/>
            <w:r w:rsidRPr="006B0214">
              <w:rPr>
                <w:b/>
                <w:bCs/>
                <w:sz w:val="16"/>
                <w:szCs w:val="16"/>
              </w:rPr>
              <w:t>Mekanlarının</w:t>
            </w:r>
            <w:proofErr w:type="gramEnd"/>
            <w:r w:rsidRPr="006B0214">
              <w:rPr>
                <w:b/>
                <w:bCs/>
                <w:sz w:val="16"/>
                <w:szCs w:val="16"/>
              </w:rPr>
              <w:t xml:space="preserve"> Kalitesinin Artırılması:</w:t>
            </w:r>
            <w:r w:rsidRPr="006B0214">
              <w:rPr>
                <w:sz w:val="16"/>
                <w:szCs w:val="16"/>
              </w:rPr>
              <w:t xml:space="preserve"> Okul binalarının teknolojiye ve çevreye uygun hale getirilmesi.</w:t>
            </w:r>
          </w:p>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t>İklim Değişikliği ve Sürdürülebilir Kalkınma Bilincinin Artırılması:</w:t>
            </w:r>
            <w:r w:rsidRPr="006B0214">
              <w:rPr>
                <w:sz w:val="16"/>
                <w:szCs w:val="16"/>
              </w:rPr>
              <w:t xml:space="preserve"> İklim değişikliği ve sürdürülebilirlik konularının eğitim programlarına </w:t>
            </w:r>
            <w:proofErr w:type="gramStart"/>
            <w:r w:rsidRPr="006B0214">
              <w:rPr>
                <w:sz w:val="16"/>
                <w:szCs w:val="16"/>
              </w:rPr>
              <w:t>dahil</w:t>
            </w:r>
            <w:proofErr w:type="gramEnd"/>
            <w:r w:rsidRPr="006B0214">
              <w:rPr>
                <w:sz w:val="16"/>
                <w:szCs w:val="16"/>
              </w:rPr>
              <w:t xml:space="preserve"> edilmesi ve enerji tasarrufu sağlayacak dönüşümlerin gerçekleştirilmesi.</w:t>
            </w:r>
          </w:p>
          <w:p w:rsidR="006B0214" w:rsidRPr="006B0214" w:rsidRDefault="006B0214" w:rsidP="006B0214">
            <w:pPr>
              <w:pStyle w:val="Default"/>
              <w:numPr>
                <w:ilvl w:val="0"/>
                <w:numId w:val="9"/>
              </w:numPr>
              <w:spacing w:line="360" w:lineRule="auto"/>
              <w:jc w:val="both"/>
              <w:rPr>
                <w:sz w:val="16"/>
                <w:szCs w:val="16"/>
              </w:rPr>
            </w:pPr>
            <w:r w:rsidRPr="006B0214">
              <w:rPr>
                <w:b/>
                <w:bCs/>
                <w:sz w:val="16"/>
                <w:szCs w:val="16"/>
              </w:rPr>
              <w:t>Özel Eğitim ve Hayat Boyu Öğrenmeye Katılımın Teşviki:</w:t>
            </w:r>
            <w:r w:rsidRPr="006B0214">
              <w:rPr>
                <w:sz w:val="16"/>
                <w:szCs w:val="16"/>
              </w:rPr>
              <w:t xml:space="preserve"> Özel eğitimde niteliğin artırılması, uzaktan eğitim </w:t>
            </w:r>
            <w:proofErr w:type="gramStart"/>
            <w:r w:rsidRPr="006B0214">
              <w:rPr>
                <w:sz w:val="16"/>
                <w:szCs w:val="16"/>
              </w:rPr>
              <w:t>imkanlarının</w:t>
            </w:r>
            <w:proofErr w:type="gramEnd"/>
            <w:r w:rsidRPr="006B0214">
              <w:rPr>
                <w:sz w:val="16"/>
                <w:szCs w:val="16"/>
              </w:rPr>
              <w:t xml:space="preserve"> artırılması ve hayat boyu öğrenmeye katılımın teşvik edilmesi.</w:t>
            </w:r>
          </w:p>
          <w:p w:rsidR="006B0214" w:rsidRDefault="006B0214" w:rsidP="006B0214">
            <w:pPr>
              <w:pStyle w:val="Default"/>
              <w:spacing w:line="360" w:lineRule="auto"/>
              <w:jc w:val="both"/>
              <w:rPr>
                <w:sz w:val="16"/>
                <w:szCs w:val="16"/>
              </w:rPr>
            </w:pPr>
            <w:r w:rsidRPr="006B0214">
              <w:rPr>
                <w:sz w:val="16"/>
                <w:szCs w:val="16"/>
              </w:rPr>
              <w:t>Bu önerilerin uygulanmasıyla eğitim sisteminde fırsat eşitliğinin sağlanması, öğrenci başarısının artırılması ve eğitim kalitesinin yükseltilmesi hedeflenmektedir.</w:t>
            </w:r>
          </w:p>
          <w:p w:rsidR="006B0214" w:rsidRPr="006B0214" w:rsidRDefault="006B0214" w:rsidP="006B0214">
            <w:pPr>
              <w:pStyle w:val="Default"/>
              <w:spacing w:line="360" w:lineRule="auto"/>
              <w:jc w:val="both"/>
              <w:rPr>
                <w:sz w:val="16"/>
                <w:szCs w:val="16"/>
              </w:rPr>
            </w:pPr>
          </w:p>
          <w:p w:rsidR="005B20F1" w:rsidRPr="006B0214" w:rsidRDefault="005B20F1" w:rsidP="001A6904">
            <w:pPr>
              <w:pStyle w:val="Default"/>
              <w:spacing w:line="360" w:lineRule="auto"/>
              <w:jc w:val="both"/>
              <w:rPr>
                <w:sz w:val="16"/>
                <w:szCs w:val="16"/>
              </w:rPr>
            </w:pPr>
          </w:p>
        </w:tc>
      </w:tr>
      <w:tr w:rsidR="005B20F1" w:rsidTr="006678C8">
        <w:tc>
          <w:tcPr>
            <w:tcW w:w="1781" w:type="dxa"/>
            <w:shd w:val="clear" w:color="auto" w:fill="A8D08D" w:themeFill="accent6" w:themeFillTint="99"/>
          </w:tcPr>
          <w:p w:rsidR="005B20F1" w:rsidRPr="000F3DBE" w:rsidRDefault="006B0214" w:rsidP="001A6904">
            <w:pPr>
              <w:pStyle w:val="Default"/>
              <w:spacing w:line="360" w:lineRule="auto"/>
              <w:jc w:val="both"/>
              <w:rPr>
                <w:sz w:val="20"/>
                <w:szCs w:val="20"/>
              </w:rPr>
            </w:pPr>
            <w:r w:rsidRPr="000F3DBE">
              <w:rPr>
                <w:sz w:val="20"/>
                <w:szCs w:val="20"/>
              </w:rPr>
              <w:lastRenderedPageBreak/>
              <w:t>Cumhurbaşkanlığı</w:t>
            </w:r>
            <w:r w:rsidR="000F3DBE" w:rsidRPr="000F3DBE">
              <w:rPr>
                <w:sz w:val="20"/>
                <w:szCs w:val="20"/>
              </w:rPr>
              <w:t xml:space="preserve"> Programı</w:t>
            </w:r>
          </w:p>
        </w:tc>
        <w:tc>
          <w:tcPr>
            <w:tcW w:w="3687" w:type="dxa"/>
          </w:tcPr>
          <w:p w:rsidR="005B20F1" w:rsidRDefault="000F3DBE" w:rsidP="001A6904">
            <w:pPr>
              <w:pStyle w:val="Default"/>
              <w:spacing w:line="360" w:lineRule="auto"/>
              <w:jc w:val="both"/>
            </w:pPr>
            <w:r>
              <w:t>2.3.1. Eğitim</w:t>
            </w:r>
          </w:p>
        </w:tc>
        <w:tc>
          <w:tcPr>
            <w:tcW w:w="3594" w:type="dxa"/>
          </w:tcPr>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Okul Öncesi Eğitim</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Evrensel, ücretsiz ve kaliteli okul öncesi eğitime erişim sağlanacak.</w:t>
            </w:r>
          </w:p>
          <w:p w:rsidR="000F3DBE" w:rsidRPr="005D7CAC" w:rsidRDefault="000F3DBE" w:rsidP="000F3DBE">
            <w:pPr>
              <w:pStyle w:val="Default"/>
              <w:spacing w:line="360" w:lineRule="auto"/>
              <w:jc w:val="both"/>
              <w:rPr>
                <w:sz w:val="16"/>
                <w:szCs w:val="16"/>
              </w:rPr>
            </w:pPr>
            <w:r w:rsidRPr="005D7CAC">
              <w:rPr>
                <w:sz w:val="16"/>
                <w:szCs w:val="16"/>
              </w:rPr>
              <w:t>Fiziki ve insan kaynakları altyapısı güçlendirilerek kalite standartları belirlenecek.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Okuldan Kopma Riski ve Önleyici Mekanizmalar</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Okuldan kopma riski olan ve eğitim dışına çıkan çocuklar için takip mekanizmaları ve aile-okul iş birliği ile önleyici tedbirler alınacak.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lastRenderedPageBreak/>
              <w:t>Eğitim Kalitesinin Artırılması ve Erişimde Fırsat Eşitliği</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 xml:space="preserve">Okul </w:t>
            </w:r>
            <w:proofErr w:type="gramStart"/>
            <w:r w:rsidRPr="005D7CAC">
              <w:rPr>
                <w:sz w:val="16"/>
                <w:szCs w:val="16"/>
              </w:rPr>
              <w:t>bazlı</w:t>
            </w:r>
            <w:proofErr w:type="gramEnd"/>
            <w:r w:rsidRPr="005D7CAC">
              <w:rPr>
                <w:sz w:val="16"/>
                <w:szCs w:val="16"/>
              </w:rPr>
              <w:t xml:space="preserve"> performans değerlendirme sistemi uygulanarak düşük seviyedeki okulların sorunları analiz edilecek ve önlemler alınacak.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Öğrenci Destekleme Programları ve Fırsat Eşitliği</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Öğrencilere yönlendirme yapılacak ve duygusal-sosyal gelişimlerine odaklanarak destekleme programları erken yaşlarda uygulanacak.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Farklılıkların Giderilmesi ve Eğitim Destekleri</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Çevresel faktörler kaynaklı farklılıkların giderilmesi için eğitim destekleri ve burslar hedefli programlarla sağlanacak.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Türkçe Eğitimi ve Değerlendirme</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Türkçenin doğru kullanımını artırmak için ölçme araçları ve değerlendirme süreçleri geliştirilecek.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Olağanüstü Durumlara Karşı Esneklik</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Olağanüstü durumlarda eğitim kesintisini telafi etmek için teknolojik altyapı güçlendirilecek ve eğitim içeriği çeşitlendirilecek.</w:t>
            </w:r>
          </w:p>
          <w:p w:rsidR="000F3DBE" w:rsidRPr="005D7CAC" w:rsidRDefault="000F3DBE" w:rsidP="000F3DBE">
            <w:pPr>
              <w:pStyle w:val="Default"/>
              <w:numPr>
                <w:ilvl w:val="0"/>
                <w:numId w:val="10"/>
              </w:numPr>
              <w:spacing w:line="360" w:lineRule="auto"/>
              <w:jc w:val="both"/>
              <w:rPr>
                <w:sz w:val="16"/>
                <w:szCs w:val="16"/>
              </w:rPr>
            </w:pPr>
            <w:r w:rsidRPr="005D7CAC">
              <w:rPr>
                <w:b/>
                <w:bCs/>
                <w:sz w:val="16"/>
                <w:szCs w:val="16"/>
              </w:rPr>
              <w:t>Teknolojinin Doğru Kullanımı ve Öğretmen Eğitimi</w:t>
            </w:r>
            <w:r w:rsidRPr="005D7CAC">
              <w:rPr>
                <w:sz w:val="16"/>
                <w:szCs w:val="16"/>
              </w:rPr>
              <w:t>:</w:t>
            </w:r>
          </w:p>
          <w:p w:rsidR="000F3DBE" w:rsidRPr="005D7CAC" w:rsidRDefault="000F3DBE" w:rsidP="000F3DBE">
            <w:pPr>
              <w:pStyle w:val="Default"/>
              <w:spacing w:line="360" w:lineRule="auto"/>
              <w:jc w:val="both"/>
              <w:rPr>
                <w:sz w:val="16"/>
                <w:szCs w:val="16"/>
              </w:rPr>
            </w:pPr>
            <w:r w:rsidRPr="005D7CAC">
              <w:rPr>
                <w:sz w:val="16"/>
                <w:szCs w:val="16"/>
              </w:rPr>
              <w:t>Öğretmen eğitiminde dijital içeriklerin zenginleştirilmesi ve teknoloji odaklı öğrenme senaryolarının geliştirilmesi desteklenecek.</w:t>
            </w:r>
          </w:p>
          <w:p w:rsidR="000F3DBE" w:rsidRPr="005D7CAC" w:rsidRDefault="000F3DBE" w:rsidP="000F3DBE">
            <w:pPr>
              <w:pStyle w:val="Default"/>
              <w:spacing w:line="360" w:lineRule="auto"/>
              <w:jc w:val="both"/>
              <w:rPr>
                <w:sz w:val="16"/>
                <w:szCs w:val="16"/>
              </w:rPr>
            </w:pPr>
            <w:r w:rsidRPr="005D7CAC">
              <w:rPr>
                <w:sz w:val="16"/>
                <w:szCs w:val="16"/>
              </w:rPr>
              <w:t>Bu politika ve tedbirlerin uygulanmasıyla öğrencilere destek sağlanacak ve eğitimde fırsat eşitliği artırılacaktır.</w:t>
            </w:r>
          </w:p>
          <w:p w:rsidR="00F05C7A" w:rsidRPr="005D7CAC" w:rsidRDefault="00F05C7A" w:rsidP="000F3DBE">
            <w:pPr>
              <w:pStyle w:val="Default"/>
              <w:spacing w:line="360" w:lineRule="auto"/>
              <w:jc w:val="both"/>
              <w:rPr>
                <w:sz w:val="16"/>
                <w:szCs w:val="16"/>
              </w:rPr>
            </w:pPr>
          </w:p>
          <w:p w:rsidR="00F05C7A" w:rsidRPr="005D7CAC" w:rsidRDefault="00F05C7A" w:rsidP="000F3DBE">
            <w:pPr>
              <w:pStyle w:val="Default"/>
              <w:spacing w:line="360" w:lineRule="auto"/>
              <w:jc w:val="both"/>
              <w:rPr>
                <w:sz w:val="16"/>
                <w:szCs w:val="16"/>
              </w:rPr>
            </w:pPr>
          </w:p>
          <w:p w:rsidR="00F05C7A" w:rsidRPr="005D7CAC" w:rsidRDefault="00F05C7A" w:rsidP="000F3DBE">
            <w:pPr>
              <w:pStyle w:val="Default"/>
              <w:spacing w:line="360" w:lineRule="auto"/>
              <w:jc w:val="both"/>
              <w:rPr>
                <w:sz w:val="16"/>
                <w:szCs w:val="16"/>
              </w:rPr>
            </w:pPr>
          </w:p>
          <w:p w:rsidR="005B20F1" w:rsidRPr="005D7CAC" w:rsidRDefault="005B20F1" w:rsidP="001A6904">
            <w:pPr>
              <w:pStyle w:val="Default"/>
              <w:spacing w:line="360" w:lineRule="auto"/>
              <w:jc w:val="both"/>
              <w:rPr>
                <w:sz w:val="16"/>
                <w:szCs w:val="16"/>
              </w:rPr>
            </w:pPr>
          </w:p>
        </w:tc>
      </w:tr>
      <w:tr w:rsidR="005B20F1" w:rsidTr="006678C8">
        <w:tc>
          <w:tcPr>
            <w:tcW w:w="1781" w:type="dxa"/>
            <w:shd w:val="clear" w:color="auto" w:fill="A8D08D" w:themeFill="accent6" w:themeFillTint="99"/>
          </w:tcPr>
          <w:p w:rsidR="005B20F1" w:rsidRDefault="005D7CAC" w:rsidP="005D7CAC">
            <w:pPr>
              <w:pStyle w:val="Default"/>
              <w:jc w:val="both"/>
            </w:pPr>
            <w:r>
              <w:lastRenderedPageBreak/>
              <w:t>İl Milli Eğitim Stratejik Planı</w:t>
            </w:r>
          </w:p>
        </w:tc>
        <w:tc>
          <w:tcPr>
            <w:tcW w:w="3687" w:type="dxa"/>
          </w:tcPr>
          <w:p w:rsidR="005B20F1" w:rsidRDefault="005D7CAC" w:rsidP="001A6904">
            <w:pPr>
              <w:pStyle w:val="Default"/>
              <w:spacing w:line="360" w:lineRule="auto"/>
              <w:jc w:val="both"/>
            </w:pPr>
            <w:r>
              <w:t>İl Milli Eğitim Stratejik Planı</w:t>
            </w:r>
          </w:p>
        </w:tc>
        <w:tc>
          <w:tcPr>
            <w:tcW w:w="3594" w:type="dxa"/>
          </w:tcPr>
          <w:p w:rsidR="005D7CAC" w:rsidRPr="005D7CAC" w:rsidRDefault="005D7CAC" w:rsidP="005D7CAC">
            <w:pPr>
              <w:pStyle w:val="Default"/>
              <w:numPr>
                <w:ilvl w:val="0"/>
                <w:numId w:val="11"/>
              </w:numPr>
              <w:spacing w:line="360" w:lineRule="auto"/>
              <w:jc w:val="both"/>
              <w:rPr>
                <w:sz w:val="16"/>
                <w:szCs w:val="16"/>
              </w:rPr>
            </w:pPr>
            <w:r w:rsidRPr="005D7CAC">
              <w:rPr>
                <w:sz w:val="16"/>
                <w:szCs w:val="16"/>
              </w:rPr>
              <w:t>Anaokulu eğitim programlarının içeriğinin güncellenmesi ve geliştirilmesi.</w:t>
            </w:r>
          </w:p>
          <w:p w:rsidR="005D7CAC" w:rsidRPr="005D7CAC" w:rsidRDefault="005D7CAC" w:rsidP="005D7CAC">
            <w:pPr>
              <w:pStyle w:val="Default"/>
              <w:numPr>
                <w:ilvl w:val="0"/>
                <w:numId w:val="11"/>
              </w:numPr>
              <w:spacing w:line="360" w:lineRule="auto"/>
              <w:jc w:val="both"/>
              <w:rPr>
                <w:sz w:val="16"/>
                <w:szCs w:val="16"/>
              </w:rPr>
            </w:pPr>
            <w:r w:rsidRPr="005D7CAC">
              <w:rPr>
                <w:sz w:val="16"/>
                <w:szCs w:val="16"/>
              </w:rPr>
              <w:t>Öğretmenlerin anaokulu öğrencilerinin gelişimine yönelik yeni pedagojik yaklaşımları öğrenmeleri ve uygulamaları.</w:t>
            </w:r>
          </w:p>
          <w:p w:rsidR="005D7CAC" w:rsidRPr="005D7CAC" w:rsidRDefault="005D7CAC" w:rsidP="005D7CAC">
            <w:pPr>
              <w:pStyle w:val="Default"/>
              <w:numPr>
                <w:ilvl w:val="0"/>
                <w:numId w:val="11"/>
              </w:numPr>
              <w:spacing w:line="360" w:lineRule="auto"/>
              <w:jc w:val="both"/>
              <w:rPr>
                <w:sz w:val="16"/>
                <w:szCs w:val="16"/>
              </w:rPr>
            </w:pPr>
            <w:r w:rsidRPr="005D7CAC">
              <w:rPr>
                <w:sz w:val="16"/>
                <w:szCs w:val="16"/>
              </w:rPr>
              <w:t>Anaokulu öğretmenlerinin mesleki gelişimlerinin desteklenmesi ve ihtiyaçlarının belirlenmesi.</w:t>
            </w:r>
          </w:p>
          <w:p w:rsidR="005D7CAC" w:rsidRPr="005D7CAC" w:rsidRDefault="005D7CAC" w:rsidP="005D7CAC">
            <w:pPr>
              <w:pStyle w:val="Default"/>
              <w:numPr>
                <w:ilvl w:val="0"/>
                <w:numId w:val="11"/>
              </w:numPr>
              <w:spacing w:line="360" w:lineRule="auto"/>
              <w:jc w:val="both"/>
              <w:rPr>
                <w:sz w:val="16"/>
                <w:szCs w:val="16"/>
              </w:rPr>
            </w:pPr>
            <w:r w:rsidRPr="005D7CAC">
              <w:rPr>
                <w:sz w:val="16"/>
                <w:szCs w:val="16"/>
              </w:rPr>
              <w:t xml:space="preserve">Anaokulu eğitiminde fırsat eşitliğinin sağlanması ve öğrencilerin evrensel değerlere sahip, milli ve manevi </w:t>
            </w:r>
            <w:r w:rsidRPr="005D7CAC">
              <w:rPr>
                <w:sz w:val="16"/>
                <w:szCs w:val="16"/>
              </w:rPr>
              <w:lastRenderedPageBreak/>
              <w:t>değerlere bağlı bireyler olarak yetiştirilmesine katkı sağlanması.</w:t>
            </w:r>
          </w:p>
          <w:p w:rsidR="005D7CAC" w:rsidRPr="005D7CAC" w:rsidRDefault="005D7CAC" w:rsidP="005D7CAC">
            <w:pPr>
              <w:pStyle w:val="Default"/>
              <w:numPr>
                <w:ilvl w:val="0"/>
                <w:numId w:val="11"/>
              </w:numPr>
              <w:spacing w:line="360" w:lineRule="auto"/>
              <w:jc w:val="both"/>
              <w:rPr>
                <w:sz w:val="16"/>
                <w:szCs w:val="16"/>
              </w:rPr>
            </w:pPr>
            <w:r w:rsidRPr="005D7CAC">
              <w:rPr>
                <w:sz w:val="16"/>
                <w:szCs w:val="16"/>
              </w:rPr>
              <w:t xml:space="preserve">Teknolojik gelişmelerin anaokulu eğitimine </w:t>
            </w:r>
            <w:proofErr w:type="gramStart"/>
            <w:r w:rsidRPr="005D7CAC">
              <w:rPr>
                <w:sz w:val="16"/>
                <w:szCs w:val="16"/>
              </w:rPr>
              <w:t>entegrasyonu</w:t>
            </w:r>
            <w:proofErr w:type="gramEnd"/>
            <w:r w:rsidRPr="005D7CAC">
              <w:rPr>
                <w:sz w:val="16"/>
                <w:szCs w:val="16"/>
              </w:rPr>
              <w:t xml:space="preserve"> ve öğrencilerin dijital becerilerinin geliştirilmesi.</w:t>
            </w:r>
          </w:p>
          <w:p w:rsidR="005D7CAC" w:rsidRPr="005D7CAC" w:rsidRDefault="005D7CAC" w:rsidP="005D7CAC">
            <w:pPr>
              <w:pStyle w:val="Default"/>
              <w:numPr>
                <w:ilvl w:val="0"/>
                <w:numId w:val="11"/>
              </w:numPr>
              <w:spacing w:line="360" w:lineRule="auto"/>
              <w:jc w:val="both"/>
              <w:rPr>
                <w:sz w:val="16"/>
                <w:szCs w:val="16"/>
              </w:rPr>
            </w:pPr>
            <w:r w:rsidRPr="005D7CAC">
              <w:rPr>
                <w:sz w:val="16"/>
                <w:szCs w:val="16"/>
              </w:rPr>
              <w:t>Anaokulu programlarının değerlendirilmesi ve sürekli olarak iyileştirilmesi için izleme ve değerlendirme süreçlerinin düzenlenmesi.</w:t>
            </w:r>
          </w:p>
          <w:p w:rsidR="005B20F1" w:rsidRPr="005D7CAC" w:rsidRDefault="005B20F1" w:rsidP="001A6904">
            <w:pPr>
              <w:pStyle w:val="Default"/>
              <w:spacing w:line="360" w:lineRule="auto"/>
              <w:jc w:val="both"/>
              <w:rPr>
                <w:sz w:val="16"/>
                <w:szCs w:val="16"/>
              </w:rPr>
            </w:pPr>
          </w:p>
        </w:tc>
      </w:tr>
      <w:tr w:rsidR="005B20F1" w:rsidTr="006678C8">
        <w:tc>
          <w:tcPr>
            <w:tcW w:w="1781" w:type="dxa"/>
            <w:shd w:val="clear" w:color="auto" w:fill="A8D08D" w:themeFill="accent6" w:themeFillTint="99"/>
          </w:tcPr>
          <w:p w:rsidR="005B20F1" w:rsidRDefault="005D7CAC" w:rsidP="005D7CAC">
            <w:pPr>
              <w:pStyle w:val="Default"/>
              <w:jc w:val="both"/>
            </w:pPr>
            <w:r>
              <w:lastRenderedPageBreak/>
              <w:t>İlçe Milli Eğitim Stratejik Planı</w:t>
            </w:r>
          </w:p>
        </w:tc>
        <w:tc>
          <w:tcPr>
            <w:tcW w:w="3687" w:type="dxa"/>
          </w:tcPr>
          <w:p w:rsidR="005B20F1" w:rsidRDefault="006678C8" w:rsidP="001A6904">
            <w:pPr>
              <w:pStyle w:val="Default"/>
              <w:spacing w:line="360" w:lineRule="auto"/>
              <w:jc w:val="both"/>
            </w:pPr>
            <w:r>
              <w:t>İlçe Milli Eğitim Stratejik Planı</w:t>
            </w:r>
          </w:p>
        </w:tc>
        <w:tc>
          <w:tcPr>
            <w:tcW w:w="3594" w:type="dxa"/>
          </w:tcPr>
          <w:p w:rsidR="005D7CAC" w:rsidRPr="005D7CAC" w:rsidRDefault="005D7CAC" w:rsidP="005D7CAC">
            <w:pPr>
              <w:pStyle w:val="Default"/>
              <w:numPr>
                <w:ilvl w:val="0"/>
                <w:numId w:val="12"/>
              </w:numPr>
              <w:spacing w:line="360" w:lineRule="auto"/>
              <w:jc w:val="both"/>
              <w:rPr>
                <w:sz w:val="16"/>
                <w:szCs w:val="16"/>
              </w:rPr>
            </w:pPr>
            <w:r w:rsidRPr="005D7CAC">
              <w:rPr>
                <w:b/>
                <w:bCs/>
                <w:sz w:val="16"/>
                <w:szCs w:val="16"/>
              </w:rPr>
              <w:t>Eğitim Programlarının Uygulanması:</w:t>
            </w:r>
            <w:r w:rsidRPr="005D7CAC">
              <w:rPr>
                <w:sz w:val="16"/>
                <w:szCs w:val="16"/>
              </w:rPr>
              <w:t xml:space="preserve"> Okul öncesi kurumların temel görevlerinden biri, çocukların gelişim dönemlerine uygun eğitim programlarının etkin bir şekilde uygulanmasıdır. Bu programlar, çocukların bilişsel, duygusal, fiziksel ve sosyal alanlardaki becerilerini desteklemeyi amaçlar.</w:t>
            </w:r>
          </w:p>
          <w:p w:rsidR="005D7CAC" w:rsidRPr="005D7CAC" w:rsidRDefault="005D7CAC" w:rsidP="005D7CAC">
            <w:pPr>
              <w:pStyle w:val="Default"/>
              <w:numPr>
                <w:ilvl w:val="0"/>
                <w:numId w:val="12"/>
              </w:numPr>
              <w:spacing w:line="360" w:lineRule="auto"/>
              <w:jc w:val="both"/>
              <w:rPr>
                <w:sz w:val="16"/>
                <w:szCs w:val="16"/>
              </w:rPr>
            </w:pPr>
            <w:r w:rsidRPr="005D7CAC">
              <w:rPr>
                <w:b/>
                <w:bCs/>
                <w:sz w:val="16"/>
                <w:szCs w:val="16"/>
              </w:rPr>
              <w:t>Öğrencilere Yönelik Hizmetlerin Sağlanması:</w:t>
            </w:r>
            <w:r w:rsidRPr="005D7CAC">
              <w:rPr>
                <w:sz w:val="16"/>
                <w:szCs w:val="16"/>
              </w:rPr>
              <w:t xml:space="preserve"> Okul öncesi kurumlar, çocuklara kaliteli eğitim sağlamanın yanı sıra, onların sağlık, beslenme ve güvenliğini de gözetmelidirler. Bu hizmetler, çocukların sağlıklı ve güvenli bir ortamda gelişimlerini desteklemeyi amaçlar.</w:t>
            </w:r>
          </w:p>
          <w:p w:rsidR="005D7CAC" w:rsidRPr="005D7CAC" w:rsidRDefault="005D7CAC" w:rsidP="005D7CAC">
            <w:pPr>
              <w:pStyle w:val="Default"/>
              <w:numPr>
                <w:ilvl w:val="0"/>
                <w:numId w:val="12"/>
              </w:numPr>
              <w:spacing w:line="360" w:lineRule="auto"/>
              <w:jc w:val="both"/>
              <w:rPr>
                <w:sz w:val="16"/>
                <w:szCs w:val="16"/>
              </w:rPr>
            </w:pPr>
            <w:r w:rsidRPr="005D7CAC">
              <w:rPr>
                <w:b/>
                <w:bCs/>
                <w:sz w:val="16"/>
                <w:szCs w:val="16"/>
              </w:rPr>
              <w:t>Eğitim Ortamlarının Geliştirilmesi:</w:t>
            </w:r>
            <w:r w:rsidRPr="005D7CAC">
              <w:rPr>
                <w:sz w:val="16"/>
                <w:szCs w:val="16"/>
              </w:rPr>
              <w:t xml:space="preserve"> Okul öncesi kurumlar, çocukların keşfetmeleri, öğrenmeleri ve oynamaları için uygun ve destekleyici bir ortam sağlamalıdır. Bu, öğrenmeyi teşvik eden materyallerin ve aktivitelerin sunulmasıyla gerçekleştirilir.</w:t>
            </w:r>
          </w:p>
          <w:p w:rsidR="005D7CAC" w:rsidRPr="005D7CAC" w:rsidRDefault="005D7CAC" w:rsidP="005D7CAC">
            <w:pPr>
              <w:pStyle w:val="Default"/>
              <w:numPr>
                <w:ilvl w:val="0"/>
                <w:numId w:val="12"/>
              </w:numPr>
              <w:spacing w:line="360" w:lineRule="auto"/>
              <w:jc w:val="both"/>
              <w:rPr>
                <w:sz w:val="16"/>
                <w:szCs w:val="16"/>
              </w:rPr>
            </w:pPr>
            <w:r w:rsidRPr="005D7CAC">
              <w:rPr>
                <w:b/>
                <w:bCs/>
                <w:sz w:val="16"/>
                <w:szCs w:val="16"/>
              </w:rPr>
              <w:t>Ailelerle İşbirliği:</w:t>
            </w:r>
            <w:r w:rsidRPr="005D7CAC">
              <w:rPr>
                <w:sz w:val="16"/>
                <w:szCs w:val="16"/>
              </w:rPr>
              <w:t xml:space="preserve"> Okul öncesi kurumlar, çocukların eğitimine ailelerin aktif katılımını teşvik etmelidir. Ailelerle işbirliği, çocukların eğitimine destek olmanın yanı sıra, ailelerin çocuklarıyla ilişkilerini güçlendirmeyi ve evdeki öğrenme deneyimlerini desteklemeyi amaçlar.</w:t>
            </w:r>
          </w:p>
          <w:p w:rsidR="005D7CAC" w:rsidRPr="005D7CAC" w:rsidRDefault="005D7CAC" w:rsidP="005D7CAC">
            <w:pPr>
              <w:pStyle w:val="Default"/>
              <w:spacing w:line="360" w:lineRule="auto"/>
              <w:jc w:val="both"/>
              <w:rPr>
                <w:sz w:val="16"/>
                <w:szCs w:val="16"/>
              </w:rPr>
            </w:pPr>
            <w:r w:rsidRPr="005D7CAC">
              <w:rPr>
                <w:b/>
                <w:bCs/>
                <w:sz w:val="16"/>
                <w:szCs w:val="16"/>
              </w:rPr>
              <w:t>İhtiyaçlar:</w:t>
            </w:r>
          </w:p>
          <w:p w:rsidR="005D7CAC" w:rsidRPr="005D7CAC" w:rsidRDefault="005D7CAC" w:rsidP="005D7CAC">
            <w:pPr>
              <w:pStyle w:val="Default"/>
              <w:numPr>
                <w:ilvl w:val="0"/>
                <w:numId w:val="13"/>
              </w:numPr>
              <w:spacing w:line="360" w:lineRule="auto"/>
              <w:jc w:val="both"/>
              <w:rPr>
                <w:sz w:val="16"/>
                <w:szCs w:val="16"/>
              </w:rPr>
            </w:pPr>
            <w:r w:rsidRPr="005D7CAC">
              <w:rPr>
                <w:b/>
                <w:bCs/>
                <w:sz w:val="16"/>
                <w:szCs w:val="16"/>
              </w:rPr>
              <w:t>Eğitim Materyalleri ve Kaynaklar:</w:t>
            </w:r>
            <w:r w:rsidRPr="005D7CAC">
              <w:rPr>
                <w:sz w:val="16"/>
                <w:szCs w:val="16"/>
              </w:rPr>
              <w:t xml:space="preserve"> Okul öncesi kurumların, çocukların keşfetmelerini ve öğrenmelerini teşvik edecek çeşitli eğitim materyallerine ve </w:t>
            </w:r>
            <w:r w:rsidRPr="005D7CAC">
              <w:rPr>
                <w:sz w:val="16"/>
                <w:szCs w:val="16"/>
              </w:rPr>
              <w:lastRenderedPageBreak/>
              <w:t>kaynaklara ihtiyacı vardır. Bu, oyun malzemelerinden kitaplara, sanat gereçlerinden bilgisayar ve diğer teknolojik araçlara kadar geniş bir yelpazeyi içerebilir.</w:t>
            </w:r>
          </w:p>
          <w:p w:rsidR="005D7CAC" w:rsidRPr="005D7CAC" w:rsidRDefault="005D7CAC" w:rsidP="005D7CAC">
            <w:pPr>
              <w:pStyle w:val="Default"/>
              <w:numPr>
                <w:ilvl w:val="0"/>
                <w:numId w:val="13"/>
              </w:numPr>
              <w:spacing w:line="360" w:lineRule="auto"/>
              <w:jc w:val="both"/>
              <w:rPr>
                <w:sz w:val="16"/>
                <w:szCs w:val="16"/>
              </w:rPr>
            </w:pPr>
            <w:r w:rsidRPr="005D7CAC">
              <w:rPr>
                <w:b/>
                <w:bCs/>
                <w:sz w:val="16"/>
                <w:szCs w:val="16"/>
              </w:rPr>
              <w:t>Eğitim Personelinin Yetkinliği:</w:t>
            </w:r>
            <w:r w:rsidRPr="005D7CAC">
              <w:rPr>
                <w:sz w:val="16"/>
                <w:szCs w:val="16"/>
              </w:rPr>
              <w:t xml:space="preserve"> Okul öncesi eğitim personelinin, çocukların gelişimsel ihtiyaçlarına uygun olarak eğitilmesi ve desteklenmesi önemlidir. Personelin pedagojik becerileri, çocuklarla etkili iletişim kurma yetenekleri ve güvenli bir öğrenme ortamı sağlama becerileri geliştirilmelidir.</w:t>
            </w:r>
          </w:p>
          <w:p w:rsidR="005D7CAC" w:rsidRPr="005D7CAC" w:rsidRDefault="005D7CAC" w:rsidP="005D7CAC">
            <w:pPr>
              <w:pStyle w:val="Default"/>
              <w:numPr>
                <w:ilvl w:val="0"/>
                <w:numId w:val="13"/>
              </w:numPr>
              <w:spacing w:line="360" w:lineRule="auto"/>
              <w:jc w:val="both"/>
              <w:rPr>
                <w:sz w:val="16"/>
                <w:szCs w:val="16"/>
              </w:rPr>
            </w:pPr>
            <w:r w:rsidRPr="005D7CAC">
              <w:rPr>
                <w:b/>
                <w:bCs/>
                <w:sz w:val="16"/>
                <w:szCs w:val="16"/>
              </w:rPr>
              <w:t>Fiziksel Ortamın Düzenlenmesi:</w:t>
            </w:r>
            <w:r w:rsidRPr="005D7CAC">
              <w:rPr>
                <w:sz w:val="16"/>
                <w:szCs w:val="16"/>
              </w:rPr>
              <w:t xml:space="preserve"> Okul öncesi kurumlar, çocukların oynamalarını, keşfetmelerini ve öğrenmelerini teşvik eden uygun fiziksel ortamlara ihtiyaç duyarlar. Bu, güvenli ve destekleyici bir oyun alanı, uygun boyutlarda sınıf odaları ve çocukların ihtiyaçlarına uygun diğer </w:t>
            </w:r>
            <w:proofErr w:type="gramStart"/>
            <w:r w:rsidRPr="005D7CAC">
              <w:rPr>
                <w:sz w:val="16"/>
                <w:szCs w:val="16"/>
              </w:rPr>
              <w:t>mekanlar</w:t>
            </w:r>
            <w:proofErr w:type="gramEnd"/>
            <w:r w:rsidRPr="005D7CAC">
              <w:rPr>
                <w:sz w:val="16"/>
                <w:szCs w:val="16"/>
              </w:rPr>
              <w:t xml:space="preserve"> içerebilir.</w:t>
            </w:r>
          </w:p>
          <w:p w:rsidR="005D7CAC" w:rsidRPr="005D7CAC" w:rsidRDefault="005D7CAC" w:rsidP="005D7CAC">
            <w:pPr>
              <w:pStyle w:val="Default"/>
              <w:numPr>
                <w:ilvl w:val="0"/>
                <w:numId w:val="13"/>
              </w:numPr>
              <w:spacing w:line="360" w:lineRule="auto"/>
              <w:jc w:val="both"/>
              <w:rPr>
                <w:sz w:val="16"/>
                <w:szCs w:val="16"/>
              </w:rPr>
            </w:pPr>
            <w:r w:rsidRPr="005D7CAC">
              <w:rPr>
                <w:b/>
                <w:bCs/>
                <w:sz w:val="16"/>
                <w:szCs w:val="16"/>
              </w:rPr>
              <w:t>Aile Katılımını Teşvik Etme:</w:t>
            </w:r>
            <w:r w:rsidRPr="005D7CAC">
              <w:rPr>
                <w:sz w:val="16"/>
                <w:szCs w:val="16"/>
              </w:rPr>
              <w:t xml:space="preserve"> Okul öncesi kurumlar, ailelerle etkili iletişim kurma ve işbirliği yapma becerilerine sahip olmalıdır. Aile katılımını teşvik etmek için düzenli iletişim kanalları kurulmalı ve ailelere çocukların evdeki öğrenme deneyimlerini destekleme konusunda rehberlik sağlanmalıdır.</w:t>
            </w:r>
          </w:p>
          <w:p w:rsidR="005B20F1" w:rsidRPr="005D7CAC" w:rsidRDefault="005B20F1" w:rsidP="001A6904">
            <w:pPr>
              <w:pStyle w:val="Default"/>
              <w:spacing w:line="360" w:lineRule="auto"/>
              <w:jc w:val="both"/>
              <w:rPr>
                <w:sz w:val="16"/>
                <w:szCs w:val="16"/>
              </w:rPr>
            </w:pPr>
          </w:p>
        </w:tc>
      </w:tr>
    </w:tbl>
    <w:p w:rsidR="00D93A6C" w:rsidRDefault="00D93A6C" w:rsidP="001A6904">
      <w:pPr>
        <w:pStyle w:val="Default"/>
        <w:spacing w:line="360" w:lineRule="auto"/>
        <w:ind w:firstLine="709"/>
        <w:jc w:val="both"/>
      </w:pPr>
    </w:p>
    <w:p w:rsidR="006678C8" w:rsidRPr="00015978" w:rsidRDefault="006678C8" w:rsidP="001A6904">
      <w:pPr>
        <w:pStyle w:val="Default"/>
        <w:spacing w:line="360" w:lineRule="auto"/>
        <w:ind w:firstLine="709"/>
        <w:jc w:val="both"/>
      </w:pPr>
    </w:p>
    <w:p w:rsidR="008D7188" w:rsidRDefault="006678C8" w:rsidP="006678C8">
      <w:pPr>
        <w:pStyle w:val="Default"/>
        <w:spacing w:line="360" w:lineRule="auto"/>
        <w:ind w:firstLine="709"/>
        <w:jc w:val="both"/>
        <w:rPr>
          <w:b/>
          <w:bCs/>
        </w:rPr>
      </w:pPr>
      <w:r w:rsidRPr="006678C8">
        <w:rPr>
          <w:b/>
          <w:bCs/>
        </w:rPr>
        <w:t>2.5. Faaliyet Alanları ile Ürün/Hizmetlerin Belirlenmesi</w:t>
      </w:r>
    </w:p>
    <w:p w:rsidR="006678C8" w:rsidRDefault="006678C8" w:rsidP="006678C8">
      <w:pPr>
        <w:pStyle w:val="Default"/>
        <w:spacing w:line="360" w:lineRule="auto"/>
        <w:jc w:val="both"/>
        <w:rPr>
          <w:b/>
          <w:bCs/>
        </w:rPr>
      </w:pPr>
      <w:r w:rsidRPr="006678C8">
        <w:rPr>
          <w:b/>
          <w:bCs/>
        </w:rPr>
        <w:t>Tablo 3. Faaliyet Alanlar/Ürün ve Hizmetler Tablosu</w:t>
      </w:r>
    </w:p>
    <w:tbl>
      <w:tblPr>
        <w:tblStyle w:val="TabloKlavuzu"/>
        <w:tblW w:w="10006" w:type="dxa"/>
        <w:tblLook w:val="04A0" w:firstRow="1" w:lastRow="0" w:firstColumn="1" w:lastColumn="0" w:noHBand="0" w:noVBand="1"/>
      </w:tblPr>
      <w:tblGrid>
        <w:gridCol w:w="5003"/>
        <w:gridCol w:w="5003"/>
      </w:tblGrid>
      <w:tr w:rsidR="006678C8" w:rsidTr="006678C8">
        <w:trPr>
          <w:trHeight w:val="559"/>
        </w:trPr>
        <w:tc>
          <w:tcPr>
            <w:tcW w:w="5003" w:type="dxa"/>
            <w:tcBorders>
              <w:bottom w:val="single" w:sz="4" w:space="0" w:color="auto"/>
            </w:tcBorders>
            <w:shd w:val="clear" w:color="auto" w:fill="A8D08D" w:themeFill="accent6" w:themeFillTint="99"/>
          </w:tcPr>
          <w:tbl>
            <w:tblPr>
              <w:tblW w:w="0" w:type="auto"/>
              <w:tblBorders>
                <w:top w:val="nil"/>
                <w:left w:val="nil"/>
                <w:bottom w:val="nil"/>
                <w:right w:val="nil"/>
              </w:tblBorders>
              <w:tblLook w:val="0000" w:firstRow="0" w:lastRow="0" w:firstColumn="0" w:lastColumn="0" w:noHBand="0" w:noVBand="0"/>
            </w:tblPr>
            <w:tblGrid>
              <w:gridCol w:w="1477"/>
            </w:tblGrid>
            <w:tr w:rsidR="006678C8" w:rsidRPr="006678C8">
              <w:trPr>
                <w:trHeight w:val="146"/>
              </w:trPr>
              <w:tc>
                <w:tcPr>
                  <w:tcW w:w="0" w:type="auto"/>
                </w:tcPr>
                <w:p w:rsidR="006678C8" w:rsidRPr="006678C8" w:rsidRDefault="006678C8" w:rsidP="006678C8">
                  <w:pPr>
                    <w:autoSpaceDE w:val="0"/>
                    <w:autoSpaceDN w:val="0"/>
                    <w:adjustRightInd w:val="0"/>
                    <w:spacing w:after="0" w:line="240" w:lineRule="auto"/>
                    <w:rPr>
                      <w:rFonts w:ascii="Cambria" w:hAnsi="Cambria" w:cs="Cambria"/>
                      <w:color w:val="000000"/>
                      <w:sz w:val="20"/>
                      <w:szCs w:val="20"/>
                    </w:rPr>
                  </w:pPr>
                  <w:r w:rsidRPr="006678C8">
                    <w:rPr>
                      <w:rFonts w:ascii="Cambria" w:hAnsi="Cambria" w:cs="Cambria"/>
                      <w:b/>
                      <w:bCs/>
                      <w:color w:val="000000"/>
                      <w:sz w:val="20"/>
                      <w:szCs w:val="20"/>
                    </w:rPr>
                    <w:t xml:space="preserve">Faaliyet Alanı </w:t>
                  </w:r>
                </w:p>
              </w:tc>
            </w:tr>
          </w:tbl>
          <w:p w:rsidR="006678C8" w:rsidRDefault="006678C8" w:rsidP="006678C8">
            <w:pPr>
              <w:pStyle w:val="Default"/>
              <w:spacing w:line="360" w:lineRule="auto"/>
              <w:jc w:val="both"/>
            </w:pPr>
          </w:p>
        </w:tc>
        <w:tc>
          <w:tcPr>
            <w:tcW w:w="5003" w:type="dxa"/>
            <w:shd w:val="clear" w:color="auto" w:fill="A8D08D" w:themeFill="accent6" w:themeFillTint="99"/>
          </w:tcPr>
          <w:p w:rsidR="006678C8" w:rsidRDefault="006678C8" w:rsidP="006678C8">
            <w:pPr>
              <w:pStyle w:val="Default"/>
              <w:jc w:val="both"/>
            </w:pPr>
            <w:r>
              <w:rPr>
                <w:b/>
                <w:bCs/>
                <w:sz w:val="20"/>
                <w:szCs w:val="20"/>
              </w:rPr>
              <w:t>Ürün/Hizmetler</w:t>
            </w:r>
          </w:p>
        </w:tc>
      </w:tr>
      <w:tr w:rsidR="006678C8" w:rsidTr="006678C8">
        <w:trPr>
          <w:trHeight w:val="1170"/>
        </w:trPr>
        <w:tc>
          <w:tcPr>
            <w:tcW w:w="5003" w:type="dxa"/>
            <w:shd w:val="clear" w:color="auto" w:fill="A8D08D" w:themeFill="accent6" w:themeFillTint="99"/>
          </w:tcPr>
          <w:p w:rsidR="00715CAE" w:rsidRDefault="00715CAE" w:rsidP="006678C8">
            <w:pPr>
              <w:pStyle w:val="Default"/>
              <w:jc w:val="both"/>
              <w:rPr>
                <w:b/>
                <w:bCs/>
                <w:sz w:val="20"/>
                <w:szCs w:val="20"/>
              </w:rPr>
            </w:pPr>
          </w:p>
          <w:p w:rsidR="00715CAE" w:rsidRDefault="00715CAE" w:rsidP="006678C8">
            <w:pPr>
              <w:pStyle w:val="Default"/>
              <w:jc w:val="both"/>
              <w:rPr>
                <w:b/>
                <w:bCs/>
                <w:sz w:val="20"/>
                <w:szCs w:val="20"/>
              </w:rPr>
            </w:pPr>
          </w:p>
          <w:p w:rsidR="006678C8" w:rsidRDefault="006678C8" w:rsidP="006678C8">
            <w:pPr>
              <w:pStyle w:val="Default"/>
              <w:jc w:val="both"/>
              <w:rPr>
                <w:sz w:val="20"/>
                <w:szCs w:val="20"/>
              </w:rPr>
            </w:pPr>
            <w:r>
              <w:rPr>
                <w:b/>
                <w:bCs/>
                <w:sz w:val="20"/>
                <w:szCs w:val="20"/>
              </w:rPr>
              <w:t xml:space="preserve">Öğretim-eğitim faaliyetleri </w:t>
            </w:r>
          </w:p>
          <w:p w:rsidR="006678C8" w:rsidRDefault="006678C8" w:rsidP="006678C8">
            <w:pPr>
              <w:pStyle w:val="Default"/>
              <w:spacing w:line="360" w:lineRule="auto"/>
              <w:jc w:val="both"/>
            </w:pPr>
          </w:p>
        </w:tc>
        <w:tc>
          <w:tcPr>
            <w:tcW w:w="5003" w:type="dxa"/>
          </w:tcPr>
          <w:tbl>
            <w:tblPr>
              <w:tblW w:w="0" w:type="auto"/>
              <w:tblBorders>
                <w:top w:val="nil"/>
                <w:left w:val="nil"/>
                <w:bottom w:val="nil"/>
                <w:right w:val="nil"/>
              </w:tblBorders>
              <w:tblLook w:val="0000" w:firstRow="0" w:lastRow="0" w:firstColumn="0" w:lastColumn="0" w:noHBand="0" w:noVBand="0"/>
            </w:tblPr>
            <w:tblGrid>
              <w:gridCol w:w="1943"/>
            </w:tblGrid>
            <w:tr w:rsidR="00715CAE" w:rsidRPr="00715CAE">
              <w:trPr>
                <w:trHeight w:val="598"/>
              </w:trPr>
              <w:tc>
                <w:tcPr>
                  <w:tcW w:w="0" w:type="auto"/>
                </w:tcPr>
                <w:p w:rsidR="00715CAE" w:rsidRPr="00715CAE" w:rsidRDefault="00715CAE" w:rsidP="00715CAE">
                  <w:pPr>
                    <w:autoSpaceDE w:val="0"/>
                    <w:autoSpaceDN w:val="0"/>
                    <w:adjustRightInd w:val="0"/>
                    <w:spacing w:after="0" w:line="240" w:lineRule="auto"/>
                    <w:ind w:left="-117"/>
                    <w:rPr>
                      <w:rFonts w:ascii="Cambria" w:hAnsi="Cambria" w:cs="Cambria"/>
                      <w:color w:val="000000"/>
                      <w:sz w:val="20"/>
                      <w:szCs w:val="20"/>
                    </w:rPr>
                  </w:pPr>
                  <w:r w:rsidRPr="00715CAE">
                    <w:rPr>
                      <w:rFonts w:ascii="Cambria" w:hAnsi="Cambria" w:cs="Cambria"/>
                      <w:b/>
                      <w:bCs/>
                      <w:color w:val="000000"/>
                      <w:sz w:val="20"/>
                      <w:szCs w:val="20"/>
                    </w:rPr>
                    <w:t xml:space="preserve">Öğrenci İşleri </w:t>
                  </w:r>
                </w:p>
                <w:p w:rsidR="00715CAE" w:rsidRPr="00715CAE" w:rsidRDefault="00715CAE" w:rsidP="00715CAE">
                  <w:pPr>
                    <w:autoSpaceDE w:val="0"/>
                    <w:autoSpaceDN w:val="0"/>
                    <w:adjustRightInd w:val="0"/>
                    <w:spacing w:after="0" w:line="240" w:lineRule="auto"/>
                    <w:ind w:left="-117"/>
                    <w:rPr>
                      <w:rFonts w:ascii="Cambria" w:hAnsi="Cambria" w:cs="Cambria"/>
                      <w:color w:val="000000"/>
                      <w:sz w:val="20"/>
                      <w:szCs w:val="20"/>
                    </w:rPr>
                  </w:pPr>
                  <w:r w:rsidRPr="00715CAE">
                    <w:rPr>
                      <w:rFonts w:ascii="Cambria" w:hAnsi="Cambria" w:cs="Cambria"/>
                      <w:color w:val="000000"/>
                      <w:sz w:val="20"/>
                      <w:szCs w:val="20"/>
                    </w:rPr>
                    <w:t xml:space="preserve">Kayıt-nakil işleri </w:t>
                  </w:r>
                </w:p>
                <w:p w:rsidR="00715CAE" w:rsidRPr="00715CAE" w:rsidRDefault="00715CAE" w:rsidP="00715CAE">
                  <w:pPr>
                    <w:autoSpaceDE w:val="0"/>
                    <w:autoSpaceDN w:val="0"/>
                    <w:adjustRightInd w:val="0"/>
                    <w:spacing w:after="0" w:line="240" w:lineRule="auto"/>
                    <w:ind w:left="-117"/>
                    <w:rPr>
                      <w:rFonts w:ascii="Cambria" w:hAnsi="Cambria" w:cs="Cambria"/>
                      <w:color w:val="000000"/>
                      <w:sz w:val="20"/>
                      <w:szCs w:val="20"/>
                    </w:rPr>
                  </w:pPr>
                  <w:r w:rsidRPr="00715CAE">
                    <w:rPr>
                      <w:rFonts w:ascii="Cambria" w:hAnsi="Cambria" w:cs="Cambria"/>
                      <w:color w:val="000000"/>
                      <w:sz w:val="20"/>
                      <w:szCs w:val="20"/>
                    </w:rPr>
                    <w:t xml:space="preserve">Devam-devamsızlık </w:t>
                  </w:r>
                </w:p>
                <w:p w:rsidR="00715CAE" w:rsidRPr="00715CAE" w:rsidRDefault="00715CAE" w:rsidP="00715CAE">
                  <w:pPr>
                    <w:autoSpaceDE w:val="0"/>
                    <w:autoSpaceDN w:val="0"/>
                    <w:adjustRightInd w:val="0"/>
                    <w:spacing w:after="0" w:line="240" w:lineRule="auto"/>
                    <w:rPr>
                      <w:rFonts w:ascii="Cambria" w:hAnsi="Cambria" w:cs="Cambria"/>
                      <w:color w:val="000000"/>
                      <w:sz w:val="20"/>
                      <w:szCs w:val="20"/>
                    </w:rPr>
                  </w:pPr>
                </w:p>
              </w:tc>
            </w:tr>
          </w:tbl>
          <w:p w:rsidR="006678C8" w:rsidRDefault="006678C8" w:rsidP="006678C8">
            <w:pPr>
              <w:pStyle w:val="Default"/>
              <w:spacing w:line="360" w:lineRule="auto"/>
              <w:jc w:val="both"/>
            </w:pPr>
          </w:p>
        </w:tc>
      </w:tr>
      <w:tr w:rsidR="006678C8" w:rsidTr="006678C8">
        <w:trPr>
          <w:trHeight w:val="1129"/>
        </w:trPr>
        <w:tc>
          <w:tcPr>
            <w:tcW w:w="5003" w:type="dxa"/>
            <w:shd w:val="clear" w:color="auto" w:fill="A8D08D" w:themeFill="accent6" w:themeFillTint="99"/>
          </w:tcPr>
          <w:p w:rsidR="00715CAE" w:rsidRDefault="00715CAE" w:rsidP="006678C8">
            <w:pPr>
              <w:pStyle w:val="Default"/>
              <w:jc w:val="both"/>
              <w:rPr>
                <w:b/>
                <w:bCs/>
                <w:sz w:val="20"/>
                <w:szCs w:val="20"/>
              </w:rPr>
            </w:pPr>
          </w:p>
          <w:p w:rsidR="00715CAE" w:rsidRDefault="00715CAE" w:rsidP="006678C8">
            <w:pPr>
              <w:pStyle w:val="Default"/>
              <w:jc w:val="both"/>
              <w:rPr>
                <w:b/>
                <w:bCs/>
                <w:sz w:val="20"/>
                <w:szCs w:val="20"/>
              </w:rPr>
            </w:pPr>
          </w:p>
          <w:p w:rsidR="006678C8" w:rsidRDefault="006678C8" w:rsidP="006678C8">
            <w:pPr>
              <w:pStyle w:val="Default"/>
              <w:jc w:val="both"/>
              <w:rPr>
                <w:sz w:val="20"/>
                <w:szCs w:val="20"/>
              </w:rPr>
            </w:pPr>
            <w:r>
              <w:rPr>
                <w:b/>
                <w:bCs/>
                <w:sz w:val="20"/>
                <w:szCs w:val="20"/>
              </w:rPr>
              <w:t xml:space="preserve">Rehberlik faaliyetleri </w:t>
            </w:r>
          </w:p>
          <w:p w:rsidR="006678C8" w:rsidRDefault="006678C8" w:rsidP="006678C8">
            <w:pPr>
              <w:pStyle w:val="Default"/>
              <w:spacing w:line="360" w:lineRule="auto"/>
              <w:jc w:val="both"/>
            </w:pPr>
          </w:p>
        </w:tc>
        <w:tc>
          <w:tcPr>
            <w:tcW w:w="5003" w:type="dxa"/>
          </w:tcPr>
          <w:p w:rsidR="00715CAE" w:rsidRDefault="00715CAE" w:rsidP="00715CAE">
            <w:pPr>
              <w:pStyle w:val="Default"/>
              <w:jc w:val="both"/>
              <w:rPr>
                <w:sz w:val="20"/>
                <w:szCs w:val="20"/>
              </w:rPr>
            </w:pPr>
            <w:r>
              <w:rPr>
                <w:sz w:val="20"/>
                <w:szCs w:val="20"/>
              </w:rPr>
              <w:t xml:space="preserve">Öğrencilere rehberlik yapmak </w:t>
            </w:r>
          </w:p>
          <w:p w:rsidR="00715CAE" w:rsidRDefault="00715CAE" w:rsidP="00715CAE">
            <w:pPr>
              <w:pStyle w:val="Default"/>
              <w:jc w:val="both"/>
              <w:rPr>
                <w:sz w:val="20"/>
                <w:szCs w:val="20"/>
              </w:rPr>
            </w:pPr>
            <w:r>
              <w:rPr>
                <w:sz w:val="20"/>
                <w:szCs w:val="20"/>
              </w:rPr>
              <w:t xml:space="preserve">Velilere rehberlik etmek </w:t>
            </w:r>
          </w:p>
          <w:p w:rsidR="006678C8" w:rsidRDefault="00715CAE" w:rsidP="00715CAE">
            <w:pPr>
              <w:pStyle w:val="Default"/>
              <w:spacing w:line="360" w:lineRule="auto"/>
              <w:jc w:val="both"/>
            </w:pPr>
            <w:r>
              <w:rPr>
                <w:sz w:val="20"/>
                <w:szCs w:val="20"/>
              </w:rPr>
              <w:t xml:space="preserve">Rehberlik faaliyetlerini yürütmek </w:t>
            </w:r>
          </w:p>
        </w:tc>
      </w:tr>
      <w:tr w:rsidR="006678C8" w:rsidTr="006678C8">
        <w:trPr>
          <w:trHeight w:val="1170"/>
        </w:trPr>
        <w:tc>
          <w:tcPr>
            <w:tcW w:w="5003" w:type="dxa"/>
            <w:shd w:val="clear" w:color="auto" w:fill="A8D08D" w:themeFill="accent6" w:themeFillTint="99"/>
          </w:tcPr>
          <w:p w:rsidR="00715CAE" w:rsidRDefault="00715CAE" w:rsidP="006678C8">
            <w:pPr>
              <w:pStyle w:val="Default"/>
              <w:jc w:val="both"/>
              <w:rPr>
                <w:b/>
                <w:bCs/>
                <w:sz w:val="20"/>
                <w:szCs w:val="20"/>
              </w:rPr>
            </w:pPr>
          </w:p>
          <w:p w:rsidR="00715CAE" w:rsidRDefault="00715CAE" w:rsidP="006678C8">
            <w:pPr>
              <w:pStyle w:val="Default"/>
              <w:jc w:val="both"/>
              <w:rPr>
                <w:b/>
                <w:bCs/>
                <w:sz w:val="20"/>
                <w:szCs w:val="20"/>
              </w:rPr>
            </w:pPr>
          </w:p>
          <w:p w:rsidR="006678C8" w:rsidRDefault="006678C8" w:rsidP="006678C8">
            <w:pPr>
              <w:pStyle w:val="Default"/>
              <w:jc w:val="both"/>
              <w:rPr>
                <w:sz w:val="20"/>
                <w:szCs w:val="20"/>
              </w:rPr>
            </w:pPr>
            <w:r>
              <w:rPr>
                <w:b/>
                <w:bCs/>
                <w:sz w:val="20"/>
                <w:szCs w:val="20"/>
              </w:rPr>
              <w:t>Sosyal</w:t>
            </w:r>
            <w:r w:rsidR="001D5199">
              <w:rPr>
                <w:b/>
                <w:bCs/>
                <w:sz w:val="20"/>
                <w:szCs w:val="20"/>
              </w:rPr>
              <w:t>, kültürel ve sanatsal</w:t>
            </w:r>
            <w:r>
              <w:rPr>
                <w:b/>
                <w:bCs/>
                <w:sz w:val="20"/>
                <w:szCs w:val="20"/>
              </w:rPr>
              <w:t xml:space="preserve"> faaliyetler </w:t>
            </w:r>
          </w:p>
          <w:p w:rsidR="006678C8" w:rsidRDefault="006678C8" w:rsidP="006678C8">
            <w:pPr>
              <w:pStyle w:val="Default"/>
              <w:spacing w:line="360" w:lineRule="auto"/>
              <w:jc w:val="both"/>
            </w:pPr>
          </w:p>
        </w:tc>
        <w:tc>
          <w:tcPr>
            <w:tcW w:w="5003" w:type="dxa"/>
          </w:tcPr>
          <w:p w:rsidR="006678C8" w:rsidRPr="00715CAE" w:rsidRDefault="00715CAE" w:rsidP="00715CAE">
            <w:pPr>
              <w:pStyle w:val="Default"/>
              <w:jc w:val="both"/>
              <w:rPr>
                <w:sz w:val="20"/>
                <w:szCs w:val="20"/>
              </w:rPr>
            </w:pPr>
            <w:r w:rsidRPr="00715CAE">
              <w:rPr>
                <w:sz w:val="20"/>
                <w:szCs w:val="20"/>
              </w:rPr>
              <w:t>Piknikler</w:t>
            </w:r>
          </w:p>
          <w:p w:rsidR="00715CAE" w:rsidRDefault="00715CAE" w:rsidP="00715CAE">
            <w:pPr>
              <w:pStyle w:val="Default"/>
              <w:jc w:val="both"/>
              <w:rPr>
                <w:sz w:val="20"/>
                <w:szCs w:val="20"/>
              </w:rPr>
            </w:pPr>
            <w:r w:rsidRPr="00715CAE">
              <w:rPr>
                <w:sz w:val="20"/>
                <w:szCs w:val="20"/>
              </w:rPr>
              <w:t>Geziler</w:t>
            </w:r>
          </w:p>
          <w:p w:rsidR="00715CAE" w:rsidRDefault="00715CAE" w:rsidP="00715CAE">
            <w:pPr>
              <w:pStyle w:val="Default"/>
              <w:jc w:val="both"/>
              <w:rPr>
                <w:sz w:val="20"/>
                <w:szCs w:val="20"/>
              </w:rPr>
            </w:pPr>
            <w:r>
              <w:rPr>
                <w:sz w:val="20"/>
                <w:szCs w:val="20"/>
              </w:rPr>
              <w:t>Doğa Yürüyüşleri</w:t>
            </w:r>
          </w:p>
          <w:p w:rsidR="00715CAE" w:rsidRDefault="00715CAE" w:rsidP="00715CAE">
            <w:pPr>
              <w:pStyle w:val="Default"/>
              <w:jc w:val="both"/>
              <w:rPr>
                <w:sz w:val="20"/>
                <w:szCs w:val="20"/>
              </w:rPr>
            </w:pPr>
            <w:r>
              <w:rPr>
                <w:sz w:val="20"/>
                <w:szCs w:val="20"/>
              </w:rPr>
              <w:t>Çevre Temizliği Etkinlikleri</w:t>
            </w:r>
          </w:p>
          <w:p w:rsidR="00715CAE" w:rsidRDefault="00715CAE" w:rsidP="00715CAE">
            <w:pPr>
              <w:pStyle w:val="Default"/>
              <w:jc w:val="both"/>
            </w:pPr>
          </w:p>
        </w:tc>
      </w:tr>
      <w:tr w:rsidR="006678C8" w:rsidTr="006678C8">
        <w:trPr>
          <w:trHeight w:val="1170"/>
        </w:trPr>
        <w:tc>
          <w:tcPr>
            <w:tcW w:w="5003" w:type="dxa"/>
            <w:shd w:val="clear" w:color="auto" w:fill="A8D08D" w:themeFill="accent6" w:themeFillTint="99"/>
          </w:tcPr>
          <w:p w:rsidR="00715CAE" w:rsidRDefault="00715CAE" w:rsidP="00715CAE">
            <w:pPr>
              <w:pStyle w:val="Default"/>
              <w:jc w:val="both"/>
              <w:rPr>
                <w:b/>
                <w:bCs/>
                <w:sz w:val="20"/>
                <w:szCs w:val="20"/>
              </w:rPr>
            </w:pPr>
          </w:p>
          <w:p w:rsidR="00715CAE" w:rsidRDefault="00715CAE" w:rsidP="00715CAE">
            <w:pPr>
              <w:pStyle w:val="Default"/>
              <w:jc w:val="both"/>
              <w:rPr>
                <w:b/>
                <w:bCs/>
                <w:sz w:val="20"/>
                <w:szCs w:val="20"/>
              </w:rPr>
            </w:pPr>
          </w:p>
          <w:p w:rsidR="00715CAE" w:rsidRDefault="00715CAE" w:rsidP="00715CAE">
            <w:pPr>
              <w:pStyle w:val="Default"/>
              <w:jc w:val="both"/>
              <w:rPr>
                <w:sz w:val="20"/>
                <w:szCs w:val="20"/>
              </w:rPr>
            </w:pPr>
            <w:r>
              <w:rPr>
                <w:b/>
                <w:bCs/>
                <w:sz w:val="20"/>
                <w:szCs w:val="20"/>
              </w:rPr>
              <w:t xml:space="preserve">İnsan kaynakları faaliyetleri (mesleki gelişim faaliyetleri, personel etkinlikleri…) </w:t>
            </w:r>
          </w:p>
          <w:p w:rsidR="006678C8" w:rsidRDefault="006678C8" w:rsidP="006678C8">
            <w:pPr>
              <w:pStyle w:val="Default"/>
              <w:spacing w:line="360" w:lineRule="auto"/>
              <w:jc w:val="both"/>
            </w:pPr>
          </w:p>
        </w:tc>
        <w:tc>
          <w:tcPr>
            <w:tcW w:w="5003" w:type="dxa"/>
          </w:tcPr>
          <w:p w:rsidR="006678C8" w:rsidRPr="001D5199" w:rsidRDefault="001D5199" w:rsidP="001D5199">
            <w:pPr>
              <w:pStyle w:val="Default"/>
              <w:jc w:val="both"/>
              <w:rPr>
                <w:b/>
                <w:sz w:val="20"/>
                <w:szCs w:val="20"/>
              </w:rPr>
            </w:pPr>
            <w:r w:rsidRPr="001D5199">
              <w:rPr>
                <w:rStyle w:val="Gl"/>
                <w:b w:val="0"/>
                <w:sz w:val="20"/>
                <w:szCs w:val="20"/>
              </w:rPr>
              <w:t>Eğitim Programları</w:t>
            </w:r>
          </w:p>
          <w:p w:rsidR="001D5199" w:rsidRPr="001D5199" w:rsidRDefault="001D5199" w:rsidP="001D5199">
            <w:pPr>
              <w:pStyle w:val="Default"/>
              <w:jc w:val="both"/>
              <w:rPr>
                <w:rStyle w:val="Gl"/>
                <w:b w:val="0"/>
                <w:sz w:val="20"/>
                <w:szCs w:val="20"/>
              </w:rPr>
            </w:pPr>
            <w:r w:rsidRPr="001D5199">
              <w:rPr>
                <w:rStyle w:val="Gl"/>
                <w:b w:val="0"/>
                <w:sz w:val="20"/>
                <w:szCs w:val="20"/>
              </w:rPr>
              <w:t>Mentorluk Programları</w:t>
            </w:r>
          </w:p>
          <w:p w:rsidR="001D5199" w:rsidRDefault="001D5199" w:rsidP="001D5199">
            <w:pPr>
              <w:pStyle w:val="Default"/>
              <w:jc w:val="both"/>
              <w:rPr>
                <w:rStyle w:val="Gl"/>
                <w:b w:val="0"/>
                <w:sz w:val="20"/>
                <w:szCs w:val="20"/>
              </w:rPr>
            </w:pPr>
            <w:r w:rsidRPr="001D5199">
              <w:rPr>
                <w:rStyle w:val="Gl"/>
                <w:b w:val="0"/>
                <w:sz w:val="20"/>
                <w:szCs w:val="20"/>
              </w:rPr>
              <w:t>Online Eğitim Kaynakları</w:t>
            </w:r>
          </w:p>
          <w:p w:rsidR="001D5199" w:rsidRDefault="001D5199" w:rsidP="001D5199">
            <w:pPr>
              <w:pStyle w:val="Default"/>
              <w:jc w:val="both"/>
              <w:rPr>
                <w:rStyle w:val="Gl"/>
                <w:b w:val="0"/>
                <w:sz w:val="20"/>
                <w:szCs w:val="20"/>
              </w:rPr>
            </w:pPr>
            <w:r w:rsidRPr="001D5199">
              <w:rPr>
                <w:rStyle w:val="Gl"/>
                <w:b w:val="0"/>
                <w:sz w:val="20"/>
                <w:szCs w:val="20"/>
              </w:rPr>
              <w:t>Teambuilding Etkinlikleri</w:t>
            </w:r>
          </w:p>
          <w:p w:rsidR="001D5199" w:rsidRPr="001D5199" w:rsidRDefault="001D5199" w:rsidP="001D5199">
            <w:pPr>
              <w:pStyle w:val="Default"/>
              <w:jc w:val="both"/>
              <w:rPr>
                <w:b/>
                <w:sz w:val="20"/>
                <w:szCs w:val="20"/>
              </w:rPr>
            </w:pPr>
          </w:p>
        </w:tc>
      </w:tr>
      <w:tr w:rsidR="006678C8" w:rsidTr="006678C8">
        <w:trPr>
          <w:trHeight w:val="1170"/>
        </w:trPr>
        <w:tc>
          <w:tcPr>
            <w:tcW w:w="5003" w:type="dxa"/>
            <w:shd w:val="clear" w:color="auto" w:fill="A8D08D" w:themeFill="accent6" w:themeFillTint="99"/>
          </w:tcPr>
          <w:p w:rsidR="00715CAE" w:rsidRDefault="00715CAE"/>
          <w:tbl>
            <w:tblPr>
              <w:tblW w:w="0" w:type="auto"/>
              <w:tblBorders>
                <w:top w:val="nil"/>
                <w:left w:val="nil"/>
                <w:bottom w:val="nil"/>
                <w:right w:val="nil"/>
              </w:tblBorders>
              <w:tblLook w:val="0000" w:firstRow="0" w:lastRow="0" w:firstColumn="0" w:lastColumn="0" w:noHBand="0" w:noVBand="0"/>
            </w:tblPr>
            <w:tblGrid>
              <w:gridCol w:w="2702"/>
            </w:tblGrid>
            <w:tr w:rsidR="00715CAE" w:rsidRPr="00715CAE">
              <w:trPr>
                <w:trHeight w:val="134"/>
              </w:trPr>
              <w:tc>
                <w:tcPr>
                  <w:tcW w:w="0" w:type="auto"/>
                </w:tcPr>
                <w:p w:rsidR="00715CAE" w:rsidRPr="00715CAE" w:rsidRDefault="00715CAE" w:rsidP="00715CAE">
                  <w:pPr>
                    <w:autoSpaceDE w:val="0"/>
                    <w:autoSpaceDN w:val="0"/>
                    <w:adjustRightInd w:val="0"/>
                    <w:spacing w:after="0" w:line="240" w:lineRule="auto"/>
                    <w:rPr>
                      <w:rFonts w:ascii="Cambria" w:hAnsi="Cambria" w:cs="Cambria"/>
                      <w:color w:val="000000"/>
                      <w:sz w:val="20"/>
                      <w:szCs w:val="20"/>
                    </w:rPr>
                  </w:pPr>
                  <w:r w:rsidRPr="00715CAE">
                    <w:rPr>
                      <w:rFonts w:ascii="Cambria" w:hAnsi="Cambria" w:cs="Cambria"/>
                      <w:b/>
                      <w:bCs/>
                      <w:color w:val="000000"/>
                      <w:sz w:val="20"/>
                      <w:szCs w:val="20"/>
                    </w:rPr>
                    <w:t xml:space="preserve">Okul aile birliği faaliyetleri </w:t>
                  </w:r>
                </w:p>
              </w:tc>
            </w:tr>
            <w:tr w:rsidR="00715CAE" w:rsidRPr="00715CAE">
              <w:trPr>
                <w:trHeight w:val="134"/>
              </w:trPr>
              <w:tc>
                <w:tcPr>
                  <w:tcW w:w="0" w:type="auto"/>
                </w:tcPr>
                <w:p w:rsidR="00715CAE" w:rsidRPr="00715CAE" w:rsidRDefault="00715CAE" w:rsidP="00715CAE">
                  <w:pPr>
                    <w:autoSpaceDE w:val="0"/>
                    <w:autoSpaceDN w:val="0"/>
                    <w:adjustRightInd w:val="0"/>
                    <w:spacing w:after="0" w:line="240" w:lineRule="auto"/>
                    <w:rPr>
                      <w:rFonts w:ascii="Cambria" w:hAnsi="Cambria" w:cs="Cambria"/>
                      <w:color w:val="000000"/>
                      <w:sz w:val="20"/>
                      <w:szCs w:val="20"/>
                    </w:rPr>
                  </w:pPr>
                </w:p>
              </w:tc>
            </w:tr>
            <w:tr w:rsidR="00715CAE" w:rsidRPr="00715CAE">
              <w:trPr>
                <w:trHeight w:val="134"/>
              </w:trPr>
              <w:tc>
                <w:tcPr>
                  <w:tcW w:w="0" w:type="auto"/>
                </w:tcPr>
                <w:p w:rsidR="00715CAE" w:rsidRPr="00715CAE" w:rsidRDefault="00715CAE" w:rsidP="00715CAE">
                  <w:pPr>
                    <w:autoSpaceDE w:val="0"/>
                    <w:autoSpaceDN w:val="0"/>
                    <w:adjustRightInd w:val="0"/>
                    <w:spacing w:after="0" w:line="240" w:lineRule="auto"/>
                    <w:rPr>
                      <w:rFonts w:ascii="Cambria" w:hAnsi="Cambria" w:cs="Cambria"/>
                      <w:color w:val="000000"/>
                      <w:sz w:val="20"/>
                      <w:szCs w:val="20"/>
                    </w:rPr>
                  </w:pPr>
                </w:p>
              </w:tc>
            </w:tr>
            <w:tr w:rsidR="00715CAE" w:rsidRPr="00715CAE">
              <w:trPr>
                <w:trHeight w:val="134"/>
              </w:trPr>
              <w:tc>
                <w:tcPr>
                  <w:tcW w:w="0" w:type="auto"/>
                </w:tcPr>
                <w:p w:rsidR="00715CAE" w:rsidRPr="00715CAE" w:rsidRDefault="00715CAE" w:rsidP="00715CAE">
                  <w:pPr>
                    <w:autoSpaceDE w:val="0"/>
                    <w:autoSpaceDN w:val="0"/>
                    <w:adjustRightInd w:val="0"/>
                    <w:spacing w:after="0" w:line="240" w:lineRule="auto"/>
                    <w:rPr>
                      <w:rFonts w:ascii="Cambria" w:hAnsi="Cambria" w:cs="Cambria"/>
                      <w:color w:val="000000"/>
                      <w:sz w:val="20"/>
                      <w:szCs w:val="20"/>
                    </w:rPr>
                  </w:pPr>
                </w:p>
              </w:tc>
            </w:tr>
          </w:tbl>
          <w:p w:rsidR="006678C8" w:rsidRDefault="006678C8" w:rsidP="006678C8">
            <w:pPr>
              <w:pStyle w:val="Default"/>
              <w:spacing w:line="360" w:lineRule="auto"/>
              <w:jc w:val="both"/>
            </w:pPr>
          </w:p>
        </w:tc>
        <w:tc>
          <w:tcPr>
            <w:tcW w:w="5003" w:type="dxa"/>
          </w:tcPr>
          <w:p w:rsidR="006678C8" w:rsidRPr="00AF75E2" w:rsidRDefault="001D5199" w:rsidP="00AF75E2">
            <w:pPr>
              <w:pStyle w:val="Default"/>
              <w:jc w:val="both"/>
              <w:rPr>
                <w:sz w:val="20"/>
                <w:szCs w:val="20"/>
              </w:rPr>
            </w:pPr>
            <w:r w:rsidRPr="00AF75E2">
              <w:rPr>
                <w:sz w:val="20"/>
                <w:szCs w:val="20"/>
              </w:rPr>
              <w:t>Okul Festivali</w:t>
            </w:r>
          </w:p>
          <w:p w:rsidR="001D5199" w:rsidRPr="00AF75E2" w:rsidRDefault="001D5199" w:rsidP="00AF75E2">
            <w:pPr>
              <w:pStyle w:val="Default"/>
              <w:jc w:val="both"/>
              <w:rPr>
                <w:sz w:val="20"/>
                <w:szCs w:val="20"/>
              </w:rPr>
            </w:pPr>
            <w:r w:rsidRPr="00AF75E2">
              <w:rPr>
                <w:sz w:val="20"/>
                <w:szCs w:val="20"/>
              </w:rPr>
              <w:t>Çevre Dostu Projeler</w:t>
            </w:r>
          </w:p>
          <w:p w:rsidR="001D5199" w:rsidRPr="00AF75E2" w:rsidRDefault="001D5199" w:rsidP="00AF75E2">
            <w:pPr>
              <w:pStyle w:val="Default"/>
              <w:jc w:val="both"/>
              <w:rPr>
                <w:sz w:val="20"/>
                <w:szCs w:val="20"/>
              </w:rPr>
            </w:pPr>
            <w:r w:rsidRPr="00AF75E2">
              <w:rPr>
                <w:sz w:val="20"/>
                <w:szCs w:val="20"/>
              </w:rPr>
              <w:t>Ebeveynlik Seminerleri</w:t>
            </w:r>
          </w:p>
          <w:p w:rsidR="00AF75E2" w:rsidRDefault="00AF75E2" w:rsidP="00AF75E2">
            <w:pPr>
              <w:pStyle w:val="Default"/>
              <w:jc w:val="both"/>
            </w:pPr>
            <w:r w:rsidRPr="00AF75E2">
              <w:rPr>
                <w:sz w:val="20"/>
                <w:szCs w:val="20"/>
              </w:rPr>
              <w:t>Bağış Kampanyaları</w:t>
            </w:r>
          </w:p>
        </w:tc>
      </w:tr>
      <w:tr w:rsidR="006678C8" w:rsidTr="006678C8">
        <w:trPr>
          <w:trHeight w:val="1170"/>
        </w:trPr>
        <w:tc>
          <w:tcPr>
            <w:tcW w:w="5003" w:type="dxa"/>
            <w:shd w:val="clear" w:color="auto" w:fill="A8D08D" w:themeFill="accent6" w:themeFillTint="99"/>
          </w:tcPr>
          <w:p w:rsidR="00715CAE" w:rsidRDefault="00715CAE" w:rsidP="00715CAE">
            <w:pPr>
              <w:autoSpaceDE w:val="0"/>
              <w:autoSpaceDN w:val="0"/>
              <w:adjustRightInd w:val="0"/>
              <w:jc w:val="both"/>
              <w:rPr>
                <w:rFonts w:ascii="Cambria" w:hAnsi="Cambria" w:cs="Cambria"/>
                <w:b/>
                <w:bCs/>
                <w:color w:val="000000"/>
                <w:sz w:val="20"/>
                <w:szCs w:val="20"/>
              </w:rPr>
            </w:pPr>
          </w:p>
          <w:p w:rsidR="00715CAE" w:rsidRPr="00715CAE" w:rsidRDefault="00715CAE" w:rsidP="00715CAE">
            <w:pPr>
              <w:autoSpaceDE w:val="0"/>
              <w:autoSpaceDN w:val="0"/>
              <w:adjustRightInd w:val="0"/>
              <w:jc w:val="both"/>
              <w:rPr>
                <w:rFonts w:ascii="Cambria" w:hAnsi="Cambria" w:cs="Cambria"/>
                <w:color w:val="000000"/>
                <w:sz w:val="20"/>
                <w:szCs w:val="20"/>
              </w:rPr>
            </w:pPr>
            <w:r>
              <w:rPr>
                <w:rFonts w:ascii="Cambria" w:hAnsi="Cambria" w:cs="Cambria"/>
                <w:b/>
                <w:bCs/>
                <w:color w:val="000000"/>
                <w:sz w:val="20"/>
                <w:szCs w:val="20"/>
              </w:rPr>
              <w:t>Öğrenci D</w:t>
            </w:r>
            <w:r w:rsidRPr="00715CAE">
              <w:rPr>
                <w:rFonts w:ascii="Cambria" w:hAnsi="Cambria" w:cs="Cambria"/>
                <w:b/>
                <w:bCs/>
                <w:color w:val="000000"/>
                <w:sz w:val="20"/>
                <w:szCs w:val="20"/>
              </w:rPr>
              <w:t xml:space="preserve">eğerlendirme faaliyetleri </w:t>
            </w:r>
          </w:p>
          <w:p w:rsidR="006678C8" w:rsidRDefault="006678C8" w:rsidP="006678C8">
            <w:pPr>
              <w:pStyle w:val="Default"/>
              <w:spacing w:line="360" w:lineRule="auto"/>
              <w:jc w:val="both"/>
            </w:pPr>
          </w:p>
        </w:tc>
        <w:tc>
          <w:tcPr>
            <w:tcW w:w="5003" w:type="dxa"/>
          </w:tcPr>
          <w:p w:rsidR="006678C8" w:rsidRPr="00AF75E2" w:rsidRDefault="00AF75E2" w:rsidP="00AF75E2">
            <w:pPr>
              <w:pStyle w:val="Default"/>
              <w:jc w:val="both"/>
              <w:rPr>
                <w:sz w:val="20"/>
                <w:szCs w:val="20"/>
              </w:rPr>
            </w:pPr>
            <w:r w:rsidRPr="00AF75E2">
              <w:rPr>
                <w:sz w:val="20"/>
                <w:szCs w:val="20"/>
              </w:rPr>
              <w:t>Gözlem Günlükleri</w:t>
            </w:r>
          </w:p>
          <w:p w:rsidR="00AF75E2" w:rsidRPr="00AF75E2" w:rsidRDefault="00AF75E2" w:rsidP="00AF75E2">
            <w:pPr>
              <w:pStyle w:val="Default"/>
              <w:jc w:val="both"/>
              <w:rPr>
                <w:sz w:val="20"/>
                <w:szCs w:val="20"/>
              </w:rPr>
            </w:pPr>
            <w:r w:rsidRPr="00AF75E2">
              <w:rPr>
                <w:sz w:val="20"/>
                <w:szCs w:val="20"/>
              </w:rPr>
              <w:t>Portfolyo Değerlendirme</w:t>
            </w:r>
          </w:p>
        </w:tc>
      </w:tr>
    </w:tbl>
    <w:p w:rsidR="00AF75E2" w:rsidRDefault="00AF75E2" w:rsidP="006678C8">
      <w:pPr>
        <w:pStyle w:val="Default"/>
        <w:spacing w:line="360" w:lineRule="auto"/>
        <w:ind w:firstLine="709"/>
        <w:jc w:val="both"/>
      </w:pPr>
    </w:p>
    <w:p w:rsidR="00AF75E2" w:rsidRPr="00AF75E2" w:rsidRDefault="00AF75E2" w:rsidP="006678C8">
      <w:pPr>
        <w:pStyle w:val="Default"/>
        <w:spacing w:line="360" w:lineRule="auto"/>
        <w:ind w:firstLine="709"/>
        <w:jc w:val="both"/>
      </w:pPr>
    </w:p>
    <w:p w:rsidR="00AF75E2" w:rsidRDefault="00AF75E2" w:rsidP="00AF75E2">
      <w:pPr>
        <w:pStyle w:val="Default"/>
        <w:spacing w:line="360" w:lineRule="auto"/>
        <w:ind w:firstLine="709"/>
        <w:jc w:val="both"/>
        <w:rPr>
          <w:b/>
          <w:bCs/>
        </w:rPr>
      </w:pPr>
      <w:r w:rsidRPr="00AF75E2">
        <w:rPr>
          <w:b/>
          <w:bCs/>
        </w:rPr>
        <w:t>2.6. Paydaş Analizi</w:t>
      </w:r>
    </w:p>
    <w:p w:rsidR="00AF75E2" w:rsidRDefault="00AF75E2" w:rsidP="00AF75E2">
      <w:pPr>
        <w:pStyle w:val="Default"/>
        <w:spacing w:line="360" w:lineRule="auto"/>
        <w:ind w:firstLine="709"/>
        <w:jc w:val="both"/>
        <w:rPr>
          <w:sz w:val="23"/>
          <w:szCs w:val="23"/>
        </w:rPr>
      </w:pPr>
      <w:r>
        <w:rPr>
          <w:sz w:val="23"/>
          <w:szCs w:val="23"/>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rsidR="00AF75E2" w:rsidRDefault="00AF75E2" w:rsidP="00AF75E2">
      <w:pPr>
        <w:pStyle w:val="Default"/>
        <w:spacing w:line="360" w:lineRule="auto"/>
        <w:ind w:firstLine="709"/>
        <w:jc w:val="both"/>
        <w:rPr>
          <w:sz w:val="23"/>
          <w:szCs w:val="23"/>
        </w:rPr>
      </w:pPr>
      <w:r>
        <w:rPr>
          <w:b/>
          <w:bCs/>
          <w:sz w:val="23"/>
          <w:szCs w:val="23"/>
        </w:rPr>
        <w:t xml:space="preserve">İç paydaşlar, </w:t>
      </w:r>
      <w:r>
        <w:rPr>
          <w:sz w:val="23"/>
          <w:szCs w:val="23"/>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rsidR="00AF75E2" w:rsidRDefault="00AF75E2" w:rsidP="00AF75E2">
      <w:pPr>
        <w:pStyle w:val="Default"/>
        <w:spacing w:line="360" w:lineRule="auto"/>
        <w:ind w:firstLine="709"/>
        <w:jc w:val="both"/>
        <w:rPr>
          <w:sz w:val="23"/>
          <w:szCs w:val="23"/>
        </w:rPr>
      </w:pPr>
      <w:r>
        <w:rPr>
          <w:b/>
          <w:bCs/>
          <w:sz w:val="23"/>
          <w:szCs w:val="23"/>
        </w:rPr>
        <w:t xml:space="preserve">Dış paydaşlar, </w:t>
      </w:r>
      <w:r>
        <w:rPr>
          <w:sz w:val="23"/>
          <w:szCs w:val="23"/>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p>
    <w:p w:rsidR="00675104" w:rsidRDefault="00675104" w:rsidP="00AF75E2">
      <w:pPr>
        <w:pStyle w:val="Default"/>
        <w:spacing w:line="360" w:lineRule="auto"/>
        <w:ind w:firstLine="709"/>
        <w:jc w:val="both"/>
        <w:rPr>
          <w:sz w:val="23"/>
          <w:szCs w:val="23"/>
        </w:rPr>
      </w:pPr>
    </w:p>
    <w:p w:rsidR="001347D9" w:rsidRDefault="001347D9" w:rsidP="00AF75E2">
      <w:pPr>
        <w:pStyle w:val="Default"/>
        <w:spacing w:line="360" w:lineRule="auto"/>
        <w:ind w:firstLine="709"/>
        <w:jc w:val="both"/>
        <w:rPr>
          <w:sz w:val="23"/>
          <w:szCs w:val="23"/>
        </w:rPr>
      </w:pPr>
    </w:p>
    <w:p w:rsidR="00D53E8C" w:rsidRPr="00675104" w:rsidRDefault="00675104" w:rsidP="00675104">
      <w:pPr>
        <w:jc w:val="both"/>
        <w:rPr>
          <w:rFonts w:cs="Calibri"/>
          <w:b/>
        </w:rPr>
      </w:pPr>
      <w:r>
        <w:rPr>
          <w:rFonts w:cs="Calibri"/>
          <w:b/>
        </w:rPr>
        <w:lastRenderedPageBreak/>
        <w:t xml:space="preserve"> </w:t>
      </w:r>
      <w:r w:rsidRPr="00196A43">
        <w:rPr>
          <w:rFonts w:cs="Calibri"/>
          <w:b/>
        </w:rPr>
        <w:t xml:space="preserve">Paydaş Sınıflandırma Matrisi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434"/>
        <w:gridCol w:w="1834"/>
        <w:gridCol w:w="1523"/>
        <w:gridCol w:w="1123"/>
        <w:gridCol w:w="1458"/>
      </w:tblGrid>
      <w:tr w:rsidR="00675104" w:rsidRPr="00196A43" w:rsidTr="007024F1">
        <w:trPr>
          <w:trHeight w:val="460"/>
        </w:trPr>
        <w:tc>
          <w:tcPr>
            <w:tcW w:w="1056" w:type="pct"/>
            <w:vMerge w:val="restart"/>
            <w:shd w:val="clear" w:color="auto" w:fill="A8D08D" w:themeFill="accent6" w:themeFillTint="99"/>
          </w:tcPr>
          <w:p w:rsidR="00675104" w:rsidRPr="00196A43" w:rsidRDefault="00675104" w:rsidP="0074414F">
            <w:pPr>
              <w:jc w:val="both"/>
              <w:rPr>
                <w:rFonts w:cs="Calibri"/>
                <w:b/>
                <w:bCs/>
                <w:sz w:val="18"/>
                <w:szCs w:val="18"/>
              </w:rPr>
            </w:pPr>
          </w:p>
          <w:p w:rsidR="00675104" w:rsidRPr="00196A43" w:rsidRDefault="00675104" w:rsidP="0074414F">
            <w:pPr>
              <w:ind w:left="486" w:hanging="486"/>
              <w:jc w:val="both"/>
              <w:rPr>
                <w:rFonts w:cs="Calibri"/>
                <w:b/>
                <w:bCs/>
                <w:sz w:val="18"/>
                <w:szCs w:val="18"/>
              </w:rPr>
            </w:pPr>
            <w:r w:rsidRPr="00196A43">
              <w:rPr>
                <w:rFonts w:cs="Calibri"/>
                <w:b/>
                <w:bCs/>
                <w:sz w:val="18"/>
                <w:szCs w:val="18"/>
              </w:rPr>
              <w:t>PAYDAŞLAR</w:t>
            </w:r>
          </w:p>
        </w:tc>
        <w:tc>
          <w:tcPr>
            <w:tcW w:w="767" w:type="pct"/>
            <w:shd w:val="clear" w:color="auto" w:fill="A8D08D" w:themeFill="accent6" w:themeFillTint="99"/>
          </w:tcPr>
          <w:p w:rsidR="00675104" w:rsidRPr="00196A43" w:rsidRDefault="00675104" w:rsidP="0074414F">
            <w:pPr>
              <w:jc w:val="center"/>
              <w:rPr>
                <w:rFonts w:cs="Calibri"/>
                <w:b/>
                <w:bCs/>
                <w:sz w:val="18"/>
                <w:szCs w:val="18"/>
              </w:rPr>
            </w:pPr>
            <w:r w:rsidRPr="00196A43">
              <w:rPr>
                <w:rFonts w:cs="Calibri"/>
                <w:b/>
                <w:bCs/>
                <w:sz w:val="18"/>
                <w:szCs w:val="18"/>
              </w:rPr>
              <w:t>İÇ PAYDAŞLAR</w:t>
            </w:r>
          </w:p>
        </w:tc>
        <w:tc>
          <w:tcPr>
            <w:tcW w:w="981" w:type="pct"/>
            <w:shd w:val="clear" w:color="auto" w:fill="A8D08D" w:themeFill="accent6" w:themeFillTint="99"/>
          </w:tcPr>
          <w:p w:rsidR="00675104" w:rsidRPr="00196A43" w:rsidRDefault="00675104" w:rsidP="0074414F">
            <w:pPr>
              <w:jc w:val="center"/>
              <w:rPr>
                <w:rFonts w:cs="Calibri"/>
                <w:b/>
                <w:bCs/>
                <w:sz w:val="18"/>
                <w:szCs w:val="18"/>
              </w:rPr>
            </w:pPr>
            <w:r w:rsidRPr="00196A43">
              <w:rPr>
                <w:rFonts w:cs="Calibri"/>
                <w:b/>
                <w:bCs/>
                <w:sz w:val="18"/>
                <w:szCs w:val="18"/>
              </w:rPr>
              <w:t>DIŞ PAYDAŞLAR</w:t>
            </w:r>
          </w:p>
        </w:tc>
        <w:tc>
          <w:tcPr>
            <w:tcW w:w="2196" w:type="pct"/>
            <w:gridSpan w:val="3"/>
            <w:shd w:val="clear" w:color="auto" w:fill="A8D08D" w:themeFill="accent6" w:themeFillTint="99"/>
          </w:tcPr>
          <w:p w:rsidR="00675104" w:rsidRPr="00196A43" w:rsidRDefault="00675104" w:rsidP="0074414F">
            <w:pPr>
              <w:jc w:val="center"/>
              <w:rPr>
                <w:rFonts w:cs="Calibri"/>
                <w:b/>
                <w:bCs/>
                <w:sz w:val="18"/>
                <w:szCs w:val="18"/>
              </w:rPr>
            </w:pPr>
            <w:r w:rsidRPr="00196A43">
              <w:rPr>
                <w:rFonts w:cs="Calibri"/>
                <w:b/>
                <w:bCs/>
                <w:sz w:val="18"/>
                <w:szCs w:val="18"/>
              </w:rPr>
              <w:t>YARARLANICI</w:t>
            </w:r>
          </w:p>
        </w:tc>
      </w:tr>
      <w:tr w:rsidR="00675104" w:rsidRPr="00196A43" w:rsidTr="007024F1">
        <w:trPr>
          <w:trHeight w:val="531"/>
        </w:trPr>
        <w:tc>
          <w:tcPr>
            <w:tcW w:w="1056" w:type="pct"/>
            <w:vMerge/>
            <w:shd w:val="clear" w:color="auto" w:fill="A8D08D" w:themeFill="accent6" w:themeFillTint="99"/>
          </w:tcPr>
          <w:p w:rsidR="00675104" w:rsidRPr="00196A43" w:rsidRDefault="00675104" w:rsidP="0074414F">
            <w:pPr>
              <w:jc w:val="both"/>
              <w:rPr>
                <w:rFonts w:cs="Calibri"/>
                <w:b/>
                <w:bCs/>
                <w:sz w:val="18"/>
                <w:szCs w:val="18"/>
              </w:rPr>
            </w:pPr>
          </w:p>
        </w:tc>
        <w:tc>
          <w:tcPr>
            <w:tcW w:w="767" w:type="pct"/>
            <w:shd w:val="clear" w:color="auto" w:fill="A8D08D" w:themeFill="accent6" w:themeFillTint="99"/>
          </w:tcPr>
          <w:p w:rsidR="00675104" w:rsidRPr="00196A43" w:rsidRDefault="00675104" w:rsidP="0074414F">
            <w:pPr>
              <w:jc w:val="center"/>
              <w:rPr>
                <w:rFonts w:cs="Calibri"/>
                <w:bCs/>
                <w:sz w:val="18"/>
                <w:szCs w:val="18"/>
              </w:rPr>
            </w:pPr>
            <w:r w:rsidRPr="00196A43">
              <w:rPr>
                <w:rFonts w:cs="Calibri"/>
                <w:bCs/>
                <w:sz w:val="18"/>
                <w:szCs w:val="18"/>
              </w:rPr>
              <w:t>Çalışanlar, Birimler</w:t>
            </w:r>
          </w:p>
        </w:tc>
        <w:tc>
          <w:tcPr>
            <w:tcW w:w="981" w:type="pct"/>
            <w:shd w:val="clear" w:color="auto" w:fill="A8D08D" w:themeFill="accent6" w:themeFillTint="99"/>
          </w:tcPr>
          <w:p w:rsidR="00675104" w:rsidRPr="00196A43" w:rsidRDefault="00675104" w:rsidP="0074414F">
            <w:pPr>
              <w:jc w:val="center"/>
              <w:rPr>
                <w:rFonts w:cs="Calibri"/>
                <w:bCs/>
                <w:sz w:val="18"/>
                <w:szCs w:val="18"/>
              </w:rPr>
            </w:pPr>
            <w:r w:rsidRPr="00196A43">
              <w:rPr>
                <w:rFonts w:cs="Calibri"/>
                <w:bCs/>
                <w:sz w:val="18"/>
                <w:szCs w:val="18"/>
              </w:rPr>
              <w:t>Temel Ortak</w:t>
            </w:r>
          </w:p>
        </w:tc>
        <w:tc>
          <w:tcPr>
            <w:tcW w:w="815" w:type="pct"/>
            <w:shd w:val="clear" w:color="auto" w:fill="A8D08D" w:themeFill="accent6" w:themeFillTint="99"/>
          </w:tcPr>
          <w:p w:rsidR="00675104" w:rsidRPr="00196A43" w:rsidRDefault="00675104" w:rsidP="0074414F">
            <w:pPr>
              <w:jc w:val="center"/>
              <w:rPr>
                <w:rFonts w:cs="Calibri"/>
                <w:bCs/>
                <w:sz w:val="18"/>
                <w:szCs w:val="18"/>
              </w:rPr>
            </w:pPr>
            <w:r w:rsidRPr="00196A43">
              <w:rPr>
                <w:rFonts w:cs="Calibri"/>
                <w:bCs/>
                <w:sz w:val="18"/>
                <w:szCs w:val="18"/>
              </w:rPr>
              <w:t>Stratejik Ortak</w:t>
            </w:r>
          </w:p>
        </w:tc>
        <w:tc>
          <w:tcPr>
            <w:tcW w:w="601" w:type="pct"/>
            <w:shd w:val="clear" w:color="auto" w:fill="A8D08D" w:themeFill="accent6" w:themeFillTint="99"/>
          </w:tcPr>
          <w:p w:rsidR="00675104" w:rsidRPr="00196A43" w:rsidRDefault="00675104" w:rsidP="0074414F">
            <w:pPr>
              <w:jc w:val="center"/>
              <w:rPr>
                <w:rFonts w:cs="Calibri"/>
                <w:bCs/>
                <w:sz w:val="18"/>
                <w:szCs w:val="18"/>
              </w:rPr>
            </w:pPr>
            <w:r w:rsidRPr="00196A43">
              <w:rPr>
                <w:rFonts w:cs="Calibri"/>
                <w:bCs/>
                <w:sz w:val="18"/>
                <w:szCs w:val="18"/>
              </w:rPr>
              <w:t>Tedarikçi</w:t>
            </w:r>
          </w:p>
        </w:tc>
        <w:tc>
          <w:tcPr>
            <w:tcW w:w="780" w:type="pct"/>
            <w:shd w:val="clear" w:color="auto" w:fill="A8D08D" w:themeFill="accent6" w:themeFillTint="99"/>
          </w:tcPr>
          <w:p w:rsidR="00675104" w:rsidRPr="00196A43" w:rsidRDefault="00675104" w:rsidP="0074414F">
            <w:pPr>
              <w:jc w:val="center"/>
              <w:rPr>
                <w:rFonts w:cs="Calibri"/>
                <w:bCs/>
                <w:sz w:val="18"/>
                <w:szCs w:val="18"/>
              </w:rPr>
            </w:pPr>
            <w:r w:rsidRPr="00196A43">
              <w:rPr>
                <w:rFonts w:cs="Calibri"/>
                <w:bCs/>
                <w:sz w:val="18"/>
                <w:szCs w:val="18"/>
              </w:rPr>
              <w:t>Müşteri, hedef kitle</w:t>
            </w:r>
          </w:p>
        </w:tc>
      </w:tr>
      <w:tr w:rsidR="00675104" w:rsidRPr="00196A43" w:rsidTr="007024F1">
        <w:trPr>
          <w:trHeight w:val="638"/>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Okul Müdürü</w:t>
            </w:r>
          </w:p>
        </w:tc>
        <w:tc>
          <w:tcPr>
            <w:tcW w:w="767" w:type="pct"/>
          </w:tcPr>
          <w:p w:rsidR="00675104" w:rsidRPr="00196A43" w:rsidRDefault="00675104" w:rsidP="0074414F">
            <w:pPr>
              <w:jc w:val="both"/>
              <w:rPr>
                <w:rFonts w:cs="Calibri"/>
                <w:bCs/>
                <w:sz w:val="18"/>
                <w:szCs w:val="18"/>
              </w:rPr>
            </w:pPr>
            <w:r w:rsidRPr="00196A43">
              <w:rPr>
                <w:rFonts w:cs="Calibri"/>
                <w:b/>
                <w:color w:val="FF0000"/>
              </w:rPr>
              <w:sym w:font="Symbol" w:char="F0D6"/>
            </w:r>
          </w:p>
        </w:tc>
        <w:tc>
          <w:tcPr>
            <w:tcW w:w="981" w:type="pct"/>
          </w:tcPr>
          <w:p w:rsidR="00675104" w:rsidRPr="00196A43" w:rsidRDefault="00675104" w:rsidP="0074414F">
            <w:pPr>
              <w:jc w:val="both"/>
              <w:rPr>
                <w:rFonts w:cs="Calibri"/>
                <w:b/>
                <w:bCs/>
                <w:color w:val="FF0000"/>
                <w:sz w:val="18"/>
                <w:szCs w:val="18"/>
              </w:rPr>
            </w:pPr>
          </w:p>
        </w:tc>
        <w:tc>
          <w:tcPr>
            <w:tcW w:w="815"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601" w:type="pct"/>
          </w:tcPr>
          <w:p w:rsidR="00675104" w:rsidRPr="00196A43" w:rsidRDefault="00675104" w:rsidP="0074414F">
            <w:pPr>
              <w:jc w:val="both"/>
              <w:rPr>
                <w:rFonts w:cs="Calibri"/>
                <w:b/>
                <w:bCs/>
                <w:color w:val="FF0000"/>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03"/>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Müdür Yardımcısı</w:t>
            </w:r>
          </w:p>
        </w:tc>
        <w:tc>
          <w:tcPr>
            <w:tcW w:w="767"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981" w:type="pct"/>
          </w:tcPr>
          <w:p w:rsidR="00675104" w:rsidRPr="00196A43" w:rsidRDefault="00675104" w:rsidP="0074414F">
            <w:pPr>
              <w:jc w:val="both"/>
              <w:rPr>
                <w:rFonts w:cs="Calibri"/>
                <w:b/>
                <w:bCs/>
                <w:color w:val="FF0000"/>
                <w:sz w:val="18"/>
                <w:szCs w:val="18"/>
              </w:rPr>
            </w:pPr>
          </w:p>
        </w:tc>
        <w:tc>
          <w:tcPr>
            <w:tcW w:w="815"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601" w:type="pct"/>
          </w:tcPr>
          <w:p w:rsidR="00675104" w:rsidRPr="00196A43" w:rsidRDefault="00675104" w:rsidP="0074414F">
            <w:pPr>
              <w:jc w:val="both"/>
              <w:rPr>
                <w:rFonts w:cs="Calibri"/>
                <w:b/>
                <w:bCs/>
                <w:color w:val="FF0000"/>
                <w:sz w:val="18"/>
                <w:szCs w:val="18"/>
              </w:rPr>
            </w:pPr>
            <w:r w:rsidRPr="00196A43">
              <w:rPr>
                <w:rFonts w:cs="Calibri"/>
                <w:color w:val="0070C0"/>
              </w:rPr>
              <w:t>O</w:t>
            </w:r>
          </w:p>
        </w:tc>
        <w:tc>
          <w:tcPr>
            <w:tcW w:w="780" w:type="pct"/>
          </w:tcPr>
          <w:p w:rsidR="00675104" w:rsidRPr="00196A43" w:rsidRDefault="00675104" w:rsidP="0074414F">
            <w:pPr>
              <w:jc w:val="both"/>
              <w:rPr>
                <w:rFonts w:cs="Calibri"/>
                <w:b/>
                <w:bCs/>
                <w:color w:val="FF0000"/>
                <w:sz w:val="18"/>
                <w:szCs w:val="18"/>
              </w:rPr>
            </w:pPr>
            <w:r w:rsidRPr="00196A43">
              <w:rPr>
                <w:rFonts w:cs="Calibri"/>
                <w:color w:val="0070C0"/>
              </w:rPr>
              <w:t>O</w:t>
            </w:r>
          </w:p>
        </w:tc>
      </w:tr>
      <w:tr w:rsidR="00675104" w:rsidRPr="00196A43" w:rsidTr="007024F1">
        <w:trPr>
          <w:trHeight w:val="638"/>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Öğretmenlerimiz</w:t>
            </w:r>
          </w:p>
        </w:tc>
        <w:tc>
          <w:tcPr>
            <w:tcW w:w="767" w:type="pct"/>
          </w:tcPr>
          <w:p w:rsidR="00675104" w:rsidRPr="00196A43" w:rsidRDefault="00675104" w:rsidP="0074414F">
            <w:pPr>
              <w:jc w:val="both"/>
              <w:rPr>
                <w:rFonts w:cs="Calibri"/>
                <w:bCs/>
                <w:sz w:val="18"/>
                <w:szCs w:val="18"/>
              </w:rPr>
            </w:pPr>
            <w:r w:rsidRPr="00196A43">
              <w:rPr>
                <w:rFonts w:cs="Calibri"/>
                <w:b/>
                <w:color w:val="FF0000"/>
              </w:rPr>
              <w:sym w:font="Symbol" w:char="F0D6"/>
            </w:r>
          </w:p>
        </w:tc>
        <w:tc>
          <w:tcPr>
            <w:tcW w:w="981" w:type="pct"/>
          </w:tcPr>
          <w:p w:rsidR="00675104" w:rsidRPr="00196A43" w:rsidRDefault="00675104" w:rsidP="0074414F">
            <w:pPr>
              <w:jc w:val="both"/>
              <w:rPr>
                <w:rFonts w:cs="Calibri"/>
                <w:b/>
                <w:bCs/>
                <w:color w:val="FF0000"/>
                <w:sz w:val="18"/>
                <w:szCs w:val="18"/>
              </w:rPr>
            </w:pPr>
          </w:p>
        </w:tc>
        <w:tc>
          <w:tcPr>
            <w:tcW w:w="815"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601" w:type="pct"/>
          </w:tcPr>
          <w:p w:rsidR="00675104" w:rsidRPr="00196A43" w:rsidRDefault="00675104" w:rsidP="0074414F">
            <w:pPr>
              <w:jc w:val="both"/>
              <w:rPr>
                <w:rFonts w:cs="Calibri"/>
                <w:b/>
                <w:bCs/>
                <w:color w:val="FF0000"/>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03"/>
        </w:trPr>
        <w:tc>
          <w:tcPr>
            <w:tcW w:w="1056" w:type="pct"/>
            <w:shd w:val="clear" w:color="auto" w:fill="A8D08D" w:themeFill="accent6" w:themeFillTint="99"/>
          </w:tcPr>
          <w:p w:rsidR="00675104" w:rsidRPr="00196A43" w:rsidRDefault="00675104" w:rsidP="0074414F">
            <w:pPr>
              <w:rPr>
                <w:rFonts w:cs="Calibri"/>
                <w:b/>
                <w:bCs/>
                <w:sz w:val="16"/>
                <w:szCs w:val="16"/>
              </w:rPr>
            </w:pPr>
            <w:r>
              <w:rPr>
                <w:rFonts w:cs="Calibri"/>
                <w:b/>
                <w:bCs/>
                <w:sz w:val="16"/>
                <w:szCs w:val="16"/>
              </w:rPr>
              <w:t>Öğrenciler</w:t>
            </w:r>
          </w:p>
        </w:tc>
        <w:tc>
          <w:tcPr>
            <w:tcW w:w="767" w:type="pct"/>
          </w:tcPr>
          <w:p w:rsidR="00675104" w:rsidRPr="00196A43" w:rsidRDefault="00675104" w:rsidP="0074414F">
            <w:pPr>
              <w:jc w:val="both"/>
              <w:rPr>
                <w:rFonts w:cs="Calibri"/>
                <w:bCs/>
                <w:sz w:val="18"/>
                <w:szCs w:val="18"/>
              </w:rPr>
            </w:pPr>
            <w:r w:rsidRPr="00196A43">
              <w:rPr>
                <w:rFonts w:cs="Calibri"/>
                <w:b/>
                <w:color w:val="FF0000"/>
              </w:rPr>
              <w:sym w:font="Symbol" w:char="F0D6"/>
            </w:r>
          </w:p>
        </w:tc>
        <w:tc>
          <w:tcPr>
            <w:tcW w:w="981" w:type="pct"/>
          </w:tcPr>
          <w:p w:rsidR="00675104" w:rsidRPr="00196A43" w:rsidRDefault="00675104" w:rsidP="0074414F">
            <w:pPr>
              <w:jc w:val="both"/>
              <w:rPr>
                <w:rFonts w:cs="Calibri"/>
                <w:bCs/>
                <w:color w:val="0070C0"/>
                <w:sz w:val="18"/>
                <w:szCs w:val="18"/>
              </w:rPr>
            </w:pPr>
          </w:p>
        </w:tc>
        <w:tc>
          <w:tcPr>
            <w:tcW w:w="815" w:type="pct"/>
          </w:tcPr>
          <w:p w:rsidR="00675104" w:rsidRPr="00196A43" w:rsidRDefault="00675104" w:rsidP="0074414F">
            <w:pPr>
              <w:jc w:val="both"/>
              <w:rPr>
                <w:rFonts w:cs="Calibri"/>
                <w:bCs/>
                <w:color w:val="0070C0"/>
                <w:sz w:val="18"/>
                <w:szCs w:val="18"/>
              </w:rPr>
            </w:pPr>
            <w:r w:rsidRPr="00196A43">
              <w:rPr>
                <w:rFonts w:cs="Calibri"/>
                <w:b/>
                <w:color w:val="FF0000"/>
              </w:rPr>
              <w:sym w:font="Symbol" w:char="F0D6"/>
            </w:r>
          </w:p>
        </w:tc>
        <w:tc>
          <w:tcPr>
            <w:tcW w:w="601" w:type="pct"/>
          </w:tcPr>
          <w:p w:rsidR="00675104" w:rsidRPr="00196A43" w:rsidRDefault="00675104" w:rsidP="0074414F">
            <w:pPr>
              <w:jc w:val="both"/>
              <w:rPr>
                <w:rFonts w:cs="Calibri"/>
                <w:bCs/>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b/>
                <w:color w:val="FF0000"/>
              </w:rPr>
              <w:sym w:font="Symbol" w:char="F0D6"/>
            </w:r>
          </w:p>
        </w:tc>
      </w:tr>
      <w:tr w:rsidR="00675104" w:rsidRPr="00196A43" w:rsidTr="007024F1">
        <w:trPr>
          <w:trHeight w:val="638"/>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Okul Aile Birlikleri</w:t>
            </w:r>
          </w:p>
        </w:tc>
        <w:tc>
          <w:tcPr>
            <w:tcW w:w="767" w:type="pct"/>
          </w:tcPr>
          <w:p w:rsidR="00675104" w:rsidRPr="00196A43" w:rsidRDefault="00675104" w:rsidP="0074414F">
            <w:pPr>
              <w:jc w:val="both"/>
              <w:rPr>
                <w:rFonts w:cs="Calibri"/>
                <w:b/>
                <w:bCs/>
                <w:color w:val="FF0000"/>
                <w:sz w:val="18"/>
                <w:szCs w:val="18"/>
              </w:rPr>
            </w:pPr>
            <w:r w:rsidRPr="00196A43">
              <w:rPr>
                <w:rFonts w:cs="Calibri"/>
                <w:b/>
                <w:color w:val="FF0000"/>
              </w:rPr>
              <w:t xml:space="preserve">     </w:t>
            </w:r>
            <w:r w:rsidRPr="00196A43">
              <w:rPr>
                <w:rFonts w:cs="Calibri"/>
                <w:b/>
                <w:color w:val="FF0000"/>
              </w:rPr>
              <w:sym w:font="Symbol" w:char="F0D6"/>
            </w:r>
          </w:p>
        </w:tc>
        <w:tc>
          <w:tcPr>
            <w:tcW w:w="981" w:type="pct"/>
          </w:tcPr>
          <w:p w:rsidR="00675104" w:rsidRPr="00196A43" w:rsidRDefault="00675104" w:rsidP="0074414F">
            <w:pPr>
              <w:jc w:val="both"/>
              <w:rPr>
                <w:rFonts w:cs="Calibri"/>
                <w:bCs/>
                <w:sz w:val="18"/>
                <w:szCs w:val="18"/>
              </w:rPr>
            </w:pPr>
          </w:p>
        </w:tc>
        <w:tc>
          <w:tcPr>
            <w:tcW w:w="815" w:type="pct"/>
          </w:tcPr>
          <w:p w:rsidR="00675104" w:rsidRPr="00196A43" w:rsidRDefault="00675104" w:rsidP="0074414F">
            <w:pPr>
              <w:jc w:val="both"/>
              <w:rPr>
                <w:rFonts w:cs="Calibri"/>
                <w:bCs/>
                <w:sz w:val="18"/>
                <w:szCs w:val="18"/>
              </w:rPr>
            </w:pPr>
            <w:r w:rsidRPr="00196A43">
              <w:rPr>
                <w:rFonts w:cs="Calibri"/>
                <w:color w:val="0070C0"/>
              </w:rPr>
              <w:t>O</w:t>
            </w:r>
          </w:p>
        </w:tc>
        <w:tc>
          <w:tcPr>
            <w:tcW w:w="601" w:type="pct"/>
          </w:tcPr>
          <w:p w:rsidR="00675104" w:rsidRPr="00196A43" w:rsidRDefault="00675104" w:rsidP="0074414F">
            <w:pPr>
              <w:jc w:val="both"/>
              <w:rPr>
                <w:rFonts w:cs="Calibri"/>
                <w:bCs/>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38"/>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İl ve İlçe Milli Eğitim Müdürlükleri</w:t>
            </w:r>
          </w:p>
        </w:tc>
        <w:tc>
          <w:tcPr>
            <w:tcW w:w="767" w:type="pct"/>
          </w:tcPr>
          <w:p w:rsidR="00675104" w:rsidRPr="00196A43" w:rsidRDefault="00675104" w:rsidP="0074414F">
            <w:pPr>
              <w:jc w:val="both"/>
              <w:rPr>
                <w:rFonts w:cs="Calibri"/>
                <w:b/>
                <w:bCs/>
                <w:color w:val="FF0000"/>
                <w:sz w:val="18"/>
                <w:szCs w:val="18"/>
              </w:rPr>
            </w:pPr>
            <w:r w:rsidRPr="00196A43">
              <w:rPr>
                <w:rFonts w:cs="Calibri"/>
                <w:b/>
                <w:color w:val="FF0000"/>
              </w:rPr>
              <w:t xml:space="preserve">     </w:t>
            </w:r>
          </w:p>
        </w:tc>
        <w:tc>
          <w:tcPr>
            <w:tcW w:w="981" w:type="pct"/>
          </w:tcPr>
          <w:p w:rsidR="00675104" w:rsidRPr="00196A43" w:rsidRDefault="00675104" w:rsidP="0074414F">
            <w:pPr>
              <w:jc w:val="both"/>
              <w:rPr>
                <w:rFonts w:cs="Calibri"/>
                <w:bCs/>
                <w:sz w:val="18"/>
                <w:szCs w:val="18"/>
              </w:rPr>
            </w:pPr>
          </w:p>
        </w:tc>
        <w:tc>
          <w:tcPr>
            <w:tcW w:w="815" w:type="pct"/>
          </w:tcPr>
          <w:p w:rsidR="00675104" w:rsidRPr="00196A43" w:rsidRDefault="00675104" w:rsidP="0074414F">
            <w:pPr>
              <w:jc w:val="both"/>
              <w:rPr>
                <w:rFonts w:cs="Calibri"/>
                <w:bCs/>
                <w:sz w:val="18"/>
                <w:szCs w:val="18"/>
              </w:rPr>
            </w:pPr>
            <w:r w:rsidRPr="00196A43">
              <w:rPr>
                <w:rFonts w:cs="Calibri"/>
                <w:color w:val="0070C0"/>
              </w:rPr>
              <w:t>O</w:t>
            </w:r>
          </w:p>
        </w:tc>
        <w:tc>
          <w:tcPr>
            <w:tcW w:w="601" w:type="pct"/>
          </w:tcPr>
          <w:p w:rsidR="00675104" w:rsidRPr="00196A43" w:rsidRDefault="00675104" w:rsidP="0074414F">
            <w:pPr>
              <w:jc w:val="both"/>
              <w:rPr>
                <w:rFonts w:cs="Calibri"/>
                <w:bCs/>
                <w:sz w:val="18"/>
                <w:szCs w:val="18"/>
              </w:rPr>
            </w:pPr>
            <w:r w:rsidRPr="00196A43">
              <w:rPr>
                <w:rFonts w:cs="Calibri"/>
                <w:b/>
                <w:color w:val="FF0000"/>
              </w:rPr>
              <w:sym w:font="Symbol" w:char="F0D6"/>
            </w:r>
          </w:p>
        </w:tc>
        <w:tc>
          <w:tcPr>
            <w:tcW w:w="780" w:type="pct"/>
          </w:tcPr>
          <w:p w:rsidR="00675104" w:rsidRPr="00196A43" w:rsidRDefault="00675104" w:rsidP="0074414F">
            <w:pPr>
              <w:jc w:val="both"/>
              <w:rPr>
                <w:rFonts w:cs="Calibri"/>
                <w:b/>
                <w:bCs/>
                <w:color w:val="FF0000"/>
                <w:sz w:val="18"/>
                <w:szCs w:val="18"/>
              </w:rPr>
            </w:pPr>
            <w:r w:rsidRPr="00196A43">
              <w:rPr>
                <w:rFonts w:cs="Calibri"/>
                <w:color w:val="0070C0"/>
              </w:rPr>
              <w:t>O</w:t>
            </w:r>
          </w:p>
        </w:tc>
      </w:tr>
      <w:tr w:rsidR="00675104" w:rsidRPr="00196A43" w:rsidTr="007024F1">
        <w:trPr>
          <w:trHeight w:val="603"/>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Okulumuz Personelleri</w:t>
            </w:r>
          </w:p>
        </w:tc>
        <w:tc>
          <w:tcPr>
            <w:tcW w:w="767" w:type="pct"/>
          </w:tcPr>
          <w:p w:rsidR="00675104" w:rsidRPr="00196A43" w:rsidRDefault="00675104" w:rsidP="0074414F">
            <w:pPr>
              <w:jc w:val="both"/>
              <w:rPr>
                <w:rFonts w:cs="Calibri"/>
                <w:b/>
                <w:bCs/>
                <w:color w:val="FF0000"/>
                <w:sz w:val="18"/>
                <w:szCs w:val="18"/>
              </w:rPr>
            </w:pPr>
            <w:r w:rsidRPr="00196A43">
              <w:rPr>
                <w:rFonts w:cs="Calibri"/>
                <w:b/>
                <w:color w:val="FF0000"/>
              </w:rPr>
              <w:t xml:space="preserve">     </w:t>
            </w:r>
          </w:p>
        </w:tc>
        <w:tc>
          <w:tcPr>
            <w:tcW w:w="981" w:type="pct"/>
          </w:tcPr>
          <w:p w:rsidR="00675104" w:rsidRPr="00196A43" w:rsidRDefault="00675104" w:rsidP="0074414F">
            <w:pPr>
              <w:jc w:val="both"/>
              <w:rPr>
                <w:rFonts w:cs="Calibri"/>
                <w:bCs/>
                <w:sz w:val="18"/>
                <w:szCs w:val="18"/>
              </w:rPr>
            </w:pPr>
          </w:p>
        </w:tc>
        <w:tc>
          <w:tcPr>
            <w:tcW w:w="815" w:type="pct"/>
          </w:tcPr>
          <w:p w:rsidR="00675104" w:rsidRPr="00196A43" w:rsidRDefault="00675104" w:rsidP="0074414F">
            <w:pPr>
              <w:jc w:val="both"/>
              <w:rPr>
                <w:rFonts w:cs="Calibri"/>
                <w:bCs/>
                <w:sz w:val="18"/>
                <w:szCs w:val="18"/>
              </w:rPr>
            </w:pPr>
            <w:r w:rsidRPr="00196A43">
              <w:rPr>
                <w:rFonts w:cs="Calibri"/>
                <w:color w:val="0070C0"/>
              </w:rPr>
              <w:t>O</w:t>
            </w:r>
          </w:p>
        </w:tc>
        <w:tc>
          <w:tcPr>
            <w:tcW w:w="601" w:type="pct"/>
          </w:tcPr>
          <w:p w:rsidR="00675104" w:rsidRPr="00196A43" w:rsidRDefault="00675104" w:rsidP="0074414F">
            <w:pPr>
              <w:jc w:val="both"/>
              <w:rPr>
                <w:rFonts w:cs="Calibri"/>
                <w:bCs/>
                <w:sz w:val="18"/>
                <w:szCs w:val="18"/>
              </w:rPr>
            </w:pPr>
            <w:r w:rsidRPr="00196A43">
              <w:rPr>
                <w:rFonts w:cs="Calibri"/>
                <w:b/>
                <w:color w:val="FF0000"/>
              </w:rPr>
              <w:sym w:font="Symbol" w:char="F0D6"/>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38"/>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Anne, Baba ve Veliler</w:t>
            </w:r>
          </w:p>
        </w:tc>
        <w:tc>
          <w:tcPr>
            <w:tcW w:w="767" w:type="pct"/>
          </w:tcPr>
          <w:p w:rsidR="00675104" w:rsidRPr="00196A43" w:rsidRDefault="00675104" w:rsidP="0074414F">
            <w:pPr>
              <w:jc w:val="both"/>
              <w:rPr>
                <w:rFonts w:cs="Calibri"/>
                <w:bCs/>
                <w:sz w:val="18"/>
                <w:szCs w:val="18"/>
              </w:rPr>
            </w:pPr>
          </w:p>
        </w:tc>
        <w:tc>
          <w:tcPr>
            <w:tcW w:w="981" w:type="pct"/>
          </w:tcPr>
          <w:p w:rsidR="00675104" w:rsidRPr="00196A43" w:rsidRDefault="00675104" w:rsidP="0074414F">
            <w:pPr>
              <w:jc w:val="both"/>
              <w:rPr>
                <w:rFonts w:cs="Calibri"/>
                <w:bCs/>
                <w:color w:val="0070C0"/>
                <w:sz w:val="18"/>
                <w:szCs w:val="18"/>
              </w:rPr>
            </w:pPr>
            <w:r w:rsidRPr="00196A43">
              <w:rPr>
                <w:rFonts w:cs="Calibri"/>
                <w:b/>
                <w:color w:val="FF0000"/>
              </w:rPr>
              <w:sym w:font="Symbol" w:char="F0D6"/>
            </w:r>
          </w:p>
        </w:tc>
        <w:tc>
          <w:tcPr>
            <w:tcW w:w="815" w:type="pct"/>
          </w:tcPr>
          <w:p w:rsidR="00675104" w:rsidRPr="00196A43" w:rsidRDefault="00675104" w:rsidP="0074414F">
            <w:pPr>
              <w:jc w:val="both"/>
              <w:rPr>
                <w:rFonts w:cs="Calibri"/>
                <w:bCs/>
                <w:color w:val="0070C0"/>
                <w:sz w:val="18"/>
                <w:szCs w:val="18"/>
              </w:rPr>
            </w:pPr>
            <w:r w:rsidRPr="00196A43">
              <w:rPr>
                <w:rFonts w:cs="Calibri"/>
                <w:color w:val="0070C0"/>
              </w:rPr>
              <w:t>O</w:t>
            </w:r>
          </w:p>
        </w:tc>
        <w:tc>
          <w:tcPr>
            <w:tcW w:w="601" w:type="pct"/>
          </w:tcPr>
          <w:p w:rsidR="00675104" w:rsidRPr="00196A43" w:rsidRDefault="00675104" w:rsidP="0074414F">
            <w:pPr>
              <w:jc w:val="both"/>
              <w:rPr>
                <w:rFonts w:cs="Calibri"/>
                <w:bCs/>
                <w:color w:val="0070C0"/>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38"/>
        </w:trPr>
        <w:tc>
          <w:tcPr>
            <w:tcW w:w="1056" w:type="pct"/>
            <w:shd w:val="clear" w:color="auto" w:fill="A8D08D" w:themeFill="accent6" w:themeFillTint="99"/>
          </w:tcPr>
          <w:p w:rsidR="00675104" w:rsidRDefault="00675104" w:rsidP="0074414F">
            <w:pPr>
              <w:rPr>
                <w:rFonts w:cs="Calibri"/>
                <w:b/>
                <w:bCs/>
                <w:sz w:val="18"/>
                <w:szCs w:val="18"/>
              </w:rPr>
            </w:pPr>
            <w:r>
              <w:rPr>
                <w:rFonts w:cs="Calibri"/>
                <w:b/>
                <w:bCs/>
                <w:sz w:val="18"/>
                <w:szCs w:val="18"/>
              </w:rPr>
              <w:t>Yerel Yönetimler</w:t>
            </w:r>
          </w:p>
        </w:tc>
        <w:tc>
          <w:tcPr>
            <w:tcW w:w="767" w:type="pct"/>
          </w:tcPr>
          <w:p w:rsidR="00675104" w:rsidRPr="00196A43" w:rsidRDefault="00675104" w:rsidP="0074414F">
            <w:pPr>
              <w:jc w:val="both"/>
              <w:rPr>
                <w:rFonts w:cs="Calibri"/>
                <w:bCs/>
                <w:sz w:val="18"/>
                <w:szCs w:val="18"/>
              </w:rPr>
            </w:pPr>
          </w:p>
        </w:tc>
        <w:tc>
          <w:tcPr>
            <w:tcW w:w="981"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815" w:type="pct"/>
          </w:tcPr>
          <w:p w:rsidR="00675104" w:rsidRPr="00196A43" w:rsidRDefault="00675104" w:rsidP="0074414F">
            <w:pPr>
              <w:jc w:val="both"/>
              <w:rPr>
                <w:rFonts w:cs="Calibri"/>
                <w:b/>
                <w:bCs/>
                <w:color w:val="FF0000"/>
                <w:sz w:val="18"/>
                <w:szCs w:val="18"/>
              </w:rPr>
            </w:pPr>
            <w:r w:rsidRPr="00196A43">
              <w:rPr>
                <w:rFonts w:cs="Calibri"/>
                <w:color w:val="0070C0"/>
              </w:rPr>
              <w:t>O</w:t>
            </w:r>
          </w:p>
        </w:tc>
        <w:tc>
          <w:tcPr>
            <w:tcW w:w="601" w:type="pct"/>
          </w:tcPr>
          <w:p w:rsidR="00675104" w:rsidRPr="00196A43" w:rsidRDefault="00675104" w:rsidP="0074414F">
            <w:pPr>
              <w:jc w:val="both"/>
              <w:rPr>
                <w:rFonts w:cs="Calibri"/>
                <w:b/>
                <w:bCs/>
                <w:color w:val="FF0000"/>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03"/>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Hayırseverler</w:t>
            </w:r>
          </w:p>
        </w:tc>
        <w:tc>
          <w:tcPr>
            <w:tcW w:w="767" w:type="pct"/>
          </w:tcPr>
          <w:p w:rsidR="00675104" w:rsidRPr="00196A43" w:rsidRDefault="00675104" w:rsidP="0074414F">
            <w:pPr>
              <w:jc w:val="both"/>
              <w:rPr>
                <w:rFonts w:cs="Calibri"/>
                <w:bCs/>
                <w:sz w:val="18"/>
                <w:szCs w:val="18"/>
              </w:rPr>
            </w:pPr>
          </w:p>
        </w:tc>
        <w:tc>
          <w:tcPr>
            <w:tcW w:w="981"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815" w:type="pct"/>
          </w:tcPr>
          <w:p w:rsidR="00675104" w:rsidRPr="00196A43" w:rsidRDefault="00675104" w:rsidP="0074414F">
            <w:pPr>
              <w:jc w:val="both"/>
              <w:rPr>
                <w:rFonts w:cs="Calibri"/>
                <w:bCs/>
                <w:sz w:val="18"/>
                <w:szCs w:val="18"/>
              </w:rPr>
            </w:pPr>
            <w:r w:rsidRPr="00196A43">
              <w:rPr>
                <w:rFonts w:cs="Calibri"/>
                <w:color w:val="0070C0"/>
              </w:rPr>
              <w:t>O</w:t>
            </w:r>
          </w:p>
        </w:tc>
        <w:tc>
          <w:tcPr>
            <w:tcW w:w="601" w:type="pct"/>
          </w:tcPr>
          <w:p w:rsidR="00675104" w:rsidRPr="00196A43" w:rsidRDefault="00675104" w:rsidP="0074414F">
            <w:pPr>
              <w:jc w:val="both"/>
              <w:rPr>
                <w:rFonts w:cs="Calibri"/>
                <w:bCs/>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38"/>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Özel Öğretim Kurumları</w:t>
            </w:r>
          </w:p>
        </w:tc>
        <w:tc>
          <w:tcPr>
            <w:tcW w:w="767" w:type="pct"/>
          </w:tcPr>
          <w:p w:rsidR="00675104" w:rsidRPr="00196A43" w:rsidRDefault="00675104" w:rsidP="0074414F">
            <w:pPr>
              <w:jc w:val="both"/>
              <w:rPr>
                <w:rFonts w:cs="Calibri"/>
                <w:bCs/>
                <w:sz w:val="18"/>
                <w:szCs w:val="18"/>
              </w:rPr>
            </w:pPr>
          </w:p>
        </w:tc>
        <w:tc>
          <w:tcPr>
            <w:tcW w:w="981" w:type="pct"/>
          </w:tcPr>
          <w:p w:rsidR="00675104" w:rsidRPr="00196A43" w:rsidRDefault="00675104" w:rsidP="0074414F">
            <w:pPr>
              <w:jc w:val="both"/>
              <w:rPr>
                <w:rFonts w:cs="Calibri"/>
                <w:b/>
                <w:bCs/>
                <w:color w:val="FF0000"/>
                <w:sz w:val="18"/>
                <w:szCs w:val="18"/>
              </w:rPr>
            </w:pPr>
            <w:r w:rsidRPr="00196A43">
              <w:rPr>
                <w:rFonts w:cs="Calibri"/>
                <w:b/>
                <w:color w:val="FF0000"/>
              </w:rPr>
              <w:sym w:font="Symbol" w:char="F0D6"/>
            </w:r>
          </w:p>
        </w:tc>
        <w:tc>
          <w:tcPr>
            <w:tcW w:w="815" w:type="pct"/>
          </w:tcPr>
          <w:p w:rsidR="00675104" w:rsidRPr="00196A43" w:rsidRDefault="00675104" w:rsidP="0074414F">
            <w:pPr>
              <w:jc w:val="both"/>
              <w:rPr>
                <w:rFonts w:cs="Calibri"/>
                <w:bCs/>
                <w:sz w:val="18"/>
                <w:szCs w:val="18"/>
              </w:rPr>
            </w:pPr>
            <w:r w:rsidRPr="00196A43">
              <w:rPr>
                <w:rFonts w:cs="Calibri"/>
                <w:color w:val="0070C0"/>
              </w:rPr>
              <w:t>O</w:t>
            </w:r>
          </w:p>
        </w:tc>
        <w:tc>
          <w:tcPr>
            <w:tcW w:w="601" w:type="pct"/>
          </w:tcPr>
          <w:p w:rsidR="00675104" w:rsidRPr="00196A43" w:rsidRDefault="00675104" w:rsidP="0074414F">
            <w:pPr>
              <w:jc w:val="both"/>
              <w:rPr>
                <w:rFonts w:cs="Calibri"/>
                <w:bCs/>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r w:rsidR="00675104" w:rsidRPr="00196A43" w:rsidTr="007024F1">
        <w:trPr>
          <w:trHeight w:val="603"/>
        </w:trPr>
        <w:tc>
          <w:tcPr>
            <w:tcW w:w="1056" w:type="pct"/>
            <w:shd w:val="clear" w:color="auto" w:fill="A8D08D" w:themeFill="accent6" w:themeFillTint="99"/>
          </w:tcPr>
          <w:p w:rsidR="00675104" w:rsidRPr="00196A43" w:rsidRDefault="00675104" w:rsidP="0074414F">
            <w:pPr>
              <w:rPr>
                <w:rFonts w:cs="Calibri"/>
                <w:b/>
                <w:bCs/>
                <w:sz w:val="18"/>
                <w:szCs w:val="18"/>
              </w:rPr>
            </w:pPr>
            <w:r>
              <w:rPr>
                <w:rFonts w:cs="Calibri"/>
                <w:b/>
                <w:bCs/>
                <w:sz w:val="18"/>
                <w:szCs w:val="18"/>
              </w:rPr>
              <w:t>Okulumuzdan Mezun Olan Öğrenciler</w:t>
            </w:r>
          </w:p>
        </w:tc>
        <w:tc>
          <w:tcPr>
            <w:tcW w:w="767" w:type="pct"/>
          </w:tcPr>
          <w:p w:rsidR="00675104" w:rsidRPr="00196A43" w:rsidRDefault="00675104" w:rsidP="0074414F">
            <w:pPr>
              <w:jc w:val="both"/>
              <w:rPr>
                <w:rFonts w:cs="Calibri"/>
                <w:bCs/>
                <w:sz w:val="18"/>
                <w:szCs w:val="18"/>
              </w:rPr>
            </w:pPr>
          </w:p>
        </w:tc>
        <w:tc>
          <w:tcPr>
            <w:tcW w:w="981" w:type="pct"/>
          </w:tcPr>
          <w:p w:rsidR="00675104" w:rsidRPr="00196A43" w:rsidRDefault="00675104" w:rsidP="0074414F">
            <w:pPr>
              <w:jc w:val="both"/>
              <w:rPr>
                <w:rFonts w:cs="Calibri"/>
                <w:bCs/>
                <w:color w:val="0070C0"/>
                <w:sz w:val="18"/>
                <w:szCs w:val="18"/>
              </w:rPr>
            </w:pPr>
            <w:r w:rsidRPr="00196A43">
              <w:rPr>
                <w:rFonts w:cs="Calibri"/>
                <w:b/>
                <w:color w:val="FF0000"/>
              </w:rPr>
              <w:sym w:font="Symbol" w:char="F0D6"/>
            </w:r>
          </w:p>
        </w:tc>
        <w:tc>
          <w:tcPr>
            <w:tcW w:w="815" w:type="pct"/>
          </w:tcPr>
          <w:p w:rsidR="00675104" w:rsidRPr="00196A43" w:rsidRDefault="00675104" w:rsidP="0074414F">
            <w:pPr>
              <w:jc w:val="both"/>
              <w:rPr>
                <w:rFonts w:cs="Calibri"/>
                <w:bCs/>
                <w:color w:val="0070C0"/>
                <w:sz w:val="18"/>
                <w:szCs w:val="18"/>
              </w:rPr>
            </w:pPr>
            <w:r w:rsidRPr="00196A43">
              <w:rPr>
                <w:rFonts w:cs="Calibri"/>
                <w:color w:val="0070C0"/>
              </w:rPr>
              <w:t>O</w:t>
            </w:r>
          </w:p>
        </w:tc>
        <w:tc>
          <w:tcPr>
            <w:tcW w:w="601" w:type="pct"/>
          </w:tcPr>
          <w:p w:rsidR="00675104" w:rsidRPr="00196A43" w:rsidRDefault="00675104" w:rsidP="0074414F">
            <w:pPr>
              <w:jc w:val="both"/>
              <w:rPr>
                <w:rFonts w:cs="Calibri"/>
                <w:bCs/>
                <w:color w:val="0070C0"/>
                <w:sz w:val="18"/>
                <w:szCs w:val="18"/>
              </w:rPr>
            </w:pPr>
            <w:r w:rsidRPr="00196A43">
              <w:rPr>
                <w:rFonts w:cs="Calibri"/>
                <w:color w:val="0070C0"/>
              </w:rPr>
              <w:t>O</w:t>
            </w:r>
          </w:p>
        </w:tc>
        <w:tc>
          <w:tcPr>
            <w:tcW w:w="780" w:type="pct"/>
          </w:tcPr>
          <w:p w:rsidR="00675104" w:rsidRPr="00196A43" w:rsidRDefault="00675104" w:rsidP="0074414F">
            <w:pPr>
              <w:jc w:val="both"/>
              <w:rPr>
                <w:rFonts w:cs="Calibri"/>
                <w:bCs/>
                <w:sz w:val="18"/>
                <w:szCs w:val="18"/>
              </w:rPr>
            </w:pPr>
            <w:r w:rsidRPr="00196A43">
              <w:rPr>
                <w:rFonts w:cs="Calibri"/>
                <w:color w:val="0070C0"/>
              </w:rPr>
              <w:t>O</w:t>
            </w:r>
          </w:p>
        </w:tc>
      </w:tr>
    </w:tbl>
    <w:p w:rsidR="00675104" w:rsidRDefault="00675104" w:rsidP="00675104">
      <w:pPr>
        <w:spacing w:after="120"/>
        <w:ind w:firstLine="708"/>
      </w:pPr>
      <w:r w:rsidRPr="00125341">
        <w:rPr>
          <w:b/>
          <w:color w:val="FF0000"/>
        </w:rPr>
        <w:sym w:font="Symbol" w:char="F0D6"/>
      </w:r>
      <w:r w:rsidRPr="00125341">
        <w:rPr>
          <w:b/>
          <w:color w:val="FF0000"/>
        </w:rPr>
        <w:t xml:space="preserve"> </w:t>
      </w:r>
      <w:r>
        <w:t xml:space="preserve">: </w:t>
      </w:r>
      <w:proofErr w:type="gramStart"/>
      <w:r>
        <w:t xml:space="preserve">Tamamı  </w:t>
      </w:r>
      <w:r w:rsidRPr="00A65EDC">
        <w:rPr>
          <w:b/>
          <w:color w:val="0070C0"/>
        </w:rPr>
        <w:t>O</w:t>
      </w:r>
      <w:proofErr w:type="gramEnd"/>
      <w:r>
        <w:t>: Bir kısmı</w:t>
      </w:r>
    </w:p>
    <w:p w:rsidR="00D53E8C" w:rsidRDefault="00D53E8C" w:rsidP="00AF75E2">
      <w:pPr>
        <w:pStyle w:val="Default"/>
        <w:spacing w:line="360" w:lineRule="auto"/>
        <w:ind w:firstLine="709"/>
        <w:jc w:val="both"/>
      </w:pPr>
    </w:p>
    <w:p w:rsidR="00675104" w:rsidRDefault="00675104" w:rsidP="00AF75E2">
      <w:pPr>
        <w:pStyle w:val="Default"/>
        <w:spacing w:line="360" w:lineRule="auto"/>
        <w:ind w:firstLine="709"/>
        <w:jc w:val="both"/>
      </w:pPr>
    </w:p>
    <w:p w:rsidR="00675104" w:rsidRDefault="00675104" w:rsidP="00AF75E2">
      <w:pPr>
        <w:pStyle w:val="Default"/>
        <w:spacing w:line="360" w:lineRule="auto"/>
        <w:ind w:firstLine="709"/>
        <w:jc w:val="both"/>
      </w:pPr>
    </w:p>
    <w:p w:rsidR="00675104" w:rsidRDefault="00675104" w:rsidP="00AF75E2">
      <w:pPr>
        <w:pStyle w:val="Default"/>
        <w:spacing w:line="360" w:lineRule="auto"/>
        <w:ind w:firstLine="709"/>
        <w:jc w:val="both"/>
      </w:pPr>
    </w:p>
    <w:p w:rsidR="00675104" w:rsidRDefault="00675104" w:rsidP="00AF75E2">
      <w:pPr>
        <w:pStyle w:val="Default"/>
        <w:spacing w:line="360" w:lineRule="auto"/>
        <w:ind w:firstLine="709"/>
        <w:jc w:val="both"/>
      </w:pPr>
    </w:p>
    <w:p w:rsidR="00675104" w:rsidRDefault="00675104" w:rsidP="00AF75E2">
      <w:pPr>
        <w:pStyle w:val="Default"/>
        <w:spacing w:line="360" w:lineRule="auto"/>
        <w:ind w:firstLine="709"/>
        <w:jc w:val="both"/>
      </w:pPr>
    </w:p>
    <w:tbl>
      <w:tblPr>
        <w:tblpPr w:leftFromText="141" w:rightFromText="141" w:vertAnchor="text" w:horzAnchor="margin" w:tblpY="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8"/>
        <w:gridCol w:w="637"/>
        <w:gridCol w:w="800"/>
        <w:gridCol w:w="837"/>
        <w:gridCol w:w="2727"/>
        <w:gridCol w:w="1037"/>
      </w:tblGrid>
      <w:tr w:rsidR="00675104" w:rsidRPr="00B551CC" w:rsidTr="007024F1">
        <w:trPr>
          <w:trHeight w:val="2646"/>
        </w:trPr>
        <w:tc>
          <w:tcPr>
            <w:tcW w:w="1769" w:type="pct"/>
            <w:tcBorders>
              <w:bottom w:val="single" w:sz="4" w:space="0" w:color="auto"/>
            </w:tcBorders>
            <w:shd w:val="clear" w:color="auto" w:fill="A8D08D" w:themeFill="accent6" w:themeFillTint="99"/>
            <w:vAlign w:val="center"/>
          </w:tcPr>
          <w:p w:rsidR="00675104" w:rsidRPr="004A0E2D" w:rsidRDefault="00675104" w:rsidP="0074414F">
            <w:pPr>
              <w:rPr>
                <w:rFonts w:cstheme="minorHAnsi"/>
                <w:b/>
                <w:bCs/>
                <w:sz w:val="20"/>
                <w:szCs w:val="20"/>
              </w:rPr>
            </w:pPr>
            <w:r w:rsidRPr="004A0E2D">
              <w:rPr>
                <w:rFonts w:cstheme="minorHAnsi"/>
                <w:b/>
                <w:bCs/>
                <w:sz w:val="20"/>
                <w:szCs w:val="20"/>
              </w:rPr>
              <w:lastRenderedPageBreak/>
              <w:t>Paydaş</w:t>
            </w:r>
          </w:p>
        </w:tc>
        <w:tc>
          <w:tcPr>
            <w:tcW w:w="341" w:type="pct"/>
            <w:shd w:val="clear" w:color="auto" w:fill="A8D08D" w:themeFill="accent6" w:themeFillTint="99"/>
            <w:textDirection w:val="btLr"/>
          </w:tcPr>
          <w:p w:rsidR="00675104" w:rsidRPr="004A0E2D" w:rsidRDefault="00675104" w:rsidP="0074414F">
            <w:pPr>
              <w:ind w:left="113" w:right="113"/>
              <w:jc w:val="both"/>
              <w:rPr>
                <w:rFonts w:cstheme="minorHAnsi"/>
                <w:b/>
                <w:bCs/>
                <w:sz w:val="20"/>
                <w:szCs w:val="20"/>
              </w:rPr>
            </w:pPr>
            <w:r w:rsidRPr="004A0E2D">
              <w:rPr>
                <w:rFonts w:cstheme="minorHAnsi"/>
                <w:b/>
                <w:bCs/>
                <w:sz w:val="20"/>
                <w:szCs w:val="20"/>
              </w:rPr>
              <w:t>İç Paydaş</w:t>
            </w:r>
          </w:p>
        </w:tc>
        <w:tc>
          <w:tcPr>
            <w:tcW w:w="428" w:type="pct"/>
            <w:shd w:val="clear" w:color="auto" w:fill="A8D08D" w:themeFill="accent6" w:themeFillTint="99"/>
            <w:textDirection w:val="btLr"/>
          </w:tcPr>
          <w:p w:rsidR="00675104" w:rsidRPr="004A0E2D" w:rsidRDefault="00675104" w:rsidP="0074414F">
            <w:pPr>
              <w:ind w:left="113" w:right="113"/>
              <w:jc w:val="both"/>
              <w:rPr>
                <w:rFonts w:cstheme="minorHAnsi"/>
                <w:b/>
                <w:bCs/>
                <w:sz w:val="20"/>
                <w:szCs w:val="20"/>
              </w:rPr>
            </w:pPr>
            <w:r w:rsidRPr="004A0E2D">
              <w:rPr>
                <w:rFonts w:cstheme="minorHAnsi"/>
                <w:b/>
                <w:bCs/>
                <w:sz w:val="20"/>
                <w:szCs w:val="20"/>
              </w:rPr>
              <w:t>Dış Paydaş</w:t>
            </w:r>
          </w:p>
        </w:tc>
        <w:tc>
          <w:tcPr>
            <w:tcW w:w="448" w:type="pct"/>
            <w:shd w:val="clear" w:color="auto" w:fill="A8D08D" w:themeFill="accent6" w:themeFillTint="99"/>
            <w:textDirection w:val="btLr"/>
          </w:tcPr>
          <w:p w:rsidR="00675104" w:rsidRPr="004A0E2D" w:rsidRDefault="00675104" w:rsidP="0074414F">
            <w:pPr>
              <w:ind w:left="113" w:right="113"/>
              <w:jc w:val="both"/>
              <w:rPr>
                <w:rFonts w:cstheme="minorHAnsi"/>
                <w:b/>
                <w:bCs/>
                <w:sz w:val="20"/>
                <w:szCs w:val="20"/>
              </w:rPr>
            </w:pPr>
            <w:r w:rsidRPr="004A0E2D">
              <w:rPr>
                <w:rFonts w:cstheme="minorHAnsi"/>
                <w:b/>
                <w:bCs/>
                <w:sz w:val="20"/>
                <w:szCs w:val="20"/>
              </w:rPr>
              <w:t>Yararlanıcı</w:t>
            </w:r>
          </w:p>
          <w:p w:rsidR="00675104" w:rsidRPr="004A0E2D" w:rsidRDefault="00675104" w:rsidP="0074414F">
            <w:pPr>
              <w:ind w:left="113" w:right="113"/>
              <w:jc w:val="both"/>
              <w:rPr>
                <w:rFonts w:cstheme="minorHAnsi"/>
                <w:b/>
                <w:bCs/>
                <w:sz w:val="20"/>
                <w:szCs w:val="20"/>
              </w:rPr>
            </w:pPr>
            <w:r w:rsidRPr="004A0E2D">
              <w:rPr>
                <w:rFonts w:cstheme="minorHAnsi"/>
                <w:b/>
                <w:bCs/>
                <w:sz w:val="20"/>
                <w:szCs w:val="20"/>
              </w:rPr>
              <w:t>(Müşteri)</w:t>
            </w:r>
          </w:p>
        </w:tc>
        <w:tc>
          <w:tcPr>
            <w:tcW w:w="1459" w:type="pct"/>
            <w:shd w:val="clear" w:color="auto" w:fill="A8D08D" w:themeFill="accent6" w:themeFillTint="99"/>
            <w:textDirection w:val="btLr"/>
          </w:tcPr>
          <w:p w:rsidR="00675104" w:rsidRPr="004A0E2D" w:rsidRDefault="00675104" w:rsidP="0074414F">
            <w:pPr>
              <w:ind w:left="113" w:right="113"/>
              <w:jc w:val="both"/>
              <w:rPr>
                <w:rFonts w:cstheme="minorHAnsi"/>
                <w:b/>
                <w:bCs/>
                <w:sz w:val="20"/>
                <w:szCs w:val="20"/>
              </w:rPr>
            </w:pPr>
            <w:r w:rsidRPr="004A0E2D">
              <w:rPr>
                <w:rFonts w:cstheme="minorHAnsi"/>
                <w:b/>
                <w:bCs/>
                <w:sz w:val="20"/>
                <w:szCs w:val="20"/>
              </w:rPr>
              <w:t>Neden Paydaş?</w:t>
            </w:r>
          </w:p>
        </w:tc>
        <w:tc>
          <w:tcPr>
            <w:tcW w:w="555" w:type="pct"/>
            <w:shd w:val="clear" w:color="auto" w:fill="A8D08D" w:themeFill="accent6" w:themeFillTint="99"/>
            <w:textDirection w:val="btLr"/>
          </w:tcPr>
          <w:p w:rsidR="00675104" w:rsidRPr="004A0E2D" w:rsidRDefault="00675104" w:rsidP="0074414F">
            <w:pPr>
              <w:ind w:left="113" w:right="113"/>
              <w:jc w:val="both"/>
              <w:rPr>
                <w:rFonts w:cstheme="minorHAnsi"/>
                <w:b/>
                <w:bCs/>
                <w:sz w:val="20"/>
                <w:szCs w:val="20"/>
              </w:rPr>
            </w:pPr>
            <w:r w:rsidRPr="004A0E2D">
              <w:rPr>
                <w:rFonts w:cstheme="minorHAnsi"/>
                <w:b/>
                <w:bCs/>
                <w:sz w:val="20"/>
                <w:szCs w:val="20"/>
              </w:rPr>
              <w:t>Önceliği</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jc w:val="both"/>
              <w:rPr>
                <w:rFonts w:cstheme="minorHAnsi"/>
                <w:b/>
                <w:bCs/>
                <w:sz w:val="20"/>
                <w:szCs w:val="20"/>
              </w:rPr>
            </w:pPr>
            <w:r>
              <w:rPr>
                <w:rFonts w:cstheme="minorHAnsi"/>
                <w:b/>
                <w:bCs/>
                <w:sz w:val="20"/>
                <w:szCs w:val="20"/>
              </w:rPr>
              <w:t>Okul Müdürü</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b/>
                <w:color w:val="FF0000"/>
                <w:sz w:val="20"/>
                <w:szCs w:val="20"/>
              </w:rPr>
            </w:pP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Hizmet sunucusu olduğu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1</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Müdür Yardımcısı</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b/>
                <w:color w:val="FF0000"/>
                <w:sz w:val="20"/>
                <w:szCs w:val="20"/>
              </w:rPr>
            </w:pP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Hizmet sunucusu olduğu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1</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Öğretmenlerimiz</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b/>
                <w:color w:val="FF0000"/>
                <w:sz w:val="20"/>
                <w:szCs w:val="20"/>
              </w:rPr>
            </w:pP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Hizmet sunucusu olduğu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1</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Öğrenciler</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b/>
                <w:color w:val="FF0000"/>
                <w:sz w:val="20"/>
                <w:szCs w:val="20"/>
              </w:rPr>
            </w:pPr>
          </w:p>
        </w:tc>
        <w:tc>
          <w:tcPr>
            <w:tcW w:w="448" w:type="pct"/>
          </w:tcPr>
          <w:p w:rsidR="00675104" w:rsidRPr="004A0E2D" w:rsidRDefault="00675104" w:rsidP="0074414F">
            <w:pPr>
              <w:rPr>
                <w:rFonts w:cstheme="minorHAnsi"/>
                <w:sz w:val="20"/>
                <w:szCs w:val="20"/>
              </w:rPr>
            </w:pPr>
            <w:r w:rsidRPr="004A0E2D">
              <w:rPr>
                <w:rFonts w:cstheme="minorHAnsi"/>
                <w:b/>
                <w:color w:val="FF0000"/>
                <w:sz w:val="20"/>
                <w:szCs w:val="20"/>
              </w:rPr>
              <w:sym w:font="Symbol" w:char="00D6"/>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Hizmet sunduğumuz kitle olduğu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1</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Okul Aile Birlikleri</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b/>
                <w:color w:val="FF0000"/>
                <w:sz w:val="20"/>
                <w:szCs w:val="20"/>
              </w:rPr>
            </w:pP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Pr>
                <w:rFonts w:cstheme="minorHAnsi"/>
                <w:b/>
                <w:bCs/>
                <w:sz w:val="20"/>
                <w:szCs w:val="20"/>
              </w:rPr>
              <w:t>2</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İl ve İlçe Milli Eğitim Müdürlükleri</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b/>
                <w:color w:val="FF0000"/>
                <w:sz w:val="20"/>
                <w:szCs w:val="20"/>
              </w:rPr>
            </w:pP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Bağlı olduğumuz idare</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2</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Okulumuz Personeli</w:t>
            </w:r>
          </w:p>
        </w:tc>
        <w:tc>
          <w:tcPr>
            <w:tcW w:w="341"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28" w:type="pct"/>
          </w:tcPr>
          <w:p w:rsidR="00675104" w:rsidRPr="004A0E2D" w:rsidRDefault="00675104" w:rsidP="0074414F">
            <w:pPr>
              <w:jc w:val="center"/>
              <w:rPr>
                <w:rFonts w:cstheme="minorHAnsi"/>
                <w:sz w:val="20"/>
                <w:szCs w:val="20"/>
              </w:rPr>
            </w:pPr>
          </w:p>
        </w:tc>
        <w:tc>
          <w:tcPr>
            <w:tcW w:w="448" w:type="pct"/>
          </w:tcPr>
          <w:p w:rsidR="00675104" w:rsidRPr="004A0E2D" w:rsidRDefault="00675104" w:rsidP="0074414F">
            <w:pPr>
              <w:rPr>
                <w:rFonts w:cstheme="minorHAnsi"/>
                <w:b/>
                <w:color w:val="FF0000"/>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1</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proofErr w:type="gramStart"/>
            <w:r>
              <w:rPr>
                <w:rFonts w:cstheme="minorHAnsi"/>
                <w:b/>
                <w:bCs/>
                <w:sz w:val="20"/>
                <w:szCs w:val="20"/>
              </w:rPr>
              <w:t>Anne,baba</w:t>
            </w:r>
            <w:proofErr w:type="gramEnd"/>
            <w:r>
              <w:rPr>
                <w:rFonts w:cstheme="minorHAnsi"/>
                <w:b/>
                <w:bCs/>
                <w:sz w:val="20"/>
                <w:szCs w:val="20"/>
              </w:rPr>
              <w:t xml:space="preserve"> ve veliler</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rPr>
                <w:rFonts w:cstheme="minorHAnsi"/>
                <w:b/>
                <w:color w:val="FF0000"/>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Pr>
                <w:rFonts w:cstheme="minorHAnsi"/>
                <w:b/>
                <w:bCs/>
                <w:sz w:val="20"/>
                <w:szCs w:val="20"/>
              </w:rPr>
              <w:t>2</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Yerel Yönetimler</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b/>
                <w:color w:val="FF0000"/>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2</w:t>
            </w:r>
          </w:p>
        </w:tc>
      </w:tr>
      <w:tr w:rsidR="00675104" w:rsidRPr="00B551CC" w:rsidTr="007024F1">
        <w:trPr>
          <w:trHeight w:val="625"/>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Hayırseverler</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b/>
                <w:color w:val="FF0000"/>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rPr>
                <w:rFonts w:cstheme="minorHAnsi"/>
                <w:sz w:val="20"/>
                <w:szCs w:val="20"/>
              </w:rPr>
            </w:pPr>
            <w:r w:rsidRPr="00196A43">
              <w:rPr>
                <w:rFonts w:cs="Calibri"/>
                <w:color w:val="0070C0"/>
              </w:rPr>
              <w:t>O</w:t>
            </w:r>
          </w:p>
        </w:tc>
        <w:tc>
          <w:tcPr>
            <w:tcW w:w="1459" w:type="pct"/>
          </w:tcPr>
          <w:p w:rsidR="00675104" w:rsidRPr="00675104" w:rsidRDefault="00675104" w:rsidP="0074414F">
            <w:pPr>
              <w:jc w:val="both"/>
              <w:rPr>
                <w:rFonts w:cstheme="minorHAnsi"/>
                <w:sz w:val="16"/>
                <w:szCs w:val="16"/>
              </w:rPr>
            </w:pPr>
            <w:r w:rsidRPr="00675104">
              <w:rPr>
                <w:rFonts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2</w:t>
            </w:r>
          </w:p>
        </w:tc>
      </w:tr>
      <w:tr w:rsidR="00675104" w:rsidRPr="00B551CC" w:rsidTr="007024F1">
        <w:trPr>
          <w:trHeight w:val="456"/>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Özel Öğretim Kurumları</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color w:val="0070C0"/>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jc w:val="center"/>
              <w:rPr>
                <w:rFonts w:cstheme="minorHAnsi"/>
                <w:sz w:val="20"/>
                <w:szCs w:val="20"/>
              </w:rPr>
            </w:pPr>
            <w:r w:rsidRPr="00196A43">
              <w:rPr>
                <w:rFonts w:cs="Calibri"/>
                <w:color w:val="0070C0"/>
              </w:rPr>
              <w:t>O</w:t>
            </w:r>
          </w:p>
        </w:tc>
        <w:tc>
          <w:tcPr>
            <w:tcW w:w="1459" w:type="pct"/>
          </w:tcPr>
          <w:p w:rsidR="00675104" w:rsidRPr="00675104" w:rsidRDefault="00675104" w:rsidP="0074414F">
            <w:pPr>
              <w:rPr>
                <w:rFonts w:cstheme="minorHAnsi"/>
                <w:sz w:val="16"/>
                <w:szCs w:val="16"/>
              </w:rPr>
            </w:pPr>
            <w:r w:rsidRPr="00675104">
              <w:rPr>
                <w:rFonts w:cstheme="minorHAnsi"/>
                <w:sz w:val="16"/>
                <w:szCs w:val="16"/>
              </w:rPr>
              <w:t>Kıyaslama ve değerlendirme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2</w:t>
            </w:r>
          </w:p>
        </w:tc>
      </w:tr>
      <w:tr w:rsidR="00675104" w:rsidRPr="00B551CC" w:rsidTr="007024F1">
        <w:trPr>
          <w:trHeight w:val="430"/>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Okulumuzdan Mezun Olan Öğrenciler</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color w:val="0070C0"/>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jc w:val="center"/>
              <w:rPr>
                <w:rFonts w:cstheme="minorHAnsi"/>
                <w:sz w:val="20"/>
                <w:szCs w:val="20"/>
              </w:rPr>
            </w:pPr>
            <w:r w:rsidRPr="00196A43">
              <w:rPr>
                <w:rFonts w:cs="Calibri"/>
                <w:color w:val="0070C0"/>
              </w:rPr>
              <w:t>O</w:t>
            </w:r>
          </w:p>
        </w:tc>
        <w:tc>
          <w:tcPr>
            <w:tcW w:w="1459" w:type="pct"/>
          </w:tcPr>
          <w:p w:rsidR="00675104" w:rsidRPr="00675104" w:rsidRDefault="00675104" w:rsidP="0074414F">
            <w:pPr>
              <w:rPr>
                <w:rFonts w:cstheme="minorHAnsi"/>
                <w:sz w:val="16"/>
                <w:szCs w:val="16"/>
              </w:rPr>
            </w:pPr>
            <w:r w:rsidRPr="00675104">
              <w:rPr>
                <w:rFonts w:cstheme="minorHAnsi"/>
                <w:sz w:val="16"/>
                <w:szCs w:val="16"/>
              </w:rPr>
              <w:t>Değerlendirme yapabilmemiz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2</w:t>
            </w:r>
          </w:p>
        </w:tc>
      </w:tr>
      <w:tr w:rsidR="00675104" w:rsidRPr="00B551CC" w:rsidTr="007024F1">
        <w:trPr>
          <w:trHeight w:val="456"/>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Okul Servisleri</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color w:val="0070C0"/>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jc w:val="center"/>
              <w:rPr>
                <w:rFonts w:cstheme="minorHAnsi"/>
                <w:sz w:val="20"/>
                <w:szCs w:val="20"/>
              </w:rPr>
            </w:pPr>
            <w:r w:rsidRPr="00196A43">
              <w:rPr>
                <w:rFonts w:cs="Calibri"/>
                <w:color w:val="0070C0"/>
              </w:rPr>
              <w:t>O</w:t>
            </w:r>
          </w:p>
        </w:tc>
        <w:tc>
          <w:tcPr>
            <w:tcW w:w="1459" w:type="pct"/>
          </w:tcPr>
          <w:p w:rsidR="00675104" w:rsidRPr="00675104" w:rsidRDefault="00675104" w:rsidP="0074414F">
            <w:pPr>
              <w:pStyle w:val="Default"/>
              <w:rPr>
                <w:rFonts w:asciiTheme="minorHAnsi" w:hAnsiTheme="minorHAnsi" w:cstheme="minorHAnsi"/>
                <w:sz w:val="16"/>
                <w:szCs w:val="16"/>
              </w:rPr>
            </w:pPr>
            <w:r w:rsidRPr="00675104">
              <w:rPr>
                <w:rFonts w:asciiTheme="minorHAnsi" w:hAnsiTheme="minorHAnsi"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Pr>
                <w:rFonts w:cstheme="minorHAnsi"/>
                <w:b/>
                <w:bCs/>
                <w:sz w:val="20"/>
                <w:szCs w:val="20"/>
              </w:rPr>
              <w:t>2</w:t>
            </w:r>
          </w:p>
        </w:tc>
      </w:tr>
      <w:tr w:rsidR="00675104" w:rsidRPr="00B551CC" w:rsidTr="007024F1">
        <w:trPr>
          <w:trHeight w:val="430"/>
        </w:trPr>
        <w:tc>
          <w:tcPr>
            <w:tcW w:w="1769" w:type="pct"/>
            <w:shd w:val="clear" w:color="auto" w:fill="A8D08D" w:themeFill="accent6" w:themeFillTint="99"/>
          </w:tcPr>
          <w:p w:rsidR="00675104" w:rsidRPr="004A0E2D" w:rsidRDefault="00675104" w:rsidP="0074414F">
            <w:pPr>
              <w:rPr>
                <w:rFonts w:cstheme="minorHAnsi"/>
                <w:b/>
                <w:bCs/>
                <w:sz w:val="20"/>
                <w:szCs w:val="20"/>
              </w:rPr>
            </w:pPr>
            <w:r>
              <w:rPr>
                <w:rFonts w:cstheme="minorHAnsi"/>
                <w:b/>
                <w:bCs/>
                <w:sz w:val="20"/>
                <w:szCs w:val="20"/>
              </w:rPr>
              <w:t>İlgili Sivil Toplum Örgütleri</w:t>
            </w:r>
          </w:p>
        </w:tc>
        <w:tc>
          <w:tcPr>
            <w:tcW w:w="341" w:type="pct"/>
          </w:tcPr>
          <w:p w:rsidR="00675104" w:rsidRPr="004A0E2D" w:rsidRDefault="00675104" w:rsidP="0074414F">
            <w:pPr>
              <w:jc w:val="center"/>
              <w:rPr>
                <w:rFonts w:cstheme="minorHAnsi"/>
                <w:sz w:val="20"/>
                <w:szCs w:val="20"/>
              </w:rPr>
            </w:pPr>
          </w:p>
        </w:tc>
        <w:tc>
          <w:tcPr>
            <w:tcW w:w="428" w:type="pct"/>
          </w:tcPr>
          <w:p w:rsidR="00675104" w:rsidRPr="004A0E2D" w:rsidRDefault="00675104" w:rsidP="0074414F">
            <w:pPr>
              <w:jc w:val="center"/>
              <w:rPr>
                <w:rFonts w:cstheme="minorHAnsi"/>
                <w:color w:val="0070C0"/>
                <w:sz w:val="20"/>
                <w:szCs w:val="20"/>
              </w:rPr>
            </w:pPr>
            <w:r w:rsidRPr="004A0E2D">
              <w:rPr>
                <w:rFonts w:cstheme="minorHAnsi"/>
                <w:b/>
                <w:color w:val="FF0000"/>
                <w:sz w:val="20"/>
                <w:szCs w:val="20"/>
              </w:rPr>
              <w:sym w:font="Symbol" w:char="00D6"/>
            </w:r>
          </w:p>
        </w:tc>
        <w:tc>
          <w:tcPr>
            <w:tcW w:w="448" w:type="pct"/>
          </w:tcPr>
          <w:p w:rsidR="00675104" w:rsidRPr="004A0E2D" w:rsidRDefault="00675104" w:rsidP="0074414F">
            <w:pPr>
              <w:jc w:val="center"/>
              <w:rPr>
                <w:rFonts w:cstheme="minorHAnsi"/>
                <w:sz w:val="20"/>
                <w:szCs w:val="20"/>
              </w:rPr>
            </w:pPr>
            <w:r w:rsidRPr="00196A43">
              <w:rPr>
                <w:rFonts w:cs="Calibri"/>
                <w:color w:val="0070C0"/>
              </w:rPr>
              <w:t>O</w:t>
            </w:r>
          </w:p>
        </w:tc>
        <w:tc>
          <w:tcPr>
            <w:tcW w:w="1459" w:type="pct"/>
          </w:tcPr>
          <w:p w:rsidR="00675104" w:rsidRPr="00675104" w:rsidRDefault="00675104" w:rsidP="0074414F">
            <w:pPr>
              <w:rPr>
                <w:rFonts w:cstheme="minorHAnsi"/>
                <w:sz w:val="16"/>
                <w:szCs w:val="16"/>
              </w:rPr>
            </w:pPr>
            <w:r w:rsidRPr="00675104">
              <w:rPr>
                <w:rFonts w:cstheme="minorHAnsi"/>
                <w:sz w:val="16"/>
                <w:szCs w:val="16"/>
              </w:rPr>
              <w:t>Okulumuzda hizmet üretimine yardımcı oldukları için</w:t>
            </w:r>
          </w:p>
        </w:tc>
        <w:tc>
          <w:tcPr>
            <w:tcW w:w="555" w:type="pct"/>
          </w:tcPr>
          <w:p w:rsidR="00675104" w:rsidRPr="004A0E2D" w:rsidRDefault="00675104" w:rsidP="0074414F">
            <w:pPr>
              <w:jc w:val="center"/>
              <w:rPr>
                <w:rFonts w:cstheme="minorHAnsi"/>
                <w:b/>
                <w:bCs/>
                <w:sz w:val="20"/>
                <w:szCs w:val="20"/>
              </w:rPr>
            </w:pPr>
            <w:r w:rsidRPr="004A0E2D">
              <w:rPr>
                <w:rFonts w:cstheme="minorHAnsi"/>
                <w:b/>
                <w:bCs/>
                <w:sz w:val="20"/>
                <w:szCs w:val="20"/>
              </w:rPr>
              <w:t>2</w:t>
            </w:r>
          </w:p>
        </w:tc>
      </w:tr>
    </w:tbl>
    <w:p w:rsidR="00675104" w:rsidRPr="00011115" w:rsidRDefault="00675104" w:rsidP="00675104">
      <w:pPr>
        <w:spacing w:after="120"/>
        <w:jc w:val="both"/>
        <w:rPr>
          <w:b/>
          <w:szCs w:val="20"/>
        </w:rPr>
      </w:pPr>
      <w:r>
        <w:rPr>
          <w:b/>
          <w:szCs w:val="20"/>
        </w:rPr>
        <w:t xml:space="preserve"> </w:t>
      </w:r>
      <w:r w:rsidRPr="00011115">
        <w:rPr>
          <w:b/>
          <w:szCs w:val="20"/>
        </w:rPr>
        <w:t>Paydaş Önceliklendirme Matrisi</w:t>
      </w:r>
    </w:p>
    <w:p w:rsidR="00675104" w:rsidRDefault="00675104" w:rsidP="00675104">
      <w:pPr>
        <w:spacing w:after="120"/>
        <w:ind w:firstLine="708"/>
      </w:pPr>
      <w:r w:rsidRPr="00125341">
        <w:rPr>
          <w:b/>
          <w:color w:val="FF0000"/>
        </w:rPr>
        <w:sym w:font="Symbol" w:char="F0D6"/>
      </w:r>
      <w:r w:rsidRPr="00125341">
        <w:rPr>
          <w:b/>
          <w:color w:val="FF0000"/>
        </w:rPr>
        <w:t xml:space="preserve"> </w:t>
      </w:r>
      <w:r>
        <w:t xml:space="preserve">: </w:t>
      </w:r>
      <w:proofErr w:type="gramStart"/>
      <w:r>
        <w:t xml:space="preserve">Tamamı  </w:t>
      </w:r>
      <w:r w:rsidRPr="00A65EDC">
        <w:rPr>
          <w:b/>
          <w:color w:val="0070C0"/>
        </w:rPr>
        <w:t>O</w:t>
      </w:r>
      <w:proofErr w:type="gramEnd"/>
      <w:r>
        <w:t>: Bir kısmı</w:t>
      </w:r>
    </w:p>
    <w:p w:rsidR="00675104" w:rsidRDefault="00675104" w:rsidP="00AF75E2">
      <w:pPr>
        <w:pStyle w:val="Default"/>
        <w:spacing w:line="360" w:lineRule="auto"/>
        <w:ind w:firstLine="709"/>
        <w:jc w:val="both"/>
      </w:pPr>
    </w:p>
    <w:p w:rsidR="00675104" w:rsidRDefault="00675104" w:rsidP="00AF75E2">
      <w:pPr>
        <w:pStyle w:val="Default"/>
        <w:spacing w:line="360" w:lineRule="auto"/>
        <w:ind w:firstLine="709"/>
        <w:jc w:val="both"/>
      </w:pPr>
    </w:p>
    <w:p w:rsidR="001347D9" w:rsidRDefault="001347D9" w:rsidP="00AF75E2">
      <w:pPr>
        <w:pStyle w:val="Default"/>
        <w:spacing w:line="360" w:lineRule="auto"/>
        <w:ind w:firstLine="709"/>
        <w:jc w:val="both"/>
      </w:pPr>
    </w:p>
    <w:p w:rsidR="001347D9" w:rsidRDefault="001347D9" w:rsidP="00AF75E2">
      <w:pPr>
        <w:pStyle w:val="Default"/>
        <w:spacing w:line="360" w:lineRule="auto"/>
        <w:ind w:firstLine="709"/>
        <w:jc w:val="both"/>
      </w:pPr>
      <w:bookmarkStart w:id="0" w:name="_GoBack"/>
      <w:bookmarkEnd w:id="0"/>
    </w:p>
    <w:p w:rsidR="00675104" w:rsidRPr="00011115" w:rsidRDefault="00675104" w:rsidP="00675104">
      <w:pPr>
        <w:spacing w:after="120"/>
        <w:ind w:left="709"/>
        <w:jc w:val="both"/>
        <w:rPr>
          <w:b/>
        </w:rPr>
      </w:pPr>
      <w:r w:rsidRPr="00011115">
        <w:rPr>
          <w:b/>
        </w:rPr>
        <w:lastRenderedPageBreak/>
        <w:t>Yararlanıcı Ürün/Hizmet Matrisi</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104"/>
        <w:gridCol w:w="667"/>
        <w:gridCol w:w="667"/>
        <w:gridCol w:w="666"/>
        <w:gridCol w:w="719"/>
        <w:gridCol w:w="666"/>
        <w:gridCol w:w="1103"/>
        <w:gridCol w:w="732"/>
        <w:gridCol w:w="730"/>
      </w:tblGrid>
      <w:tr w:rsidR="00675104" w:rsidRPr="00B551CC" w:rsidTr="007024F1">
        <w:trPr>
          <w:cantSplit/>
          <w:trHeight w:val="2294"/>
        </w:trPr>
        <w:tc>
          <w:tcPr>
            <w:tcW w:w="1145" w:type="pct"/>
            <w:shd w:val="clear" w:color="auto" w:fill="A8D08D" w:themeFill="accent6" w:themeFillTint="99"/>
          </w:tcPr>
          <w:p w:rsidR="00675104" w:rsidRPr="00B551CC" w:rsidRDefault="00675104" w:rsidP="0074414F">
            <w:pPr>
              <w:rPr>
                <w:b/>
                <w:bCs/>
                <w:sz w:val="20"/>
                <w:szCs w:val="20"/>
              </w:rPr>
            </w:pPr>
            <w:r w:rsidRPr="00B551CC">
              <w:rPr>
                <w:b/>
                <w:bCs/>
                <w:sz w:val="20"/>
                <w:szCs w:val="20"/>
              </w:rPr>
              <w:t xml:space="preserve">    Ürün/Hizmet</w:t>
            </w:r>
          </w:p>
          <w:p w:rsidR="00675104" w:rsidRPr="00B551CC" w:rsidRDefault="00675104" w:rsidP="0074414F">
            <w:pPr>
              <w:rPr>
                <w:b/>
                <w:bCs/>
                <w:sz w:val="20"/>
                <w:szCs w:val="20"/>
              </w:rPr>
            </w:pPr>
          </w:p>
          <w:p w:rsidR="00675104" w:rsidRPr="00B551CC" w:rsidRDefault="00675104" w:rsidP="0074414F">
            <w:pPr>
              <w:rPr>
                <w:b/>
                <w:bCs/>
                <w:sz w:val="20"/>
                <w:szCs w:val="20"/>
              </w:rPr>
            </w:pPr>
          </w:p>
          <w:p w:rsidR="00675104" w:rsidRPr="00B551CC" w:rsidRDefault="00675104" w:rsidP="0074414F">
            <w:pPr>
              <w:rPr>
                <w:b/>
                <w:bCs/>
                <w:sz w:val="20"/>
                <w:szCs w:val="20"/>
              </w:rPr>
            </w:pPr>
          </w:p>
          <w:p w:rsidR="00675104" w:rsidRPr="00B551CC" w:rsidRDefault="00675104" w:rsidP="0074414F">
            <w:pPr>
              <w:rPr>
                <w:b/>
                <w:bCs/>
                <w:sz w:val="20"/>
                <w:szCs w:val="20"/>
              </w:rPr>
            </w:pPr>
          </w:p>
          <w:p w:rsidR="00675104" w:rsidRPr="00B551CC" w:rsidRDefault="00675104" w:rsidP="0074414F">
            <w:pPr>
              <w:rPr>
                <w:b/>
                <w:bCs/>
                <w:sz w:val="20"/>
                <w:szCs w:val="20"/>
              </w:rPr>
            </w:pPr>
          </w:p>
          <w:p w:rsidR="00675104" w:rsidRPr="00B551CC" w:rsidRDefault="00675104" w:rsidP="0074414F">
            <w:pPr>
              <w:rPr>
                <w:b/>
                <w:bCs/>
                <w:sz w:val="20"/>
                <w:szCs w:val="20"/>
              </w:rPr>
            </w:pPr>
            <w:r w:rsidRPr="00B551CC">
              <w:rPr>
                <w:b/>
                <w:bCs/>
                <w:sz w:val="20"/>
                <w:szCs w:val="20"/>
              </w:rPr>
              <w:t>Yararlanıcı</w:t>
            </w:r>
          </w:p>
          <w:p w:rsidR="00675104" w:rsidRPr="00B551CC" w:rsidRDefault="00675104" w:rsidP="0074414F">
            <w:pPr>
              <w:rPr>
                <w:b/>
                <w:bCs/>
                <w:sz w:val="20"/>
                <w:szCs w:val="20"/>
              </w:rPr>
            </w:pPr>
            <w:r w:rsidRPr="00B551CC">
              <w:rPr>
                <w:b/>
                <w:bCs/>
                <w:sz w:val="20"/>
                <w:szCs w:val="20"/>
              </w:rPr>
              <w:t xml:space="preserve">(Müşteri) </w:t>
            </w:r>
          </w:p>
        </w:tc>
        <w:tc>
          <w:tcPr>
            <w:tcW w:w="603" w:type="pct"/>
            <w:shd w:val="clear" w:color="auto" w:fill="A8D08D" w:themeFill="accent6" w:themeFillTint="99"/>
            <w:textDirection w:val="btLr"/>
          </w:tcPr>
          <w:p w:rsidR="00675104" w:rsidRDefault="00675104" w:rsidP="0074414F">
            <w:pPr>
              <w:ind w:left="113" w:right="113"/>
              <w:rPr>
                <w:b/>
                <w:bCs/>
                <w:sz w:val="20"/>
                <w:szCs w:val="20"/>
              </w:rPr>
            </w:pPr>
            <w:r w:rsidRPr="00B551CC">
              <w:rPr>
                <w:b/>
                <w:bCs/>
                <w:sz w:val="20"/>
                <w:szCs w:val="20"/>
              </w:rPr>
              <w:t xml:space="preserve">Eğitim-Öğretim </w:t>
            </w:r>
          </w:p>
          <w:p w:rsidR="00675104" w:rsidRPr="00B551CC" w:rsidRDefault="00675104" w:rsidP="0074414F">
            <w:pPr>
              <w:ind w:left="113" w:right="113"/>
              <w:rPr>
                <w:b/>
                <w:bCs/>
                <w:sz w:val="20"/>
                <w:szCs w:val="20"/>
              </w:rPr>
            </w:pPr>
            <w:r w:rsidRPr="00B551CC">
              <w:rPr>
                <w:b/>
                <w:bCs/>
                <w:sz w:val="20"/>
                <w:szCs w:val="20"/>
              </w:rPr>
              <w:t xml:space="preserve">(Örgün-Yaygın) </w:t>
            </w:r>
          </w:p>
        </w:tc>
        <w:tc>
          <w:tcPr>
            <w:tcW w:w="364" w:type="pct"/>
            <w:shd w:val="clear" w:color="auto" w:fill="A8D08D" w:themeFill="accent6" w:themeFillTint="99"/>
            <w:textDirection w:val="btLr"/>
          </w:tcPr>
          <w:p w:rsidR="00675104" w:rsidRPr="00B551CC" w:rsidRDefault="00675104" w:rsidP="0074414F">
            <w:pPr>
              <w:ind w:left="113" w:right="113"/>
              <w:rPr>
                <w:b/>
                <w:bCs/>
                <w:sz w:val="20"/>
                <w:szCs w:val="20"/>
              </w:rPr>
            </w:pPr>
            <w:r w:rsidRPr="00B551CC">
              <w:rPr>
                <w:b/>
                <w:bCs/>
                <w:sz w:val="20"/>
                <w:szCs w:val="20"/>
              </w:rPr>
              <w:t xml:space="preserve">Yatılılık-Bursluluk </w:t>
            </w:r>
          </w:p>
        </w:tc>
        <w:tc>
          <w:tcPr>
            <w:tcW w:w="364" w:type="pct"/>
            <w:shd w:val="clear" w:color="auto" w:fill="A8D08D" w:themeFill="accent6" w:themeFillTint="99"/>
            <w:textDirection w:val="btLr"/>
          </w:tcPr>
          <w:p w:rsidR="00675104" w:rsidRPr="00B551CC" w:rsidRDefault="00675104" w:rsidP="0074414F">
            <w:pPr>
              <w:ind w:left="113" w:right="113"/>
              <w:rPr>
                <w:b/>
                <w:bCs/>
                <w:sz w:val="20"/>
                <w:szCs w:val="20"/>
              </w:rPr>
            </w:pPr>
            <w:r w:rsidRPr="00B551CC">
              <w:rPr>
                <w:b/>
                <w:bCs/>
                <w:sz w:val="20"/>
                <w:szCs w:val="20"/>
              </w:rPr>
              <w:t xml:space="preserve">Nitelikli işgücü </w:t>
            </w:r>
          </w:p>
        </w:tc>
        <w:tc>
          <w:tcPr>
            <w:tcW w:w="364" w:type="pct"/>
            <w:shd w:val="clear" w:color="auto" w:fill="A8D08D" w:themeFill="accent6" w:themeFillTint="99"/>
            <w:textDirection w:val="btLr"/>
          </w:tcPr>
          <w:p w:rsidR="00675104" w:rsidRPr="00B551CC" w:rsidRDefault="00675104" w:rsidP="0074414F">
            <w:pPr>
              <w:ind w:left="113" w:right="113"/>
              <w:rPr>
                <w:b/>
                <w:bCs/>
                <w:sz w:val="20"/>
                <w:szCs w:val="20"/>
              </w:rPr>
            </w:pPr>
            <w:r w:rsidRPr="00B551CC">
              <w:rPr>
                <w:b/>
                <w:bCs/>
                <w:sz w:val="20"/>
                <w:szCs w:val="20"/>
              </w:rPr>
              <w:t xml:space="preserve">AR-GE, Projeler, Danışmanlık </w:t>
            </w:r>
          </w:p>
        </w:tc>
        <w:tc>
          <w:tcPr>
            <w:tcW w:w="393" w:type="pct"/>
            <w:shd w:val="clear" w:color="auto" w:fill="A8D08D" w:themeFill="accent6" w:themeFillTint="99"/>
            <w:textDirection w:val="btLr"/>
          </w:tcPr>
          <w:p w:rsidR="00675104" w:rsidRPr="00B551CC" w:rsidRDefault="00675104" w:rsidP="0074414F">
            <w:pPr>
              <w:ind w:left="113" w:right="113"/>
              <w:rPr>
                <w:b/>
                <w:bCs/>
                <w:sz w:val="20"/>
                <w:szCs w:val="20"/>
              </w:rPr>
            </w:pPr>
            <w:proofErr w:type="gramStart"/>
            <w:r w:rsidRPr="00B551CC">
              <w:rPr>
                <w:b/>
                <w:bCs/>
                <w:sz w:val="20"/>
                <w:szCs w:val="20"/>
              </w:rPr>
              <w:t>Altyapı,Donatım</w:t>
            </w:r>
            <w:proofErr w:type="gramEnd"/>
            <w:r w:rsidRPr="00B551CC">
              <w:rPr>
                <w:b/>
                <w:bCs/>
                <w:sz w:val="20"/>
                <w:szCs w:val="20"/>
              </w:rPr>
              <w:t xml:space="preserve"> Yatırım </w:t>
            </w:r>
          </w:p>
        </w:tc>
        <w:tc>
          <w:tcPr>
            <w:tcW w:w="364" w:type="pct"/>
            <w:shd w:val="clear" w:color="auto" w:fill="A8D08D" w:themeFill="accent6" w:themeFillTint="99"/>
            <w:textDirection w:val="btLr"/>
          </w:tcPr>
          <w:p w:rsidR="00675104" w:rsidRPr="00B551CC" w:rsidRDefault="00675104" w:rsidP="0074414F">
            <w:pPr>
              <w:ind w:left="113" w:right="113"/>
              <w:rPr>
                <w:b/>
                <w:bCs/>
                <w:sz w:val="20"/>
                <w:szCs w:val="20"/>
              </w:rPr>
            </w:pPr>
            <w:r w:rsidRPr="00B551CC">
              <w:rPr>
                <w:b/>
                <w:bCs/>
                <w:sz w:val="20"/>
                <w:szCs w:val="20"/>
              </w:rPr>
              <w:t xml:space="preserve">Yayım </w:t>
            </w:r>
          </w:p>
        </w:tc>
        <w:tc>
          <w:tcPr>
            <w:tcW w:w="603" w:type="pct"/>
            <w:shd w:val="clear" w:color="auto" w:fill="A8D08D" w:themeFill="accent6" w:themeFillTint="99"/>
            <w:textDirection w:val="btLr"/>
          </w:tcPr>
          <w:p w:rsidR="00675104" w:rsidRDefault="00675104" w:rsidP="0074414F">
            <w:pPr>
              <w:ind w:left="113" w:right="113"/>
              <w:rPr>
                <w:b/>
                <w:bCs/>
                <w:sz w:val="20"/>
                <w:szCs w:val="20"/>
              </w:rPr>
            </w:pPr>
            <w:r w:rsidRPr="00B551CC">
              <w:rPr>
                <w:b/>
                <w:bCs/>
                <w:sz w:val="20"/>
                <w:szCs w:val="20"/>
              </w:rPr>
              <w:t xml:space="preserve">Rehberlik, Kurs, </w:t>
            </w:r>
          </w:p>
          <w:p w:rsidR="00675104" w:rsidRPr="00B551CC" w:rsidRDefault="00675104" w:rsidP="0074414F">
            <w:pPr>
              <w:ind w:left="113" w:right="113"/>
              <w:rPr>
                <w:b/>
                <w:bCs/>
                <w:sz w:val="20"/>
                <w:szCs w:val="20"/>
              </w:rPr>
            </w:pPr>
            <w:r w:rsidRPr="00B551CC">
              <w:rPr>
                <w:b/>
                <w:bCs/>
                <w:sz w:val="20"/>
                <w:szCs w:val="20"/>
              </w:rPr>
              <w:t xml:space="preserve">Sosyal etkinlikler </w:t>
            </w:r>
          </w:p>
        </w:tc>
        <w:tc>
          <w:tcPr>
            <w:tcW w:w="400" w:type="pct"/>
            <w:shd w:val="clear" w:color="auto" w:fill="A8D08D" w:themeFill="accent6" w:themeFillTint="99"/>
            <w:textDirection w:val="btLr"/>
          </w:tcPr>
          <w:p w:rsidR="00675104" w:rsidRPr="00B551CC" w:rsidRDefault="00675104" w:rsidP="0074414F">
            <w:pPr>
              <w:ind w:left="113" w:right="113"/>
              <w:rPr>
                <w:b/>
                <w:bCs/>
                <w:sz w:val="20"/>
                <w:szCs w:val="20"/>
              </w:rPr>
            </w:pPr>
            <w:r w:rsidRPr="00B551CC">
              <w:rPr>
                <w:b/>
                <w:bCs/>
                <w:sz w:val="20"/>
                <w:szCs w:val="20"/>
              </w:rPr>
              <w:t xml:space="preserve">Mezunlar (Öğrenci) </w:t>
            </w:r>
          </w:p>
        </w:tc>
        <w:tc>
          <w:tcPr>
            <w:tcW w:w="399" w:type="pct"/>
            <w:shd w:val="clear" w:color="auto" w:fill="A8D08D" w:themeFill="accent6" w:themeFillTint="99"/>
            <w:textDirection w:val="btLr"/>
          </w:tcPr>
          <w:p w:rsidR="00675104" w:rsidRPr="00B551CC" w:rsidRDefault="00675104" w:rsidP="0074414F">
            <w:pPr>
              <w:ind w:left="113" w:right="113"/>
              <w:rPr>
                <w:b/>
                <w:bCs/>
                <w:sz w:val="20"/>
                <w:szCs w:val="20"/>
              </w:rPr>
            </w:pPr>
            <w:r w:rsidRPr="00B551CC">
              <w:rPr>
                <w:b/>
                <w:bCs/>
                <w:sz w:val="20"/>
                <w:szCs w:val="20"/>
              </w:rPr>
              <w:t xml:space="preserve">Ölçme-Değerlendirme </w:t>
            </w:r>
          </w:p>
        </w:tc>
      </w:tr>
      <w:tr w:rsidR="00675104" w:rsidRPr="00B551CC" w:rsidTr="00675104">
        <w:trPr>
          <w:trHeight w:val="437"/>
        </w:trPr>
        <w:tc>
          <w:tcPr>
            <w:tcW w:w="1145" w:type="pct"/>
          </w:tcPr>
          <w:p w:rsidR="00675104" w:rsidRPr="00B551CC" w:rsidRDefault="00675104" w:rsidP="0074414F">
            <w:pPr>
              <w:spacing w:line="0" w:lineRule="atLeast"/>
              <w:jc w:val="both"/>
              <w:rPr>
                <w:b/>
                <w:bCs/>
                <w:sz w:val="20"/>
                <w:szCs w:val="20"/>
              </w:rPr>
            </w:pPr>
            <w:r w:rsidRPr="00B551CC">
              <w:rPr>
                <w:b/>
                <w:bCs/>
                <w:sz w:val="20"/>
                <w:szCs w:val="20"/>
              </w:rPr>
              <w:t>Öğrenciler</w:t>
            </w:r>
          </w:p>
        </w:tc>
        <w:tc>
          <w:tcPr>
            <w:tcW w:w="603" w:type="pct"/>
          </w:tcPr>
          <w:p w:rsidR="00675104" w:rsidRPr="00A65EDC" w:rsidRDefault="00675104" w:rsidP="0074414F">
            <w:pPr>
              <w:spacing w:line="0" w:lineRule="atLeast"/>
              <w:rPr>
                <w:b/>
                <w:color w:val="FF0000"/>
                <w:sz w:val="20"/>
                <w:szCs w:val="20"/>
              </w:rPr>
            </w:pPr>
            <w:r w:rsidRPr="00A65EDC">
              <w:rPr>
                <w:b/>
                <w:color w:val="FF0000"/>
                <w:sz w:val="20"/>
                <w:szCs w:val="20"/>
              </w:rPr>
              <w:sym w:font="Symbol" w:char="00D6"/>
            </w:r>
            <w:r w:rsidRPr="00A65EDC">
              <w:rPr>
                <w:b/>
                <w:color w:val="FF0000"/>
                <w:sz w:val="20"/>
                <w:szCs w:val="20"/>
              </w:rPr>
              <w:t xml:space="preserve"> </w:t>
            </w:r>
          </w:p>
        </w:tc>
        <w:tc>
          <w:tcPr>
            <w:tcW w:w="364"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93" w:type="pct"/>
          </w:tcPr>
          <w:p w:rsidR="00675104" w:rsidRPr="00A65EDC" w:rsidRDefault="00675104" w:rsidP="0074414F">
            <w:pPr>
              <w:spacing w:line="0" w:lineRule="atLeast"/>
              <w:rPr>
                <w:b/>
                <w:color w:val="FF0000"/>
                <w:sz w:val="20"/>
                <w:szCs w:val="20"/>
              </w:rPr>
            </w:pPr>
            <w:r w:rsidRPr="00A65EDC">
              <w:rPr>
                <w:b/>
                <w:color w:val="FF0000"/>
                <w:sz w:val="20"/>
                <w:szCs w:val="20"/>
              </w:rPr>
              <w:sym w:font="Symbol" w:char="00D6"/>
            </w:r>
            <w:r w:rsidRPr="00A65EDC">
              <w:rPr>
                <w:b/>
                <w:color w:val="FF0000"/>
                <w:sz w:val="20"/>
                <w:szCs w:val="20"/>
              </w:rPr>
              <w:t xml:space="preserve"> </w:t>
            </w:r>
          </w:p>
        </w:tc>
        <w:tc>
          <w:tcPr>
            <w:tcW w:w="364" w:type="pct"/>
          </w:tcPr>
          <w:p w:rsidR="00675104" w:rsidRPr="00A65EDC" w:rsidRDefault="00675104" w:rsidP="0074414F">
            <w:pPr>
              <w:spacing w:line="0" w:lineRule="atLeast"/>
              <w:rPr>
                <w:b/>
                <w:color w:val="FF0000"/>
                <w:sz w:val="20"/>
                <w:szCs w:val="20"/>
              </w:rPr>
            </w:pPr>
            <w:r w:rsidRPr="00A65EDC">
              <w:rPr>
                <w:b/>
                <w:color w:val="FF0000"/>
                <w:sz w:val="20"/>
                <w:szCs w:val="20"/>
              </w:rPr>
              <w:sym w:font="Symbol" w:char="00D6"/>
            </w:r>
            <w:r w:rsidRPr="00A65EDC">
              <w:rPr>
                <w:b/>
                <w:color w:val="FF0000"/>
                <w:sz w:val="20"/>
                <w:szCs w:val="20"/>
              </w:rPr>
              <w:t xml:space="preserve"> </w:t>
            </w:r>
          </w:p>
        </w:tc>
        <w:tc>
          <w:tcPr>
            <w:tcW w:w="603" w:type="pct"/>
          </w:tcPr>
          <w:p w:rsidR="00675104" w:rsidRPr="00A65EDC" w:rsidRDefault="00675104" w:rsidP="0074414F">
            <w:pPr>
              <w:spacing w:line="0" w:lineRule="atLeast"/>
              <w:rPr>
                <w:b/>
                <w:color w:val="FF0000"/>
                <w:sz w:val="20"/>
                <w:szCs w:val="20"/>
              </w:rPr>
            </w:pPr>
            <w:r w:rsidRPr="00A65EDC">
              <w:rPr>
                <w:b/>
                <w:color w:val="FF0000"/>
                <w:sz w:val="20"/>
                <w:szCs w:val="20"/>
              </w:rPr>
              <w:sym w:font="Symbol" w:char="00D6"/>
            </w:r>
            <w:r w:rsidRPr="00A65EDC">
              <w:rPr>
                <w:b/>
                <w:color w:val="FF0000"/>
                <w:sz w:val="20"/>
                <w:szCs w:val="20"/>
              </w:rPr>
              <w:t xml:space="preserve"> </w:t>
            </w:r>
          </w:p>
        </w:tc>
        <w:tc>
          <w:tcPr>
            <w:tcW w:w="400" w:type="pct"/>
          </w:tcPr>
          <w:p w:rsidR="00675104" w:rsidRPr="00A65EDC" w:rsidRDefault="00675104" w:rsidP="0074414F">
            <w:pPr>
              <w:spacing w:line="0" w:lineRule="atLeast"/>
              <w:rPr>
                <w:b/>
                <w:color w:val="FF0000"/>
                <w:sz w:val="20"/>
                <w:szCs w:val="20"/>
              </w:rPr>
            </w:pPr>
          </w:p>
        </w:tc>
        <w:tc>
          <w:tcPr>
            <w:tcW w:w="399" w:type="pct"/>
          </w:tcPr>
          <w:p w:rsidR="00675104" w:rsidRPr="00B551CC" w:rsidRDefault="00675104" w:rsidP="0074414F">
            <w:pPr>
              <w:spacing w:line="0" w:lineRule="atLeast"/>
              <w:rPr>
                <w:sz w:val="20"/>
                <w:szCs w:val="20"/>
              </w:rPr>
            </w:pPr>
          </w:p>
        </w:tc>
      </w:tr>
      <w:tr w:rsidR="00675104" w:rsidRPr="00B551CC" w:rsidTr="00675104">
        <w:trPr>
          <w:trHeight w:val="358"/>
        </w:trPr>
        <w:tc>
          <w:tcPr>
            <w:tcW w:w="1145" w:type="pct"/>
          </w:tcPr>
          <w:p w:rsidR="00675104" w:rsidRPr="00B551CC" w:rsidRDefault="00675104" w:rsidP="0074414F">
            <w:pPr>
              <w:spacing w:line="0" w:lineRule="atLeast"/>
              <w:rPr>
                <w:b/>
                <w:bCs/>
                <w:sz w:val="20"/>
                <w:szCs w:val="20"/>
              </w:rPr>
            </w:pPr>
            <w:r w:rsidRPr="00B551CC">
              <w:rPr>
                <w:b/>
                <w:bCs/>
                <w:sz w:val="20"/>
                <w:szCs w:val="20"/>
              </w:rPr>
              <w:t>Veliler</w:t>
            </w:r>
          </w:p>
        </w:tc>
        <w:tc>
          <w:tcPr>
            <w:tcW w:w="603"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93" w:type="pct"/>
          </w:tcPr>
          <w:p w:rsidR="00675104" w:rsidRPr="00A65EDC" w:rsidRDefault="00675104" w:rsidP="0074414F">
            <w:pPr>
              <w:spacing w:line="0" w:lineRule="atLeast"/>
              <w:rPr>
                <w:b/>
                <w:color w:val="FF0000"/>
                <w:sz w:val="20"/>
                <w:szCs w:val="20"/>
              </w:rPr>
            </w:pPr>
          </w:p>
        </w:tc>
        <w:tc>
          <w:tcPr>
            <w:tcW w:w="364" w:type="pct"/>
          </w:tcPr>
          <w:p w:rsidR="00675104" w:rsidRPr="00A65EDC" w:rsidRDefault="00675104" w:rsidP="0074414F">
            <w:pPr>
              <w:spacing w:line="0" w:lineRule="atLeast"/>
              <w:rPr>
                <w:b/>
                <w:color w:val="FF0000"/>
                <w:sz w:val="20"/>
                <w:szCs w:val="20"/>
              </w:rPr>
            </w:pPr>
          </w:p>
        </w:tc>
        <w:tc>
          <w:tcPr>
            <w:tcW w:w="603" w:type="pct"/>
          </w:tcPr>
          <w:p w:rsidR="00675104" w:rsidRPr="00A65EDC" w:rsidRDefault="00675104" w:rsidP="0074414F">
            <w:pPr>
              <w:spacing w:line="0" w:lineRule="atLeast"/>
              <w:rPr>
                <w:b/>
                <w:color w:val="FF0000"/>
                <w:sz w:val="20"/>
                <w:szCs w:val="20"/>
              </w:rPr>
            </w:pPr>
            <w:r w:rsidRPr="00A65EDC">
              <w:rPr>
                <w:b/>
                <w:color w:val="FF0000"/>
                <w:sz w:val="20"/>
                <w:szCs w:val="20"/>
              </w:rPr>
              <w:sym w:font="Symbol" w:char="00D6"/>
            </w:r>
            <w:r w:rsidRPr="00A65EDC">
              <w:rPr>
                <w:b/>
                <w:color w:val="FF0000"/>
                <w:sz w:val="20"/>
                <w:szCs w:val="20"/>
              </w:rPr>
              <w:t xml:space="preserve"> </w:t>
            </w:r>
          </w:p>
        </w:tc>
        <w:tc>
          <w:tcPr>
            <w:tcW w:w="400" w:type="pct"/>
          </w:tcPr>
          <w:p w:rsidR="00675104" w:rsidRPr="00A65EDC" w:rsidRDefault="00675104" w:rsidP="0074414F">
            <w:pPr>
              <w:spacing w:line="0" w:lineRule="atLeast"/>
              <w:rPr>
                <w:b/>
                <w:color w:val="FF0000"/>
                <w:sz w:val="20"/>
                <w:szCs w:val="20"/>
              </w:rPr>
            </w:pPr>
          </w:p>
        </w:tc>
        <w:tc>
          <w:tcPr>
            <w:tcW w:w="399" w:type="pct"/>
          </w:tcPr>
          <w:p w:rsidR="00675104" w:rsidRPr="00B551CC" w:rsidRDefault="00675104" w:rsidP="0074414F">
            <w:pPr>
              <w:spacing w:line="0" w:lineRule="atLeast"/>
              <w:rPr>
                <w:sz w:val="20"/>
                <w:szCs w:val="20"/>
              </w:rPr>
            </w:pPr>
          </w:p>
        </w:tc>
      </w:tr>
      <w:tr w:rsidR="00675104" w:rsidRPr="00B551CC" w:rsidTr="00675104">
        <w:trPr>
          <w:trHeight w:val="342"/>
        </w:trPr>
        <w:tc>
          <w:tcPr>
            <w:tcW w:w="1145" w:type="pct"/>
          </w:tcPr>
          <w:p w:rsidR="00675104" w:rsidRPr="00B551CC" w:rsidRDefault="00675104" w:rsidP="0074414F">
            <w:pPr>
              <w:spacing w:line="0" w:lineRule="atLeast"/>
              <w:rPr>
                <w:b/>
                <w:bCs/>
                <w:sz w:val="20"/>
                <w:szCs w:val="20"/>
              </w:rPr>
            </w:pPr>
            <w:r w:rsidRPr="00B551CC">
              <w:rPr>
                <w:b/>
                <w:bCs/>
                <w:sz w:val="20"/>
                <w:szCs w:val="20"/>
              </w:rPr>
              <w:t>Meslek Kuruluşları</w:t>
            </w:r>
          </w:p>
        </w:tc>
        <w:tc>
          <w:tcPr>
            <w:tcW w:w="603"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64" w:type="pct"/>
          </w:tcPr>
          <w:p w:rsidR="00675104" w:rsidRPr="00A65EDC" w:rsidRDefault="00675104" w:rsidP="0074414F">
            <w:pPr>
              <w:spacing w:line="0" w:lineRule="atLeast"/>
              <w:rPr>
                <w:b/>
                <w:color w:val="548DD4"/>
                <w:sz w:val="20"/>
                <w:szCs w:val="20"/>
              </w:rPr>
            </w:pPr>
            <w:r w:rsidRPr="00A65EDC">
              <w:rPr>
                <w:b/>
                <w:color w:val="FF0000"/>
                <w:sz w:val="20"/>
                <w:szCs w:val="20"/>
              </w:rPr>
              <w:sym w:font="Symbol" w:char="00D6"/>
            </w:r>
          </w:p>
        </w:tc>
        <w:tc>
          <w:tcPr>
            <w:tcW w:w="364" w:type="pct"/>
          </w:tcPr>
          <w:p w:rsidR="00675104" w:rsidRPr="00A65EDC" w:rsidRDefault="00675104" w:rsidP="0074414F">
            <w:pPr>
              <w:spacing w:line="0" w:lineRule="atLeast"/>
              <w:rPr>
                <w:b/>
                <w:color w:val="548DD4"/>
                <w:sz w:val="20"/>
                <w:szCs w:val="20"/>
              </w:rPr>
            </w:pPr>
          </w:p>
        </w:tc>
        <w:tc>
          <w:tcPr>
            <w:tcW w:w="393"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603" w:type="pct"/>
          </w:tcPr>
          <w:p w:rsidR="00675104" w:rsidRPr="00B551CC" w:rsidRDefault="00675104" w:rsidP="0074414F">
            <w:pPr>
              <w:spacing w:line="0" w:lineRule="atLeast"/>
              <w:rPr>
                <w:sz w:val="20"/>
                <w:szCs w:val="20"/>
              </w:rPr>
            </w:pPr>
          </w:p>
        </w:tc>
        <w:tc>
          <w:tcPr>
            <w:tcW w:w="400" w:type="pct"/>
          </w:tcPr>
          <w:p w:rsidR="00675104" w:rsidRPr="00B551CC" w:rsidRDefault="00675104" w:rsidP="0074414F">
            <w:pPr>
              <w:spacing w:line="0" w:lineRule="atLeast"/>
              <w:rPr>
                <w:sz w:val="20"/>
                <w:szCs w:val="20"/>
              </w:rPr>
            </w:pPr>
          </w:p>
        </w:tc>
        <w:tc>
          <w:tcPr>
            <w:tcW w:w="399" w:type="pct"/>
          </w:tcPr>
          <w:p w:rsidR="00675104" w:rsidRPr="00B551CC" w:rsidRDefault="00675104" w:rsidP="0074414F">
            <w:pPr>
              <w:spacing w:line="0" w:lineRule="atLeast"/>
              <w:rPr>
                <w:sz w:val="20"/>
                <w:szCs w:val="20"/>
              </w:rPr>
            </w:pPr>
          </w:p>
        </w:tc>
      </w:tr>
      <w:tr w:rsidR="00675104" w:rsidRPr="00B551CC" w:rsidTr="00675104">
        <w:trPr>
          <w:trHeight w:val="522"/>
        </w:trPr>
        <w:tc>
          <w:tcPr>
            <w:tcW w:w="1145" w:type="pct"/>
          </w:tcPr>
          <w:p w:rsidR="00675104" w:rsidRPr="00B551CC" w:rsidRDefault="00675104" w:rsidP="0074414F">
            <w:pPr>
              <w:spacing w:line="0" w:lineRule="atLeast"/>
              <w:rPr>
                <w:b/>
                <w:bCs/>
                <w:sz w:val="20"/>
                <w:szCs w:val="20"/>
              </w:rPr>
            </w:pPr>
            <w:r w:rsidRPr="00B551CC">
              <w:rPr>
                <w:b/>
                <w:bCs/>
                <w:sz w:val="20"/>
                <w:szCs w:val="20"/>
              </w:rPr>
              <w:t>Diğer Kurumlar</w:t>
            </w:r>
          </w:p>
        </w:tc>
        <w:tc>
          <w:tcPr>
            <w:tcW w:w="603"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r w:rsidRPr="00A65EDC">
              <w:rPr>
                <w:b/>
                <w:color w:val="FF0000"/>
                <w:sz w:val="20"/>
                <w:szCs w:val="20"/>
              </w:rPr>
              <w:sym w:font="Symbol" w:char="00D6"/>
            </w:r>
          </w:p>
        </w:tc>
        <w:tc>
          <w:tcPr>
            <w:tcW w:w="364" w:type="pct"/>
          </w:tcPr>
          <w:p w:rsidR="00675104" w:rsidRPr="00A65EDC" w:rsidRDefault="00675104" w:rsidP="0074414F">
            <w:pPr>
              <w:spacing w:line="0" w:lineRule="atLeast"/>
              <w:rPr>
                <w:b/>
                <w:color w:val="548DD4"/>
                <w:sz w:val="20"/>
                <w:szCs w:val="20"/>
              </w:rPr>
            </w:pPr>
          </w:p>
        </w:tc>
        <w:tc>
          <w:tcPr>
            <w:tcW w:w="393" w:type="pct"/>
          </w:tcPr>
          <w:p w:rsidR="00675104" w:rsidRPr="00A65EDC" w:rsidRDefault="00675104" w:rsidP="0074414F">
            <w:pPr>
              <w:spacing w:line="0" w:lineRule="atLeast"/>
              <w:rPr>
                <w:b/>
                <w:color w:val="548DD4"/>
                <w:sz w:val="20"/>
                <w:szCs w:val="20"/>
              </w:rPr>
            </w:pPr>
            <w:r w:rsidRPr="00A65EDC">
              <w:rPr>
                <w:b/>
                <w:color w:val="FF0000"/>
                <w:sz w:val="20"/>
                <w:szCs w:val="20"/>
              </w:rPr>
              <w:sym w:font="Symbol" w:char="00D6"/>
            </w:r>
          </w:p>
        </w:tc>
        <w:tc>
          <w:tcPr>
            <w:tcW w:w="364" w:type="pct"/>
          </w:tcPr>
          <w:p w:rsidR="00675104" w:rsidRPr="00A65EDC" w:rsidRDefault="00675104" w:rsidP="0074414F">
            <w:pPr>
              <w:spacing w:line="0" w:lineRule="atLeast"/>
              <w:rPr>
                <w:b/>
                <w:color w:val="548DD4"/>
                <w:sz w:val="20"/>
                <w:szCs w:val="20"/>
              </w:rPr>
            </w:pPr>
            <w:r w:rsidRPr="00A65EDC">
              <w:rPr>
                <w:b/>
                <w:color w:val="FF0000"/>
                <w:sz w:val="20"/>
                <w:szCs w:val="20"/>
              </w:rPr>
              <w:sym w:font="Symbol" w:char="00D6"/>
            </w:r>
          </w:p>
        </w:tc>
        <w:tc>
          <w:tcPr>
            <w:tcW w:w="603" w:type="pct"/>
          </w:tcPr>
          <w:p w:rsidR="00675104" w:rsidRPr="00A65EDC" w:rsidRDefault="00675104" w:rsidP="0074414F">
            <w:pPr>
              <w:spacing w:line="0" w:lineRule="atLeast"/>
              <w:rPr>
                <w:b/>
                <w:color w:val="548DD4"/>
                <w:sz w:val="20"/>
                <w:szCs w:val="20"/>
              </w:rPr>
            </w:pPr>
          </w:p>
        </w:tc>
        <w:tc>
          <w:tcPr>
            <w:tcW w:w="400" w:type="pct"/>
          </w:tcPr>
          <w:p w:rsidR="00675104" w:rsidRPr="00A65EDC" w:rsidRDefault="00675104" w:rsidP="0074414F">
            <w:pPr>
              <w:spacing w:line="0" w:lineRule="atLeast"/>
              <w:rPr>
                <w:b/>
                <w:color w:val="548DD4"/>
                <w:sz w:val="20"/>
                <w:szCs w:val="20"/>
              </w:rPr>
            </w:pPr>
          </w:p>
        </w:tc>
        <w:tc>
          <w:tcPr>
            <w:tcW w:w="399" w:type="pct"/>
          </w:tcPr>
          <w:p w:rsidR="00675104" w:rsidRPr="00A65EDC" w:rsidRDefault="00675104" w:rsidP="0074414F">
            <w:pPr>
              <w:spacing w:line="0" w:lineRule="atLeast"/>
              <w:rPr>
                <w:b/>
                <w:color w:val="548DD4"/>
                <w:sz w:val="20"/>
                <w:szCs w:val="20"/>
              </w:rPr>
            </w:pPr>
            <w:r w:rsidRPr="00A65EDC">
              <w:rPr>
                <w:b/>
                <w:color w:val="548DD4"/>
                <w:sz w:val="20"/>
                <w:szCs w:val="20"/>
              </w:rPr>
              <w:t xml:space="preserve">O </w:t>
            </w:r>
          </w:p>
        </w:tc>
      </w:tr>
      <w:tr w:rsidR="00675104" w:rsidRPr="00B551CC" w:rsidTr="00675104">
        <w:trPr>
          <w:trHeight w:val="558"/>
        </w:trPr>
        <w:tc>
          <w:tcPr>
            <w:tcW w:w="1145" w:type="pct"/>
          </w:tcPr>
          <w:p w:rsidR="00675104" w:rsidRPr="00B551CC" w:rsidRDefault="00675104" w:rsidP="0074414F">
            <w:pPr>
              <w:spacing w:line="0" w:lineRule="atLeast"/>
              <w:rPr>
                <w:b/>
                <w:bCs/>
                <w:sz w:val="20"/>
                <w:szCs w:val="20"/>
              </w:rPr>
            </w:pPr>
            <w:r w:rsidRPr="00B551CC">
              <w:rPr>
                <w:b/>
                <w:bCs/>
                <w:sz w:val="20"/>
                <w:szCs w:val="20"/>
              </w:rPr>
              <w:t>Özel sektör</w:t>
            </w:r>
          </w:p>
        </w:tc>
        <w:tc>
          <w:tcPr>
            <w:tcW w:w="603" w:type="pct"/>
          </w:tcPr>
          <w:p w:rsidR="00675104" w:rsidRPr="00B551CC" w:rsidRDefault="00675104" w:rsidP="0074414F">
            <w:pPr>
              <w:spacing w:line="0" w:lineRule="atLeast"/>
              <w:rPr>
                <w:sz w:val="20"/>
                <w:szCs w:val="20"/>
              </w:rPr>
            </w:pPr>
          </w:p>
        </w:tc>
        <w:tc>
          <w:tcPr>
            <w:tcW w:w="364" w:type="pct"/>
          </w:tcPr>
          <w:p w:rsidR="00675104" w:rsidRPr="00B551CC" w:rsidRDefault="00675104" w:rsidP="0074414F">
            <w:pPr>
              <w:spacing w:line="0" w:lineRule="atLeast"/>
              <w:rPr>
                <w:sz w:val="20"/>
                <w:szCs w:val="20"/>
              </w:rPr>
            </w:pPr>
          </w:p>
        </w:tc>
        <w:tc>
          <w:tcPr>
            <w:tcW w:w="364" w:type="pct"/>
          </w:tcPr>
          <w:p w:rsidR="00675104" w:rsidRPr="00A65EDC" w:rsidRDefault="00675104" w:rsidP="0074414F">
            <w:pPr>
              <w:spacing w:line="0" w:lineRule="atLeast"/>
              <w:rPr>
                <w:b/>
                <w:color w:val="FF0000"/>
                <w:sz w:val="20"/>
                <w:szCs w:val="20"/>
              </w:rPr>
            </w:pPr>
            <w:r w:rsidRPr="00A65EDC">
              <w:rPr>
                <w:b/>
                <w:color w:val="FF0000"/>
                <w:sz w:val="20"/>
                <w:szCs w:val="20"/>
              </w:rPr>
              <w:sym w:font="Symbol" w:char="00D6"/>
            </w:r>
            <w:r w:rsidRPr="00A65EDC">
              <w:rPr>
                <w:b/>
                <w:color w:val="FF0000"/>
                <w:sz w:val="20"/>
                <w:szCs w:val="20"/>
              </w:rPr>
              <w:t xml:space="preserve"> </w:t>
            </w:r>
          </w:p>
        </w:tc>
        <w:tc>
          <w:tcPr>
            <w:tcW w:w="364" w:type="pct"/>
          </w:tcPr>
          <w:p w:rsidR="00675104" w:rsidRPr="00A65EDC" w:rsidRDefault="00675104" w:rsidP="0074414F">
            <w:pPr>
              <w:spacing w:line="0" w:lineRule="atLeast"/>
              <w:rPr>
                <w:b/>
                <w:color w:val="548DD4"/>
                <w:sz w:val="20"/>
                <w:szCs w:val="20"/>
              </w:rPr>
            </w:pPr>
            <w:r w:rsidRPr="00A65EDC">
              <w:rPr>
                <w:b/>
                <w:color w:val="548DD4"/>
                <w:sz w:val="20"/>
                <w:szCs w:val="20"/>
              </w:rPr>
              <w:t xml:space="preserve">O </w:t>
            </w:r>
          </w:p>
        </w:tc>
        <w:tc>
          <w:tcPr>
            <w:tcW w:w="393" w:type="pct"/>
          </w:tcPr>
          <w:p w:rsidR="00675104" w:rsidRPr="00A65EDC" w:rsidRDefault="00675104" w:rsidP="0074414F">
            <w:pPr>
              <w:spacing w:line="0" w:lineRule="atLeast"/>
              <w:rPr>
                <w:b/>
                <w:color w:val="548DD4"/>
                <w:sz w:val="20"/>
                <w:szCs w:val="20"/>
              </w:rPr>
            </w:pPr>
          </w:p>
        </w:tc>
        <w:tc>
          <w:tcPr>
            <w:tcW w:w="364" w:type="pct"/>
          </w:tcPr>
          <w:p w:rsidR="00675104" w:rsidRPr="00A65EDC" w:rsidRDefault="00675104" w:rsidP="0074414F">
            <w:pPr>
              <w:spacing w:line="0" w:lineRule="atLeast"/>
              <w:rPr>
                <w:b/>
                <w:color w:val="548DD4"/>
                <w:sz w:val="20"/>
                <w:szCs w:val="20"/>
              </w:rPr>
            </w:pPr>
          </w:p>
        </w:tc>
        <w:tc>
          <w:tcPr>
            <w:tcW w:w="603" w:type="pct"/>
          </w:tcPr>
          <w:p w:rsidR="00675104" w:rsidRPr="00A65EDC" w:rsidRDefault="00675104" w:rsidP="0074414F">
            <w:pPr>
              <w:spacing w:line="0" w:lineRule="atLeast"/>
              <w:rPr>
                <w:b/>
                <w:color w:val="548DD4"/>
                <w:sz w:val="20"/>
                <w:szCs w:val="20"/>
              </w:rPr>
            </w:pPr>
            <w:r w:rsidRPr="00A65EDC">
              <w:rPr>
                <w:b/>
                <w:color w:val="548DD4"/>
                <w:sz w:val="20"/>
                <w:szCs w:val="20"/>
              </w:rPr>
              <w:t xml:space="preserve">O </w:t>
            </w:r>
          </w:p>
        </w:tc>
        <w:tc>
          <w:tcPr>
            <w:tcW w:w="400" w:type="pct"/>
          </w:tcPr>
          <w:p w:rsidR="00675104" w:rsidRPr="00A65EDC" w:rsidRDefault="00675104" w:rsidP="0074414F">
            <w:pPr>
              <w:spacing w:line="0" w:lineRule="atLeast"/>
              <w:rPr>
                <w:b/>
                <w:color w:val="548DD4"/>
                <w:sz w:val="20"/>
                <w:szCs w:val="20"/>
              </w:rPr>
            </w:pPr>
          </w:p>
        </w:tc>
        <w:tc>
          <w:tcPr>
            <w:tcW w:w="399" w:type="pct"/>
          </w:tcPr>
          <w:p w:rsidR="00675104" w:rsidRPr="00A65EDC" w:rsidRDefault="00675104" w:rsidP="0074414F">
            <w:pPr>
              <w:spacing w:line="0" w:lineRule="atLeast"/>
              <w:rPr>
                <w:b/>
                <w:color w:val="548DD4"/>
                <w:sz w:val="20"/>
                <w:szCs w:val="20"/>
              </w:rPr>
            </w:pPr>
          </w:p>
        </w:tc>
      </w:tr>
    </w:tbl>
    <w:p w:rsidR="00675104" w:rsidRDefault="00675104" w:rsidP="00675104">
      <w:pPr>
        <w:spacing w:after="120"/>
        <w:ind w:firstLine="708"/>
      </w:pPr>
      <w:r w:rsidRPr="00125341">
        <w:rPr>
          <w:b/>
          <w:color w:val="FF0000"/>
        </w:rPr>
        <w:sym w:font="Symbol" w:char="F0D6"/>
      </w:r>
      <w:r w:rsidRPr="00125341">
        <w:rPr>
          <w:b/>
          <w:color w:val="FF0000"/>
        </w:rPr>
        <w:t xml:space="preserve"> </w:t>
      </w:r>
      <w:r>
        <w:t xml:space="preserve">: </w:t>
      </w:r>
      <w:proofErr w:type="gramStart"/>
      <w:r>
        <w:t xml:space="preserve">Tamamı  </w:t>
      </w:r>
      <w:r w:rsidRPr="00A65EDC">
        <w:rPr>
          <w:b/>
          <w:color w:val="0070C0"/>
        </w:rPr>
        <w:t>O</w:t>
      </w:r>
      <w:proofErr w:type="gramEnd"/>
      <w:r>
        <w:t>: Bir kısmı</w:t>
      </w:r>
    </w:p>
    <w:p w:rsidR="00675104" w:rsidRDefault="00675104" w:rsidP="00AF75E2">
      <w:pPr>
        <w:pStyle w:val="Default"/>
        <w:spacing w:line="360" w:lineRule="auto"/>
        <w:ind w:firstLine="709"/>
        <w:jc w:val="both"/>
      </w:pPr>
    </w:p>
    <w:p w:rsidR="00675104" w:rsidRDefault="00675104" w:rsidP="00675104">
      <w:pPr>
        <w:pStyle w:val="Default"/>
        <w:spacing w:line="360" w:lineRule="auto"/>
        <w:ind w:firstLine="709"/>
        <w:jc w:val="both"/>
        <w:rPr>
          <w:b/>
          <w:bCs/>
        </w:rPr>
      </w:pPr>
      <w:r w:rsidRPr="00675104">
        <w:rPr>
          <w:b/>
          <w:bCs/>
        </w:rPr>
        <w:t>2.7. Okul/Kurum İçi Analiz</w:t>
      </w:r>
    </w:p>
    <w:p w:rsidR="00675104" w:rsidRPr="00675104" w:rsidRDefault="00675104" w:rsidP="00675104">
      <w:pPr>
        <w:pStyle w:val="GvdeMetni"/>
        <w:jc w:val="center"/>
        <w:rPr>
          <w:b/>
        </w:rPr>
      </w:pPr>
      <w:r>
        <w:rPr>
          <w:noProof/>
          <w:lang w:eastAsia="tr-TR"/>
        </w:rPr>
        <mc:AlternateContent>
          <mc:Choice Requires="wps">
            <w:drawing>
              <wp:anchor distT="0" distB="0" distL="114300" distR="114300" simplePos="0" relativeHeight="251659264" behindDoc="0" locked="0" layoutInCell="1" allowOverlap="1" wp14:anchorId="6D889C00" wp14:editId="2CD5949A">
                <wp:simplePos x="0" y="0"/>
                <wp:positionH relativeFrom="column">
                  <wp:posOffset>-280670</wp:posOffset>
                </wp:positionH>
                <wp:positionV relativeFrom="paragraph">
                  <wp:posOffset>186055</wp:posOffset>
                </wp:positionV>
                <wp:extent cx="1924050" cy="3028950"/>
                <wp:effectExtent l="0" t="0" r="19050" b="19050"/>
                <wp:wrapNone/>
                <wp:docPr id="10"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28950"/>
                        </a:xfrm>
                        <a:prstGeom prst="rect">
                          <a:avLst/>
                        </a:prstGeom>
                        <a:solidFill>
                          <a:schemeClr val="accent6">
                            <a:lumMod val="40000"/>
                            <a:lumOff val="60000"/>
                          </a:schemeClr>
                        </a:solidFill>
                        <a:ln w="9525">
                          <a:solidFill>
                            <a:srgbClr val="000000"/>
                          </a:solidFill>
                          <a:miter lim="800000"/>
                          <a:headEnd/>
                          <a:tailEnd/>
                        </a:ln>
                      </wps:spPr>
                      <wps:txbx>
                        <w:txbxContent>
                          <w:p w:rsidR="0082186A" w:rsidRPr="00E83A02" w:rsidRDefault="0082186A" w:rsidP="00675104">
                            <w:pPr>
                              <w:pStyle w:val="NormalWeb"/>
                              <w:spacing w:before="0" w:beforeAutospacing="0" w:after="0" w:afterAutospacing="0"/>
                              <w:jc w:val="center"/>
                              <w:rPr>
                                <w:sz w:val="28"/>
                              </w:rPr>
                            </w:pPr>
                            <w:r w:rsidRPr="00E83A02">
                              <w:rPr>
                                <w:color w:val="FF0000"/>
                                <w:sz w:val="20"/>
                              </w:rPr>
                              <w:t>ÖĞRET</w:t>
                            </w:r>
                            <w:r>
                              <w:rPr>
                                <w:color w:val="FF0000"/>
                                <w:sz w:val="20"/>
                              </w:rPr>
                              <w:t>MENLER</w:t>
                            </w:r>
                          </w:p>
                          <w:p w:rsidR="0082186A" w:rsidRPr="00E83A02" w:rsidRDefault="0082186A" w:rsidP="00675104">
                            <w:pPr>
                              <w:pStyle w:val="NormalWeb"/>
                              <w:spacing w:before="0" w:beforeAutospacing="0" w:after="0" w:afterAutospacing="0"/>
                              <w:jc w:val="center"/>
                              <w:rPr>
                                <w:sz w:val="20"/>
                              </w:rPr>
                            </w:pPr>
                          </w:p>
                          <w:p w:rsidR="0082186A" w:rsidRDefault="0082186A" w:rsidP="00675104">
                            <w:pPr>
                              <w:pStyle w:val="NormalWeb"/>
                              <w:numPr>
                                <w:ilvl w:val="0"/>
                                <w:numId w:val="14"/>
                              </w:numPr>
                              <w:spacing w:before="0" w:beforeAutospacing="0" w:after="0" w:afterAutospacing="0"/>
                              <w:rPr>
                                <w:sz w:val="20"/>
                              </w:rPr>
                            </w:pPr>
                            <w:r>
                              <w:rPr>
                                <w:sz w:val="20"/>
                              </w:rPr>
                              <w:t>AYSUN MELTEM ÜNAL</w:t>
                            </w:r>
                          </w:p>
                          <w:p w:rsidR="0082186A" w:rsidRDefault="0082186A" w:rsidP="00675104">
                            <w:pPr>
                              <w:pStyle w:val="NormalWeb"/>
                              <w:numPr>
                                <w:ilvl w:val="0"/>
                                <w:numId w:val="14"/>
                              </w:numPr>
                              <w:spacing w:before="0" w:beforeAutospacing="0" w:after="0" w:afterAutospacing="0"/>
                              <w:rPr>
                                <w:sz w:val="20"/>
                              </w:rPr>
                            </w:pPr>
                            <w:r>
                              <w:rPr>
                                <w:sz w:val="20"/>
                              </w:rPr>
                              <w:t>CANAN BAŞAR</w:t>
                            </w:r>
                          </w:p>
                          <w:p w:rsidR="0082186A" w:rsidRDefault="0082186A" w:rsidP="00675104">
                            <w:pPr>
                              <w:pStyle w:val="NormalWeb"/>
                              <w:numPr>
                                <w:ilvl w:val="0"/>
                                <w:numId w:val="14"/>
                              </w:numPr>
                              <w:spacing w:before="0" w:beforeAutospacing="0" w:after="0" w:afterAutospacing="0"/>
                              <w:rPr>
                                <w:sz w:val="20"/>
                              </w:rPr>
                            </w:pPr>
                            <w:r>
                              <w:rPr>
                                <w:sz w:val="20"/>
                              </w:rPr>
                              <w:t>EDA YAĞMUR KILINÇKESMEZ</w:t>
                            </w:r>
                          </w:p>
                          <w:p w:rsidR="0082186A" w:rsidRDefault="0082186A" w:rsidP="00675104">
                            <w:pPr>
                              <w:pStyle w:val="NormalWeb"/>
                              <w:numPr>
                                <w:ilvl w:val="0"/>
                                <w:numId w:val="14"/>
                              </w:numPr>
                              <w:spacing w:before="0" w:beforeAutospacing="0" w:after="0" w:afterAutospacing="0"/>
                              <w:rPr>
                                <w:sz w:val="20"/>
                              </w:rPr>
                            </w:pPr>
                            <w:r>
                              <w:rPr>
                                <w:sz w:val="20"/>
                              </w:rPr>
                              <w:t>FATMA NUR ÇAKIR</w:t>
                            </w:r>
                          </w:p>
                          <w:p w:rsidR="0082186A" w:rsidRDefault="0082186A" w:rsidP="00675104">
                            <w:pPr>
                              <w:pStyle w:val="NormalWeb"/>
                              <w:numPr>
                                <w:ilvl w:val="0"/>
                                <w:numId w:val="14"/>
                              </w:numPr>
                              <w:spacing w:before="0" w:beforeAutospacing="0" w:after="0" w:afterAutospacing="0"/>
                              <w:rPr>
                                <w:sz w:val="20"/>
                              </w:rPr>
                            </w:pPr>
                            <w:r>
                              <w:rPr>
                                <w:sz w:val="20"/>
                              </w:rPr>
                              <w:t>GAMZE ŞİMŞEK</w:t>
                            </w:r>
                          </w:p>
                          <w:p w:rsidR="0082186A" w:rsidRDefault="0082186A" w:rsidP="00675104">
                            <w:pPr>
                              <w:pStyle w:val="NormalWeb"/>
                              <w:numPr>
                                <w:ilvl w:val="0"/>
                                <w:numId w:val="14"/>
                              </w:numPr>
                              <w:spacing w:before="0" w:beforeAutospacing="0" w:after="0" w:afterAutospacing="0"/>
                              <w:rPr>
                                <w:sz w:val="20"/>
                              </w:rPr>
                            </w:pPr>
                            <w:r>
                              <w:rPr>
                                <w:sz w:val="20"/>
                              </w:rPr>
                              <w:t>MÜŞFİKA AYDIN</w:t>
                            </w:r>
                          </w:p>
                          <w:p w:rsidR="0082186A" w:rsidRDefault="0082186A" w:rsidP="00675104">
                            <w:pPr>
                              <w:pStyle w:val="NormalWeb"/>
                              <w:numPr>
                                <w:ilvl w:val="0"/>
                                <w:numId w:val="14"/>
                              </w:numPr>
                              <w:spacing w:before="0" w:beforeAutospacing="0" w:after="0" w:afterAutospacing="0"/>
                              <w:rPr>
                                <w:sz w:val="20"/>
                              </w:rPr>
                            </w:pPr>
                            <w:r>
                              <w:rPr>
                                <w:sz w:val="20"/>
                              </w:rPr>
                              <w:t>CANAN BAŞAR</w:t>
                            </w:r>
                          </w:p>
                          <w:p w:rsidR="0082186A" w:rsidRDefault="0082186A" w:rsidP="00675104">
                            <w:pPr>
                              <w:pStyle w:val="NormalWeb"/>
                              <w:numPr>
                                <w:ilvl w:val="0"/>
                                <w:numId w:val="14"/>
                              </w:numPr>
                              <w:spacing w:before="0" w:beforeAutospacing="0" w:after="0" w:afterAutospacing="0"/>
                              <w:rPr>
                                <w:sz w:val="20"/>
                              </w:rPr>
                            </w:pPr>
                            <w:r>
                              <w:rPr>
                                <w:sz w:val="20"/>
                              </w:rPr>
                              <w:t>NURTEN DENİZ TELTİK</w:t>
                            </w:r>
                          </w:p>
                          <w:p w:rsidR="0082186A" w:rsidRDefault="0082186A" w:rsidP="00675104">
                            <w:pPr>
                              <w:pStyle w:val="NormalWeb"/>
                              <w:numPr>
                                <w:ilvl w:val="0"/>
                                <w:numId w:val="14"/>
                              </w:numPr>
                              <w:spacing w:before="0" w:beforeAutospacing="0" w:after="0" w:afterAutospacing="0"/>
                              <w:rPr>
                                <w:sz w:val="20"/>
                              </w:rPr>
                            </w:pPr>
                            <w:r>
                              <w:rPr>
                                <w:sz w:val="20"/>
                              </w:rPr>
                              <w:t>SEDA TOPALKARA</w:t>
                            </w:r>
                          </w:p>
                          <w:p w:rsidR="0082186A" w:rsidRPr="00E83A02" w:rsidRDefault="0082186A" w:rsidP="00675104">
                            <w:pPr>
                              <w:pStyle w:val="NormalWeb"/>
                              <w:numPr>
                                <w:ilvl w:val="0"/>
                                <w:numId w:val="14"/>
                              </w:numPr>
                              <w:spacing w:before="0" w:beforeAutospacing="0" w:after="0" w:afterAutospacing="0"/>
                              <w:rPr>
                                <w:sz w:val="20"/>
                              </w:rPr>
                            </w:pPr>
                            <w:r>
                              <w:rPr>
                                <w:sz w:val="20"/>
                              </w:rPr>
                              <w:t>ŞAFAK KAMACİ</w:t>
                            </w:r>
                          </w:p>
                        </w:txbxContent>
                      </wps:txbx>
                      <wps:bodyPr rot="0" vert="horz" wrap="square" lIns="69314" tIns="34658" rIns="69314" bIns="3465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9C00" id="Rectangle 463" o:spid="_x0000_s1026" style="position:absolute;left:0;text-align:left;margin-left:-22.1pt;margin-top:14.65pt;width:151.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" fillcolor="#c5e0b3 [1305]">
                <v:textbox inset="1.92539mm,.96272mm,1.92539mm,.96272mm">
                  <w:txbxContent>
                    <w:p w:rsidR="0082186A" w:rsidRPr="00E83A02" w:rsidRDefault="0082186A" w:rsidP="00675104">
                      <w:pPr>
                        <w:pStyle w:val="NormalWeb"/>
                        <w:spacing w:before="0" w:beforeAutospacing="0" w:after="0" w:afterAutospacing="0"/>
                        <w:jc w:val="center"/>
                        <w:rPr>
                          <w:sz w:val="28"/>
                        </w:rPr>
                      </w:pPr>
                      <w:r w:rsidRPr="00E83A02">
                        <w:rPr>
                          <w:color w:val="FF0000"/>
                          <w:sz w:val="20"/>
                        </w:rPr>
                        <w:t>ÖĞRET</w:t>
                      </w:r>
                      <w:r>
                        <w:rPr>
                          <w:color w:val="FF0000"/>
                          <w:sz w:val="20"/>
                        </w:rPr>
                        <w:t>MENLER</w:t>
                      </w:r>
                    </w:p>
                    <w:p w:rsidR="0082186A" w:rsidRPr="00E83A02" w:rsidRDefault="0082186A" w:rsidP="00675104">
                      <w:pPr>
                        <w:pStyle w:val="NormalWeb"/>
                        <w:spacing w:before="0" w:beforeAutospacing="0" w:after="0" w:afterAutospacing="0"/>
                        <w:jc w:val="center"/>
                        <w:rPr>
                          <w:sz w:val="20"/>
                        </w:rPr>
                      </w:pPr>
                    </w:p>
                    <w:p w:rsidR="0082186A" w:rsidRDefault="0082186A" w:rsidP="00675104">
                      <w:pPr>
                        <w:pStyle w:val="NormalWeb"/>
                        <w:numPr>
                          <w:ilvl w:val="0"/>
                          <w:numId w:val="14"/>
                        </w:numPr>
                        <w:spacing w:before="0" w:beforeAutospacing="0" w:after="0" w:afterAutospacing="0"/>
                        <w:rPr>
                          <w:sz w:val="20"/>
                        </w:rPr>
                      </w:pPr>
                      <w:r>
                        <w:rPr>
                          <w:sz w:val="20"/>
                        </w:rPr>
                        <w:t>AYSUN MELTEM ÜNAL</w:t>
                      </w:r>
                    </w:p>
                    <w:p w:rsidR="0082186A" w:rsidRDefault="0082186A" w:rsidP="00675104">
                      <w:pPr>
                        <w:pStyle w:val="NormalWeb"/>
                        <w:numPr>
                          <w:ilvl w:val="0"/>
                          <w:numId w:val="14"/>
                        </w:numPr>
                        <w:spacing w:before="0" w:beforeAutospacing="0" w:after="0" w:afterAutospacing="0"/>
                        <w:rPr>
                          <w:sz w:val="20"/>
                        </w:rPr>
                      </w:pPr>
                      <w:r>
                        <w:rPr>
                          <w:sz w:val="20"/>
                        </w:rPr>
                        <w:t>CANAN BAŞAR</w:t>
                      </w:r>
                    </w:p>
                    <w:p w:rsidR="0082186A" w:rsidRDefault="0082186A" w:rsidP="00675104">
                      <w:pPr>
                        <w:pStyle w:val="NormalWeb"/>
                        <w:numPr>
                          <w:ilvl w:val="0"/>
                          <w:numId w:val="14"/>
                        </w:numPr>
                        <w:spacing w:before="0" w:beforeAutospacing="0" w:after="0" w:afterAutospacing="0"/>
                        <w:rPr>
                          <w:sz w:val="20"/>
                        </w:rPr>
                      </w:pPr>
                      <w:r>
                        <w:rPr>
                          <w:sz w:val="20"/>
                        </w:rPr>
                        <w:t>EDA YAĞMUR KILINÇKESMEZ</w:t>
                      </w:r>
                    </w:p>
                    <w:p w:rsidR="0082186A" w:rsidRDefault="0082186A" w:rsidP="00675104">
                      <w:pPr>
                        <w:pStyle w:val="NormalWeb"/>
                        <w:numPr>
                          <w:ilvl w:val="0"/>
                          <w:numId w:val="14"/>
                        </w:numPr>
                        <w:spacing w:before="0" w:beforeAutospacing="0" w:after="0" w:afterAutospacing="0"/>
                        <w:rPr>
                          <w:sz w:val="20"/>
                        </w:rPr>
                      </w:pPr>
                      <w:r>
                        <w:rPr>
                          <w:sz w:val="20"/>
                        </w:rPr>
                        <w:t>FATMA NUR ÇAKIR</w:t>
                      </w:r>
                    </w:p>
                    <w:p w:rsidR="0082186A" w:rsidRDefault="0082186A" w:rsidP="00675104">
                      <w:pPr>
                        <w:pStyle w:val="NormalWeb"/>
                        <w:numPr>
                          <w:ilvl w:val="0"/>
                          <w:numId w:val="14"/>
                        </w:numPr>
                        <w:spacing w:before="0" w:beforeAutospacing="0" w:after="0" w:afterAutospacing="0"/>
                        <w:rPr>
                          <w:sz w:val="20"/>
                        </w:rPr>
                      </w:pPr>
                      <w:r>
                        <w:rPr>
                          <w:sz w:val="20"/>
                        </w:rPr>
                        <w:t>GAMZE ŞİMŞEK</w:t>
                      </w:r>
                    </w:p>
                    <w:p w:rsidR="0082186A" w:rsidRDefault="0082186A" w:rsidP="00675104">
                      <w:pPr>
                        <w:pStyle w:val="NormalWeb"/>
                        <w:numPr>
                          <w:ilvl w:val="0"/>
                          <w:numId w:val="14"/>
                        </w:numPr>
                        <w:spacing w:before="0" w:beforeAutospacing="0" w:after="0" w:afterAutospacing="0"/>
                        <w:rPr>
                          <w:sz w:val="20"/>
                        </w:rPr>
                      </w:pPr>
                      <w:r>
                        <w:rPr>
                          <w:sz w:val="20"/>
                        </w:rPr>
                        <w:t>MÜŞFİKA AYDIN</w:t>
                      </w:r>
                    </w:p>
                    <w:p w:rsidR="0082186A" w:rsidRDefault="0082186A" w:rsidP="00675104">
                      <w:pPr>
                        <w:pStyle w:val="NormalWeb"/>
                        <w:numPr>
                          <w:ilvl w:val="0"/>
                          <w:numId w:val="14"/>
                        </w:numPr>
                        <w:spacing w:before="0" w:beforeAutospacing="0" w:after="0" w:afterAutospacing="0"/>
                        <w:rPr>
                          <w:sz w:val="20"/>
                        </w:rPr>
                      </w:pPr>
                      <w:r>
                        <w:rPr>
                          <w:sz w:val="20"/>
                        </w:rPr>
                        <w:t>CANAN BAŞAR</w:t>
                      </w:r>
                    </w:p>
                    <w:p w:rsidR="0082186A" w:rsidRDefault="0082186A" w:rsidP="00675104">
                      <w:pPr>
                        <w:pStyle w:val="NormalWeb"/>
                        <w:numPr>
                          <w:ilvl w:val="0"/>
                          <w:numId w:val="14"/>
                        </w:numPr>
                        <w:spacing w:before="0" w:beforeAutospacing="0" w:after="0" w:afterAutospacing="0"/>
                        <w:rPr>
                          <w:sz w:val="20"/>
                        </w:rPr>
                      </w:pPr>
                      <w:r>
                        <w:rPr>
                          <w:sz w:val="20"/>
                        </w:rPr>
                        <w:t>NURTEN DENİZ TELTİK</w:t>
                      </w:r>
                    </w:p>
                    <w:p w:rsidR="0082186A" w:rsidRDefault="0082186A" w:rsidP="00675104">
                      <w:pPr>
                        <w:pStyle w:val="NormalWeb"/>
                        <w:numPr>
                          <w:ilvl w:val="0"/>
                          <w:numId w:val="14"/>
                        </w:numPr>
                        <w:spacing w:before="0" w:beforeAutospacing="0" w:after="0" w:afterAutospacing="0"/>
                        <w:rPr>
                          <w:sz w:val="20"/>
                        </w:rPr>
                      </w:pPr>
                      <w:r>
                        <w:rPr>
                          <w:sz w:val="20"/>
                        </w:rPr>
                        <w:t>SEDA TOPALKARA</w:t>
                      </w:r>
                    </w:p>
                    <w:p w:rsidR="0082186A" w:rsidRPr="00E83A02" w:rsidRDefault="0082186A" w:rsidP="00675104">
                      <w:pPr>
                        <w:pStyle w:val="NormalWeb"/>
                        <w:numPr>
                          <w:ilvl w:val="0"/>
                          <w:numId w:val="14"/>
                        </w:numPr>
                        <w:spacing w:before="0" w:beforeAutospacing="0" w:after="0" w:afterAutospacing="0"/>
                        <w:rPr>
                          <w:sz w:val="20"/>
                        </w:rPr>
                      </w:pPr>
                      <w:r>
                        <w:rPr>
                          <w:sz w:val="20"/>
                        </w:rPr>
                        <w:t>ŞAFAK KAMACİ</w:t>
                      </w:r>
                    </w:p>
                  </w:txbxContent>
                </v:textbox>
              </v:rect>
            </w:pict>
          </mc:Fallback>
        </mc:AlternateContent>
      </w:r>
      <w:r w:rsidRPr="00675104">
        <w:rPr>
          <w:b/>
        </w:rPr>
        <w:t>NUREL ENVER TANER ANAOKULU TEŞKİLAT ŞEMASI</w:t>
      </w:r>
    </w:p>
    <w:p w:rsidR="00675104" w:rsidRDefault="007024F1" w:rsidP="00675104">
      <w:pPr>
        <w:pStyle w:val="Default"/>
        <w:tabs>
          <w:tab w:val="left" w:pos="3465"/>
        </w:tabs>
        <w:spacing w:line="360" w:lineRule="auto"/>
        <w:ind w:firstLine="709"/>
      </w:pPr>
      <w:r>
        <w:rPr>
          <w:b/>
          <w:noProof/>
          <w:sz w:val="20"/>
          <w:lang w:eastAsia="tr-TR"/>
        </w:rPr>
        <mc:AlternateContent>
          <mc:Choice Requires="wps">
            <w:drawing>
              <wp:anchor distT="0" distB="0" distL="114300" distR="114300" simplePos="0" relativeHeight="251665408" behindDoc="0" locked="0" layoutInCell="1" allowOverlap="1" wp14:anchorId="11236FEF" wp14:editId="1789DCD9">
                <wp:simplePos x="0" y="0"/>
                <wp:positionH relativeFrom="column">
                  <wp:posOffset>4234180</wp:posOffset>
                </wp:positionH>
                <wp:positionV relativeFrom="paragraph">
                  <wp:posOffset>10795</wp:posOffset>
                </wp:positionV>
                <wp:extent cx="1885950" cy="2943225"/>
                <wp:effectExtent l="0" t="0" r="19050" b="28575"/>
                <wp:wrapNone/>
                <wp:docPr id="12"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943225"/>
                        </a:xfrm>
                        <a:prstGeom prst="rect">
                          <a:avLst/>
                        </a:prstGeom>
                        <a:solidFill>
                          <a:schemeClr val="accent6">
                            <a:lumMod val="40000"/>
                            <a:lumOff val="60000"/>
                          </a:schemeClr>
                        </a:solidFill>
                        <a:ln w="9525">
                          <a:solidFill>
                            <a:srgbClr val="000000"/>
                          </a:solidFill>
                          <a:miter lim="800000"/>
                          <a:headEnd/>
                          <a:tailEnd/>
                        </a:ln>
                      </wps:spPr>
                      <wps:txbx>
                        <w:txbxContent>
                          <w:p w:rsidR="0082186A" w:rsidRPr="00E83A02" w:rsidRDefault="0082186A" w:rsidP="00675104">
                            <w:pPr>
                              <w:pStyle w:val="NormalWeb"/>
                              <w:spacing w:before="0" w:beforeAutospacing="0" w:after="0" w:afterAutospacing="0"/>
                              <w:jc w:val="center"/>
                              <w:rPr>
                                <w:sz w:val="28"/>
                              </w:rPr>
                            </w:pPr>
                            <w:r>
                              <w:rPr>
                                <w:color w:val="FF0000"/>
                                <w:sz w:val="20"/>
                              </w:rPr>
                              <w:t>YARDIMCI PERSONELLER</w:t>
                            </w:r>
                          </w:p>
                          <w:p w:rsidR="0082186A" w:rsidRPr="00E83A02" w:rsidRDefault="0082186A" w:rsidP="00675104">
                            <w:pPr>
                              <w:pStyle w:val="NormalWeb"/>
                              <w:spacing w:before="0" w:beforeAutospacing="0" w:after="0" w:afterAutospacing="0"/>
                              <w:jc w:val="center"/>
                              <w:rPr>
                                <w:sz w:val="20"/>
                              </w:rPr>
                            </w:pPr>
                          </w:p>
                          <w:p w:rsidR="0082186A" w:rsidRDefault="0082186A" w:rsidP="00675104">
                            <w:pPr>
                              <w:pStyle w:val="NormalWeb"/>
                              <w:numPr>
                                <w:ilvl w:val="0"/>
                                <w:numId w:val="14"/>
                              </w:numPr>
                              <w:spacing w:before="0" w:beforeAutospacing="0" w:after="0" w:afterAutospacing="0"/>
                              <w:rPr>
                                <w:sz w:val="20"/>
                              </w:rPr>
                            </w:pPr>
                            <w:r>
                              <w:rPr>
                                <w:sz w:val="20"/>
                              </w:rPr>
                              <w:t>MAYA KÖK</w:t>
                            </w:r>
                          </w:p>
                          <w:p w:rsidR="0082186A" w:rsidRDefault="0082186A" w:rsidP="00675104">
                            <w:pPr>
                              <w:pStyle w:val="NormalWeb"/>
                              <w:numPr>
                                <w:ilvl w:val="0"/>
                                <w:numId w:val="14"/>
                              </w:numPr>
                              <w:spacing w:before="0" w:beforeAutospacing="0" w:after="0" w:afterAutospacing="0"/>
                              <w:rPr>
                                <w:sz w:val="20"/>
                              </w:rPr>
                            </w:pPr>
                            <w:r>
                              <w:rPr>
                                <w:sz w:val="20"/>
                              </w:rPr>
                              <w:t>DİLEK HEDEF</w:t>
                            </w:r>
                          </w:p>
                          <w:p w:rsidR="0082186A" w:rsidRPr="00E83A02" w:rsidRDefault="0082186A" w:rsidP="00675104">
                            <w:pPr>
                              <w:pStyle w:val="NormalWeb"/>
                              <w:numPr>
                                <w:ilvl w:val="0"/>
                                <w:numId w:val="14"/>
                              </w:numPr>
                              <w:spacing w:before="0" w:beforeAutospacing="0" w:after="0" w:afterAutospacing="0"/>
                              <w:rPr>
                                <w:sz w:val="20"/>
                              </w:rPr>
                            </w:pPr>
                            <w:r>
                              <w:rPr>
                                <w:sz w:val="20"/>
                              </w:rPr>
                              <w:t>MERAL SEPİK</w:t>
                            </w:r>
                          </w:p>
                        </w:txbxContent>
                      </wps:txbx>
                      <wps:bodyPr rot="0" vert="horz" wrap="square" lIns="69314" tIns="34658" rIns="69314" bIns="3465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36FEF" id="_x0000_s1027" style="position:absolute;left:0;text-align:left;margin-left:333.4pt;margin-top:.85pt;width:148.5pt;height:2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" fillcolor="#c5e0b3 [1305]">
                <v:textbox inset="1.92539mm,.96272mm,1.92539mm,.96272mm">
                  <w:txbxContent>
                    <w:p w:rsidR="0082186A" w:rsidRPr="00E83A02" w:rsidRDefault="0082186A" w:rsidP="00675104">
                      <w:pPr>
                        <w:pStyle w:val="NormalWeb"/>
                        <w:spacing w:before="0" w:beforeAutospacing="0" w:after="0" w:afterAutospacing="0"/>
                        <w:jc w:val="center"/>
                        <w:rPr>
                          <w:sz w:val="28"/>
                        </w:rPr>
                      </w:pPr>
                      <w:r>
                        <w:rPr>
                          <w:color w:val="FF0000"/>
                          <w:sz w:val="20"/>
                        </w:rPr>
                        <w:t>YARDIMCI PERSONELLER</w:t>
                      </w:r>
                    </w:p>
                    <w:p w:rsidR="0082186A" w:rsidRPr="00E83A02" w:rsidRDefault="0082186A" w:rsidP="00675104">
                      <w:pPr>
                        <w:pStyle w:val="NormalWeb"/>
                        <w:spacing w:before="0" w:beforeAutospacing="0" w:after="0" w:afterAutospacing="0"/>
                        <w:jc w:val="center"/>
                        <w:rPr>
                          <w:sz w:val="20"/>
                        </w:rPr>
                      </w:pPr>
                    </w:p>
                    <w:p w:rsidR="0082186A" w:rsidRDefault="0082186A" w:rsidP="00675104">
                      <w:pPr>
                        <w:pStyle w:val="NormalWeb"/>
                        <w:numPr>
                          <w:ilvl w:val="0"/>
                          <w:numId w:val="14"/>
                        </w:numPr>
                        <w:spacing w:before="0" w:beforeAutospacing="0" w:after="0" w:afterAutospacing="0"/>
                        <w:rPr>
                          <w:sz w:val="20"/>
                        </w:rPr>
                      </w:pPr>
                      <w:r>
                        <w:rPr>
                          <w:sz w:val="20"/>
                        </w:rPr>
                        <w:t>MAYA KÖK</w:t>
                      </w:r>
                    </w:p>
                    <w:p w:rsidR="0082186A" w:rsidRDefault="0082186A" w:rsidP="00675104">
                      <w:pPr>
                        <w:pStyle w:val="NormalWeb"/>
                        <w:numPr>
                          <w:ilvl w:val="0"/>
                          <w:numId w:val="14"/>
                        </w:numPr>
                        <w:spacing w:before="0" w:beforeAutospacing="0" w:after="0" w:afterAutospacing="0"/>
                        <w:rPr>
                          <w:sz w:val="20"/>
                        </w:rPr>
                      </w:pPr>
                      <w:r>
                        <w:rPr>
                          <w:sz w:val="20"/>
                        </w:rPr>
                        <w:t>DİLEK HEDEF</w:t>
                      </w:r>
                    </w:p>
                    <w:p w:rsidR="0082186A" w:rsidRPr="00E83A02" w:rsidRDefault="0082186A" w:rsidP="00675104">
                      <w:pPr>
                        <w:pStyle w:val="NormalWeb"/>
                        <w:numPr>
                          <w:ilvl w:val="0"/>
                          <w:numId w:val="14"/>
                        </w:numPr>
                        <w:spacing w:before="0" w:beforeAutospacing="0" w:after="0" w:afterAutospacing="0"/>
                        <w:rPr>
                          <w:sz w:val="20"/>
                        </w:rPr>
                      </w:pPr>
                      <w:r>
                        <w:rPr>
                          <w:sz w:val="20"/>
                        </w:rPr>
                        <w:t>MERAL SEPİK</w:t>
                      </w:r>
                    </w:p>
                  </w:txbxContent>
                </v:textbox>
              </v:rect>
            </w:pict>
          </mc:Fallback>
        </mc:AlternateContent>
      </w:r>
      <w:r w:rsidR="00675104">
        <w:rPr>
          <w:noProof/>
          <w:lang w:eastAsia="tr-TR"/>
        </w:rPr>
        <mc:AlternateContent>
          <mc:Choice Requires="wps">
            <w:drawing>
              <wp:anchor distT="0" distB="0" distL="114300" distR="114300" simplePos="0" relativeHeight="251661312" behindDoc="0" locked="0" layoutInCell="1" allowOverlap="1" wp14:anchorId="31DBCCC2" wp14:editId="584B05EB">
                <wp:simplePos x="0" y="0"/>
                <wp:positionH relativeFrom="column">
                  <wp:posOffset>2005330</wp:posOffset>
                </wp:positionH>
                <wp:positionV relativeFrom="paragraph">
                  <wp:posOffset>153670</wp:posOffset>
                </wp:positionV>
                <wp:extent cx="1838325" cy="914400"/>
                <wp:effectExtent l="0" t="0" r="28575" b="19050"/>
                <wp:wrapNone/>
                <wp:docPr id="11"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14400"/>
                        </a:xfrm>
                        <a:prstGeom prst="rect">
                          <a:avLst/>
                        </a:prstGeom>
                        <a:solidFill>
                          <a:srgbClr val="FFC000"/>
                        </a:solidFill>
                        <a:ln w="9525">
                          <a:solidFill>
                            <a:srgbClr val="000000"/>
                          </a:solidFill>
                          <a:miter lim="800000"/>
                          <a:headEnd/>
                          <a:tailEnd/>
                        </a:ln>
                      </wps:spPr>
                      <wps:txbx>
                        <w:txbxContent>
                          <w:p w:rsidR="0082186A" w:rsidRPr="00E83A02" w:rsidRDefault="0082186A" w:rsidP="00675104">
                            <w:pPr>
                              <w:shd w:val="clear" w:color="auto" w:fill="B8CCE4"/>
                              <w:rPr>
                                <w:color w:val="FF0000"/>
                              </w:rPr>
                            </w:pPr>
                            <w:r>
                              <w:t xml:space="preserve">      </w:t>
                            </w:r>
                            <w:r w:rsidRPr="00E83A02">
                              <w:rPr>
                                <w:color w:val="FF0000"/>
                              </w:rPr>
                              <w:t>OKUL MÜDÜRÜ</w:t>
                            </w:r>
                          </w:p>
                          <w:p w:rsidR="0082186A" w:rsidRPr="00BD1466" w:rsidRDefault="0082186A" w:rsidP="00675104">
                            <w:pPr>
                              <w:shd w:val="clear" w:color="auto" w:fill="B8CCE4"/>
                              <w:jc w:val="center"/>
                            </w:pPr>
                          </w:p>
                        </w:txbxContent>
                      </wps:txbx>
                      <wps:bodyPr rot="0" vert="horz" wrap="square" lIns="69314" tIns="34658" rIns="69314" bIns="3465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BCCC2" id="Rectangle 464" o:spid="_x0000_s1028" style="position:absolute;left:0;text-align:left;margin-left:157.9pt;margin-top:12.1pt;width:144.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" fillcolor="#ffc000">
                <v:textbox inset="1.92539mm,.96272mm,1.92539mm,.96272mm">
                  <w:txbxContent>
                    <w:p w:rsidR="0082186A" w:rsidRPr="00E83A02" w:rsidRDefault="0082186A" w:rsidP="00675104">
                      <w:pPr>
                        <w:shd w:val="clear" w:color="auto" w:fill="B8CCE4"/>
                        <w:rPr>
                          <w:color w:val="FF0000"/>
                        </w:rPr>
                      </w:pPr>
                      <w:r>
                        <w:t xml:space="preserve">      </w:t>
                      </w:r>
                      <w:r w:rsidRPr="00E83A02">
                        <w:rPr>
                          <w:color w:val="FF0000"/>
                        </w:rPr>
                        <w:t>OKUL MÜDÜRÜ</w:t>
                      </w:r>
                    </w:p>
                    <w:p w:rsidR="0082186A" w:rsidRPr="00BD1466" w:rsidRDefault="0082186A" w:rsidP="00675104">
                      <w:pPr>
                        <w:shd w:val="clear" w:color="auto" w:fill="B8CCE4"/>
                        <w:jc w:val="center"/>
                      </w:pPr>
                    </w:p>
                  </w:txbxContent>
                </v:textbox>
              </v:rect>
            </w:pict>
          </mc:Fallback>
        </mc:AlternateContent>
      </w:r>
      <w:r w:rsidR="00675104">
        <w:tab/>
      </w:r>
    </w:p>
    <w:p w:rsidR="00675104" w:rsidRPr="00675104" w:rsidRDefault="00675104" w:rsidP="00675104"/>
    <w:p w:rsidR="00675104" w:rsidRPr="00675104" w:rsidRDefault="00675104" w:rsidP="00675104"/>
    <w:p w:rsidR="00675104" w:rsidRPr="00675104" w:rsidRDefault="00675104" w:rsidP="00675104"/>
    <w:p w:rsidR="00675104" w:rsidRPr="00675104" w:rsidRDefault="007024F1" w:rsidP="00675104">
      <w:r>
        <w:rPr>
          <w:b/>
          <w:noProof/>
          <w:sz w:val="20"/>
          <w:lang w:eastAsia="tr-TR"/>
        </w:rPr>
        <mc:AlternateContent>
          <mc:Choice Requires="wps">
            <w:drawing>
              <wp:anchor distT="0" distB="0" distL="114300" distR="114300" simplePos="0" relativeHeight="251663360" behindDoc="0" locked="0" layoutInCell="1" allowOverlap="1" wp14:anchorId="01BF7B86" wp14:editId="29F27090">
                <wp:simplePos x="0" y="0"/>
                <wp:positionH relativeFrom="column">
                  <wp:posOffset>2005330</wp:posOffset>
                </wp:positionH>
                <wp:positionV relativeFrom="paragraph">
                  <wp:posOffset>85725</wp:posOffset>
                </wp:positionV>
                <wp:extent cx="1800225" cy="914400"/>
                <wp:effectExtent l="0" t="0" r="28575" b="19050"/>
                <wp:wrapNone/>
                <wp:docPr id="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14400"/>
                        </a:xfrm>
                        <a:prstGeom prst="rect">
                          <a:avLst/>
                        </a:prstGeom>
                        <a:solidFill>
                          <a:srgbClr val="FFC000"/>
                        </a:solidFill>
                        <a:ln w="9525">
                          <a:solidFill>
                            <a:srgbClr val="000000"/>
                          </a:solidFill>
                          <a:miter lim="800000"/>
                          <a:headEnd/>
                          <a:tailEnd/>
                        </a:ln>
                      </wps:spPr>
                      <wps:txbx>
                        <w:txbxContent>
                          <w:p w:rsidR="0082186A" w:rsidRPr="00C97BC2" w:rsidRDefault="0082186A" w:rsidP="00675104">
                            <w:pPr>
                              <w:shd w:val="clear" w:color="auto" w:fill="B8CCE4"/>
                              <w:rPr>
                                <w:color w:val="FF0000"/>
                              </w:rPr>
                            </w:pPr>
                            <w:r>
                              <w:t xml:space="preserve">   </w:t>
                            </w:r>
                            <w:r w:rsidRPr="00C97BC2">
                              <w:rPr>
                                <w:color w:val="FF0000"/>
                              </w:rPr>
                              <w:t>MÜDÜR</w:t>
                            </w:r>
                            <w:r>
                              <w:rPr>
                                <w:color w:val="FF0000"/>
                              </w:rPr>
                              <w:t xml:space="preserve"> YARDIMCISI</w:t>
                            </w:r>
                          </w:p>
                          <w:p w:rsidR="0082186A" w:rsidRPr="00BD1466" w:rsidRDefault="0082186A" w:rsidP="00675104">
                            <w:pPr>
                              <w:shd w:val="clear" w:color="auto" w:fill="B8CCE4"/>
                              <w:jc w:val="center"/>
                            </w:pPr>
                            <w:r>
                              <w:t>SEDA CEYRAN</w:t>
                            </w:r>
                          </w:p>
                        </w:txbxContent>
                      </wps:txbx>
                      <wps:bodyPr rot="0" vert="horz" wrap="square" lIns="69314" tIns="34658" rIns="69314" bIns="3465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7B86" id="_x0000_s1029" style="position:absolute;margin-left:157.9pt;margin-top:6.75pt;width:141.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" fillcolor="#ffc000">
                <v:textbox inset="1.92539mm,.96272mm,1.92539mm,.96272mm">
                  <w:txbxContent>
                    <w:p w:rsidR="0082186A" w:rsidRPr="00C97BC2" w:rsidRDefault="0082186A" w:rsidP="00675104">
                      <w:pPr>
                        <w:shd w:val="clear" w:color="auto" w:fill="B8CCE4"/>
                        <w:rPr>
                          <w:color w:val="FF0000"/>
                        </w:rPr>
                      </w:pPr>
                      <w:r>
                        <w:t xml:space="preserve">   </w:t>
                      </w:r>
                      <w:r w:rsidRPr="00C97BC2">
                        <w:rPr>
                          <w:color w:val="FF0000"/>
                        </w:rPr>
                        <w:t>MÜDÜR</w:t>
                      </w:r>
                      <w:r>
                        <w:rPr>
                          <w:color w:val="FF0000"/>
                        </w:rPr>
                        <w:t xml:space="preserve"> YARDIMCISI</w:t>
                      </w:r>
                    </w:p>
                    <w:p w:rsidR="0082186A" w:rsidRPr="00BD1466" w:rsidRDefault="0082186A" w:rsidP="00675104">
                      <w:pPr>
                        <w:shd w:val="clear" w:color="auto" w:fill="B8CCE4"/>
                        <w:jc w:val="center"/>
                      </w:pPr>
                      <w:r>
                        <w:t>SEDA CEYRAN</w:t>
                      </w:r>
                    </w:p>
                  </w:txbxContent>
                </v:textbox>
              </v:rect>
            </w:pict>
          </mc:Fallback>
        </mc:AlternateContent>
      </w:r>
    </w:p>
    <w:p w:rsidR="00675104" w:rsidRPr="00675104" w:rsidRDefault="00675104" w:rsidP="00675104"/>
    <w:p w:rsidR="00675104" w:rsidRPr="00675104" w:rsidRDefault="00675104" w:rsidP="00675104"/>
    <w:p w:rsidR="00675104" w:rsidRPr="00675104" w:rsidRDefault="00675104" w:rsidP="00675104"/>
    <w:p w:rsidR="00675104" w:rsidRDefault="00675104" w:rsidP="00675104"/>
    <w:p w:rsidR="00675104" w:rsidRDefault="00675104" w:rsidP="00675104">
      <w:pPr>
        <w:jc w:val="center"/>
      </w:pPr>
    </w:p>
    <w:p w:rsidR="00675104" w:rsidRDefault="00675104" w:rsidP="00675104">
      <w:pPr>
        <w:jc w:val="center"/>
      </w:pPr>
    </w:p>
    <w:p w:rsidR="007024F1" w:rsidRDefault="007024F1" w:rsidP="00675104">
      <w:pPr>
        <w:jc w:val="center"/>
      </w:pPr>
    </w:p>
    <w:p w:rsidR="007024F1" w:rsidRDefault="007024F1" w:rsidP="00675104">
      <w:pPr>
        <w:jc w:val="center"/>
      </w:pPr>
    </w:p>
    <w:p w:rsidR="00675104" w:rsidRDefault="00675104" w:rsidP="00675104">
      <w:pPr>
        <w:jc w:val="center"/>
      </w:pPr>
    </w:p>
    <w:tbl>
      <w:tblPr>
        <w:tblStyle w:val="TabloKlavuzu"/>
        <w:tblW w:w="9556" w:type="dxa"/>
        <w:tblLook w:val="04A0" w:firstRow="1" w:lastRow="0" w:firstColumn="1" w:lastColumn="0" w:noHBand="0" w:noVBand="1"/>
      </w:tblPr>
      <w:tblGrid>
        <w:gridCol w:w="2753"/>
        <w:gridCol w:w="6803"/>
      </w:tblGrid>
      <w:tr w:rsidR="00DD4852" w:rsidTr="007024F1">
        <w:trPr>
          <w:trHeight w:val="425"/>
        </w:trPr>
        <w:tc>
          <w:tcPr>
            <w:tcW w:w="2753" w:type="dxa"/>
            <w:tcBorders>
              <w:bottom w:val="single" w:sz="4" w:space="0" w:color="auto"/>
            </w:tcBorders>
            <w:shd w:val="clear" w:color="auto" w:fill="A8D08D" w:themeFill="accent6" w:themeFillTint="99"/>
          </w:tcPr>
          <w:tbl>
            <w:tblPr>
              <w:tblW w:w="0" w:type="auto"/>
              <w:tblBorders>
                <w:top w:val="nil"/>
                <w:left w:val="nil"/>
                <w:bottom w:val="nil"/>
                <w:right w:val="nil"/>
              </w:tblBorders>
              <w:tblLook w:val="0000" w:firstRow="0" w:lastRow="0" w:firstColumn="0" w:lastColumn="0" w:noHBand="0" w:noVBand="0"/>
            </w:tblPr>
            <w:tblGrid>
              <w:gridCol w:w="1672"/>
            </w:tblGrid>
            <w:tr w:rsidR="00DD4852" w:rsidRPr="00DD4852">
              <w:trPr>
                <w:trHeight w:val="134"/>
              </w:trPr>
              <w:tc>
                <w:tcPr>
                  <w:tcW w:w="0" w:type="auto"/>
                </w:tcPr>
                <w:p w:rsidR="00DD4852" w:rsidRPr="00DD4852" w:rsidRDefault="00DD4852" w:rsidP="00DD4852">
                  <w:pPr>
                    <w:autoSpaceDE w:val="0"/>
                    <w:autoSpaceDN w:val="0"/>
                    <w:adjustRightInd w:val="0"/>
                    <w:spacing w:after="0" w:line="240" w:lineRule="auto"/>
                    <w:rPr>
                      <w:rFonts w:ascii="Cambria" w:hAnsi="Cambria" w:cs="Cambria"/>
                      <w:color w:val="000000"/>
                      <w:sz w:val="20"/>
                      <w:szCs w:val="20"/>
                    </w:rPr>
                  </w:pPr>
                  <w:r w:rsidRPr="00DD4852">
                    <w:rPr>
                      <w:rFonts w:ascii="Cambria" w:hAnsi="Cambria" w:cs="Cambria"/>
                      <w:b/>
                      <w:bCs/>
                      <w:color w:val="000000"/>
                      <w:sz w:val="20"/>
                      <w:szCs w:val="20"/>
                    </w:rPr>
                    <w:lastRenderedPageBreak/>
                    <w:t xml:space="preserve">Okul/Kurum İçi </w:t>
                  </w:r>
                </w:p>
              </w:tc>
            </w:tr>
          </w:tbl>
          <w:p w:rsidR="00DD4852" w:rsidRDefault="00DD4852" w:rsidP="00DD4852"/>
        </w:tc>
        <w:tc>
          <w:tcPr>
            <w:tcW w:w="6803" w:type="dxa"/>
            <w:shd w:val="clear" w:color="auto" w:fill="A8D08D" w:themeFill="accent6" w:themeFillTint="99"/>
          </w:tcPr>
          <w:p w:rsidR="00DD4852" w:rsidRDefault="00DD4852" w:rsidP="00DD4852">
            <w:pPr>
              <w:pStyle w:val="Default"/>
              <w:rPr>
                <w:sz w:val="20"/>
                <w:szCs w:val="20"/>
              </w:rPr>
            </w:pPr>
            <w:r>
              <w:rPr>
                <w:b/>
                <w:bCs/>
                <w:sz w:val="20"/>
                <w:szCs w:val="20"/>
              </w:rPr>
              <w:t xml:space="preserve">Analiz İçerik Tablosu </w:t>
            </w:r>
          </w:p>
          <w:p w:rsidR="00DD4852" w:rsidRDefault="00DD4852" w:rsidP="00DD4852"/>
        </w:tc>
      </w:tr>
      <w:tr w:rsidR="00DD4852" w:rsidTr="007024F1">
        <w:trPr>
          <w:trHeight w:val="665"/>
        </w:trPr>
        <w:tc>
          <w:tcPr>
            <w:tcW w:w="2753" w:type="dxa"/>
            <w:shd w:val="clear" w:color="auto" w:fill="A8D08D" w:themeFill="accent6" w:themeFillTint="99"/>
          </w:tcPr>
          <w:p w:rsidR="00DD4852" w:rsidRDefault="00DD4852" w:rsidP="00DD4852">
            <w:pPr>
              <w:pStyle w:val="Default"/>
              <w:rPr>
                <w:sz w:val="20"/>
                <w:szCs w:val="20"/>
              </w:rPr>
            </w:pPr>
            <w:r>
              <w:rPr>
                <w:sz w:val="20"/>
                <w:szCs w:val="20"/>
              </w:rPr>
              <w:t xml:space="preserve">Öğrenci sayıları </w:t>
            </w:r>
          </w:p>
          <w:p w:rsidR="00DD4852" w:rsidRDefault="00DD4852" w:rsidP="00DD4852"/>
        </w:tc>
        <w:tc>
          <w:tcPr>
            <w:tcW w:w="6803" w:type="dxa"/>
          </w:tcPr>
          <w:p w:rsidR="00DD4852" w:rsidRDefault="00DD4852" w:rsidP="00DD4852">
            <w:r>
              <w:t>6 yabancı uyruklu öğre</w:t>
            </w:r>
            <w:r w:rsidR="002333C9">
              <w:t>n</w:t>
            </w:r>
            <w:r>
              <w:t>ci(3 yaş:1, 4 yaş:6, 5 yaş:1)(2 kız, 6 erkek)</w:t>
            </w:r>
          </w:p>
          <w:p w:rsidR="00DD4852" w:rsidRDefault="00DD4852" w:rsidP="00DD4852">
            <w:r>
              <w:t xml:space="preserve">Toplam: </w:t>
            </w:r>
            <w:r w:rsidR="002333C9">
              <w:t>3 yaş:6;  4yaş:147; 5 yaş:61; genel toplam:214)</w:t>
            </w:r>
          </w:p>
        </w:tc>
      </w:tr>
      <w:tr w:rsidR="00DD4852" w:rsidTr="007024F1">
        <w:trPr>
          <w:trHeight w:val="704"/>
        </w:trPr>
        <w:tc>
          <w:tcPr>
            <w:tcW w:w="2753" w:type="dxa"/>
            <w:shd w:val="clear" w:color="auto" w:fill="A8D08D" w:themeFill="accent6" w:themeFillTint="99"/>
          </w:tcPr>
          <w:p w:rsidR="002333C9" w:rsidRDefault="002333C9" w:rsidP="002333C9">
            <w:pPr>
              <w:pStyle w:val="Default"/>
              <w:rPr>
                <w:sz w:val="20"/>
                <w:szCs w:val="20"/>
              </w:rPr>
            </w:pPr>
            <w:r>
              <w:rPr>
                <w:sz w:val="20"/>
                <w:szCs w:val="20"/>
              </w:rPr>
              <w:t xml:space="preserve">Devam-devamsızlık verileri </w:t>
            </w:r>
          </w:p>
          <w:p w:rsidR="00DD4852" w:rsidRDefault="00DD4852" w:rsidP="00DD4852"/>
        </w:tc>
        <w:tc>
          <w:tcPr>
            <w:tcW w:w="6803" w:type="dxa"/>
          </w:tcPr>
          <w:p w:rsidR="00DD4852" w:rsidRDefault="002333C9" w:rsidP="00DD4852">
            <w:r>
              <w:t>Devam zorunluluğu olmamakla birlikte öğrencilerin devamsız gün sayıları 7-28 arasında değişmektedir.</w:t>
            </w:r>
          </w:p>
        </w:tc>
      </w:tr>
      <w:tr w:rsidR="00DD4852" w:rsidTr="007024F1">
        <w:trPr>
          <w:trHeight w:val="665"/>
        </w:trPr>
        <w:tc>
          <w:tcPr>
            <w:tcW w:w="2753" w:type="dxa"/>
            <w:shd w:val="clear" w:color="auto" w:fill="A8D08D" w:themeFill="accent6" w:themeFillTint="99"/>
          </w:tcPr>
          <w:p w:rsidR="002333C9" w:rsidRDefault="002333C9" w:rsidP="002333C9">
            <w:pPr>
              <w:pStyle w:val="Default"/>
              <w:rPr>
                <w:sz w:val="20"/>
                <w:szCs w:val="20"/>
              </w:rPr>
            </w:pPr>
            <w:r>
              <w:rPr>
                <w:sz w:val="20"/>
                <w:szCs w:val="20"/>
              </w:rPr>
              <w:t xml:space="preserve">İnsan kaynakları verileri </w:t>
            </w:r>
          </w:p>
          <w:p w:rsidR="00DD4852" w:rsidRDefault="00DD4852" w:rsidP="00DD4852"/>
        </w:tc>
        <w:tc>
          <w:tcPr>
            <w:tcW w:w="6803" w:type="dxa"/>
          </w:tcPr>
          <w:p w:rsidR="00DD4852" w:rsidRDefault="002333C9" w:rsidP="00DD4852">
            <w:r>
              <w:t>2 idareci bulunmaktadır. Yüksek lisansı bitiren: 1; Devam eden:1</w:t>
            </w:r>
          </w:p>
          <w:p w:rsidR="002333C9" w:rsidRDefault="002333C9" w:rsidP="00DD4852">
            <w:r>
              <w:t>10 öğretmen bulunmaktadır. Yüksek lisansı bitiren: 1; Devam eden:1</w:t>
            </w:r>
          </w:p>
          <w:p w:rsidR="002333C9" w:rsidRDefault="002333C9" w:rsidP="00DD4852">
            <w:r>
              <w:t>Destek hizmet:3; İlkokul mezunu:2 Lise mezunu:1</w:t>
            </w:r>
          </w:p>
        </w:tc>
      </w:tr>
      <w:tr w:rsidR="00DD4852" w:rsidTr="007024F1">
        <w:trPr>
          <w:trHeight w:val="704"/>
        </w:trPr>
        <w:tc>
          <w:tcPr>
            <w:tcW w:w="2753" w:type="dxa"/>
            <w:shd w:val="clear" w:color="auto" w:fill="A8D08D" w:themeFill="accent6" w:themeFillTint="99"/>
          </w:tcPr>
          <w:tbl>
            <w:tblPr>
              <w:tblW w:w="0" w:type="auto"/>
              <w:tblBorders>
                <w:top w:val="nil"/>
                <w:left w:val="nil"/>
                <w:bottom w:val="nil"/>
                <w:right w:val="nil"/>
              </w:tblBorders>
              <w:tblLook w:val="0000" w:firstRow="0" w:lastRow="0" w:firstColumn="0" w:lastColumn="0" w:noHBand="0" w:noVBand="0"/>
            </w:tblPr>
            <w:tblGrid>
              <w:gridCol w:w="2537"/>
            </w:tblGrid>
            <w:tr w:rsidR="002333C9" w:rsidRPr="002333C9">
              <w:trPr>
                <w:trHeight w:val="242"/>
              </w:trPr>
              <w:tc>
                <w:tcPr>
                  <w:tcW w:w="0" w:type="auto"/>
                </w:tcPr>
                <w:p w:rsidR="002333C9" w:rsidRPr="002333C9" w:rsidRDefault="002333C9" w:rsidP="0074414F">
                  <w:pPr>
                    <w:autoSpaceDE w:val="0"/>
                    <w:autoSpaceDN w:val="0"/>
                    <w:adjustRightInd w:val="0"/>
                    <w:spacing w:after="0" w:line="240" w:lineRule="auto"/>
                    <w:ind w:left="-83"/>
                    <w:rPr>
                      <w:rFonts w:ascii="Cambria" w:hAnsi="Cambria" w:cs="Cambria"/>
                      <w:color w:val="000000"/>
                      <w:sz w:val="20"/>
                      <w:szCs w:val="20"/>
                    </w:rPr>
                  </w:pPr>
                  <w:r w:rsidRPr="002333C9">
                    <w:rPr>
                      <w:rFonts w:ascii="Cambria" w:hAnsi="Cambria" w:cs="Cambria"/>
                      <w:color w:val="000000"/>
                      <w:sz w:val="20"/>
                      <w:szCs w:val="20"/>
                    </w:rPr>
                    <w:t xml:space="preserve">Öğretmenlerin hizmet içi eğitime katılma oranları </w:t>
                  </w:r>
                </w:p>
              </w:tc>
            </w:tr>
          </w:tbl>
          <w:p w:rsidR="00DD4852" w:rsidRDefault="00DD4852" w:rsidP="00DD4852"/>
        </w:tc>
        <w:tc>
          <w:tcPr>
            <w:tcW w:w="6803" w:type="dxa"/>
          </w:tcPr>
          <w:p w:rsidR="00DD4852" w:rsidRDefault="002333C9" w:rsidP="00DD4852">
            <w:r>
              <w:t xml:space="preserve">Mebbis veri kayıtları </w:t>
            </w:r>
            <w:r w:rsidR="0074414F">
              <w:t>incelendiğinde öğretmenlerin çoğunluğunun hizmetiçi eğitimlere katıldığı görülmektedir.</w:t>
            </w:r>
          </w:p>
        </w:tc>
      </w:tr>
      <w:tr w:rsidR="00DD4852" w:rsidTr="007024F1">
        <w:trPr>
          <w:trHeight w:val="665"/>
        </w:trPr>
        <w:tc>
          <w:tcPr>
            <w:tcW w:w="2753" w:type="dxa"/>
            <w:shd w:val="clear" w:color="auto" w:fill="A8D08D" w:themeFill="accent6" w:themeFillTint="99"/>
          </w:tcPr>
          <w:p w:rsidR="00DD4852" w:rsidRPr="0074414F" w:rsidRDefault="0074414F" w:rsidP="00DD4852">
            <w:pPr>
              <w:rPr>
                <w:sz w:val="20"/>
                <w:szCs w:val="20"/>
              </w:rPr>
            </w:pPr>
            <w:r w:rsidRPr="0074414F">
              <w:rPr>
                <w:sz w:val="20"/>
                <w:szCs w:val="20"/>
              </w:rPr>
              <w:t>Öğrenme ortamları verileri</w:t>
            </w:r>
          </w:p>
        </w:tc>
        <w:tc>
          <w:tcPr>
            <w:tcW w:w="6803" w:type="dxa"/>
          </w:tcPr>
          <w:p w:rsidR="00DD4852" w:rsidRPr="0074414F" w:rsidRDefault="0074414F" w:rsidP="00DD4852">
            <w:pPr>
              <w:rPr>
                <w:sz w:val="20"/>
                <w:szCs w:val="20"/>
              </w:rPr>
            </w:pPr>
            <w:r w:rsidRPr="0074414F">
              <w:rPr>
                <w:sz w:val="20"/>
                <w:szCs w:val="20"/>
              </w:rPr>
              <w:t>Tablo: 4 te verilmiştir.</w:t>
            </w:r>
          </w:p>
        </w:tc>
      </w:tr>
      <w:tr w:rsidR="0074414F" w:rsidTr="007024F1">
        <w:trPr>
          <w:trHeight w:val="665"/>
        </w:trPr>
        <w:tc>
          <w:tcPr>
            <w:tcW w:w="2753" w:type="dxa"/>
            <w:shd w:val="clear" w:color="auto" w:fill="A8D08D" w:themeFill="accent6" w:themeFillTint="99"/>
          </w:tcPr>
          <w:p w:rsidR="0074414F" w:rsidRPr="0074414F" w:rsidRDefault="0074414F" w:rsidP="00DD4852">
            <w:pPr>
              <w:rPr>
                <w:sz w:val="20"/>
                <w:szCs w:val="20"/>
              </w:rPr>
            </w:pPr>
            <w:r w:rsidRPr="0074414F">
              <w:rPr>
                <w:sz w:val="20"/>
                <w:szCs w:val="20"/>
              </w:rPr>
              <w:t>Donanım ve Teknolojik Kaynaklarımız</w:t>
            </w:r>
          </w:p>
        </w:tc>
        <w:tc>
          <w:tcPr>
            <w:tcW w:w="6803" w:type="dxa"/>
          </w:tcPr>
          <w:p w:rsidR="0074414F" w:rsidRPr="0074414F" w:rsidRDefault="0074414F" w:rsidP="00DD4852">
            <w:pPr>
              <w:rPr>
                <w:sz w:val="20"/>
                <w:szCs w:val="20"/>
              </w:rPr>
            </w:pPr>
            <w:r>
              <w:rPr>
                <w:sz w:val="20"/>
                <w:szCs w:val="20"/>
              </w:rPr>
              <w:t>Tablo 6 da</w:t>
            </w:r>
            <w:r w:rsidRPr="0074414F">
              <w:rPr>
                <w:sz w:val="20"/>
                <w:szCs w:val="20"/>
              </w:rPr>
              <w:t xml:space="preserve"> verilmiştir.</w:t>
            </w:r>
          </w:p>
        </w:tc>
      </w:tr>
    </w:tbl>
    <w:p w:rsidR="00675104" w:rsidRDefault="00675104" w:rsidP="00DD4852"/>
    <w:p w:rsidR="0074414F" w:rsidRPr="0074414F" w:rsidRDefault="0074414F" w:rsidP="0074414F">
      <w:pPr>
        <w:pStyle w:val="GvdeMetni"/>
        <w:rPr>
          <w:b/>
        </w:rPr>
      </w:pPr>
      <w:r w:rsidRPr="0074414F">
        <w:rPr>
          <w:b/>
        </w:rPr>
        <w:t>Tablo 4: Okul Yerleşkesine İlişkin Bilgiler</w:t>
      </w:r>
    </w:p>
    <w:tbl>
      <w:tblPr>
        <w:tblStyle w:val="TableNormal"/>
        <w:tblW w:w="52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1"/>
        <w:gridCol w:w="1338"/>
        <w:gridCol w:w="1992"/>
        <w:gridCol w:w="849"/>
        <w:gridCol w:w="581"/>
      </w:tblGrid>
      <w:tr w:rsidR="0074414F" w:rsidRPr="0074414F" w:rsidTr="007024F1">
        <w:trPr>
          <w:trHeight w:val="348"/>
        </w:trPr>
        <w:tc>
          <w:tcPr>
            <w:tcW w:w="3263" w:type="pct"/>
            <w:gridSpan w:val="2"/>
            <w:shd w:val="clear" w:color="auto" w:fill="A8D08D" w:themeFill="accent6" w:themeFillTint="99"/>
          </w:tcPr>
          <w:p w:rsidR="0074414F" w:rsidRPr="0074414F" w:rsidRDefault="0074414F" w:rsidP="0074414F">
            <w:pPr>
              <w:pStyle w:val="TableParagraph"/>
              <w:spacing w:line="273" w:lineRule="exact"/>
              <w:ind w:left="107"/>
              <w:rPr>
                <w:rFonts w:ascii="Cambria" w:hAnsi="Cambria"/>
                <w:b/>
                <w:sz w:val="20"/>
                <w:szCs w:val="20"/>
              </w:rPr>
            </w:pPr>
            <w:r w:rsidRPr="0074414F">
              <w:rPr>
                <w:rFonts w:ascii="Cambria" w:hAnsi="Cambria"/>
                <w:b/>
                <w:sz w:val="20"/>
                <w:szCs w:val="20"/>
              </w:rPr>
              <w:t>Okul Bölümleri</w:t>
            </w:r>
          </w:p>
        </w:tc>
        <w:tc>
          <w:tcPr>
            <w:tcW w:w="1011" w:type="pct"/>
            <w:shd w:val="clear" w:color="auto" w:fill="A8D08D" w:themeFill="accent6" w:themeFillTint="99"/>
          </w:tcPr>
          <w:p w:rsidR="0074414F" w:rsidRPr="0074414F" w:rsidRDefault="0074414F" w:rsidP="0074414F">
            <w:pPr>
              <w:pStyle w:val="TableParagraph"/>
              <w:spacing w:line="273" w:lineRule="exact"/>
              <w:ind w:left="106"/>
              <w:rPr>
                <w:rFonts w:ascii="Cambria" w:hAnsi="Cambria"/>
                <w:b/>
                <w:sz w:val="20"/>
                <w:szCs w:val="20"/>
              </w:rPr>
            </w:pPr>
            <w:r w:rsidRPr="0074414F">
              <w:rPr>
                <w:rFonts w:ascii="Cambria" w:hAnsi="Cambria"/>
                <w:b/>
                <w:sz w:val="20"/>
                <w:szCs w:val="20"/>
              </w:rPr>
              <w:t>Özel Alanlar</w:t>
            </w:r>
          </w:p>
        </w:tc>
        <w:tc>
          <w:tcPr>
            <w:tcW w:w="431" w:type="pct"/>
            <w:shd w:val="clear" w:color="auto" w:fill="A8D08D" w:themeFill="accent6" w:themeFillTint="99"/>
          </w:tcPr>
          <w:p w:rsidR="0074414F" w:rsidRPr="0074414F" w:rsidRDefault="0074414F" w:rsidP="0074414F">
            <w:pPr>
              <w:pStyle w:val="TableParagraph"/>
              <w:spacing w:line="273" w:lineRule="exact"/>
              <w:ind w:right="379"/>
              <w:jc w:val="right"/>
              <w:rPr>
                <w:rFonts w:ascii="Cambria" w:hAnsi="Cambria"/>
                <w:b/>
                <w:sz w:val="20"/>
                <w:szCs w:val="20"/>
              </w:rPr>
            </w:pPr>
            <w:r w:rsidRPr="0074414F">
              <w:rPr>
                <w:rFonts w:ascii="Cambria" w:hAnsi="Cambria"/>
                <w:b/>
                <w:sz w:val="20"/>
                <w:szCs w:val="20"/>
              </w:rPr>
              <w:t>Var</w:t>
            </w:r>
          </w:p>
        </w:tc>
        <w:tc>
          <w:tcPr>
            <w:tcW w:w="296" w:type="pct"/>
            <w:shd w:val="clear" w:color="auto" w:fill="A8D08D" w:themeFill="accent6" w:themeFillTint="99"/>
          </w:tcPr>
          <w:p w:rsidR="0074414F" w:rsidRPr="0074414F" w:rsidRDefault="0074414F" w:rsidP="0074414F">
            <w:pPr>
              <w:pStyle w:val="TableParagraph"/>
              <w:spacing w:line="273" w:lineRule="exact"/>
              <w:ind w:left="103"/>
              <w:rPr>
                <w:rFonts w:ascii="Cambria" w:hAnsi="Cambria"/>
                <w:b/>
                <w:sz w:val="20"/>
                <w:szCs w:val="20"/>
              </w:rPr>
            </w:pPr>
            <w:r w:rsidRPr="0074414F">
              <w:rPr>
                <w:rFonts w:ascii="Cambria" w:hAnsi="Cambria"/>
                <w:b/>
                <w:sz w:val="20"/>
                <w:szCs w:val="20"/>
              </w:rPr>
              <w:t>Yok</w:t>
            </w:r>
          </w:p>
        </w:tc>
      </w:tr>
      <w:tr w:rsidR="0074414F" w:rsidRPr="0074414F" w:rsidTr="0074414F">
        <w:trPr>
          <w:trHeight w:val="348"/>
        </w:trPr>
        <w:tc>
          <w:tcPr>
            <w:tcW w:w="2584" w:type="pct"/>
          </w:tcPr>
          <w:p w:rsidR="0074414F" w:rsidRPr="0074414F" w:rsidRDefault="0074414F" w:rsidP="0074414F">
            <w:pPr>
              <w:pStyle w:val="TableParagraph"/>
              <w:spacing w:line="268" w:lineRule="exact"/>
              <w:ind w:left="107"/>
              <w:rPr>
                <w:rFonts w:ascii="Cambria" w:hAnsi="Cambria"/>
                <w:sz w:val="20"/>
                <w:szCs w:val="20"/>
              </w:rPr>
            </w:pPr>
            <w:r w:rsidRPr="0074414F">
              <w:rPr>
                <w:rFonts w:ascii="Cambria" w:hAnsi="Cambria"/>
                <w:sz w:val="20"/>
                <w:szCs w:val="20"/>
              </w:rPr>
              <w:t>Okul Kat Sayısı</w:t>
            </w:r>
          </w:p>
        </w:tc>
        <w:tc>
          <w:tcPr>
            <w:tcW w:w="679" w:type="pct"/>
          </w:tcPr>
          <w:p w:rsidR="0074414F" w:rsidRPr="0074414F" w:rsidRDefault="0074414F" w:rsidP="0074414F">
            <w:pPr>
              <w:pStyle w:val="TableParagraph"/>
              <w:spacing w:line="273" w:lineRule="exact"/>
              <w:ind w:left="4"/>
              <w:jc w:val="center"/>
              <w:rPr>
                <w:rFonts w:ascii="Cambria" w:hAnsi="Cambria"/>
                <w:b/>
                <w:sz w:val="20"/>
                <w:szCs w:val="20"/>
              </w:rPr>
            </w:pPr>
            <w:r w:rsidRPr="0074414F">
              <w:rPr>
                <w:rFonts w:ascii="Cambria" w:hAnsi="Cambria"/>
                <w:b/>
                <w:sz w:val="20"/>
                <w:szCs w:val="20"/>
              </w:rPr>
              <w:t>2</w:t>
            </w:r>
          </w:p>
        </w:tc>
        <w:tc>
          <w:tcPr>
            <w:tcW w:w="1011" w:type="pct"/>
          </w:tcPr>
          <w:p w:rsidR="0074414F" w:rsidRPr="0074414F" w:rsidRDefault="0074414F" w:rsidP="0074414F">
            <w:pPr>
              <w:pStyle w:val="TableParagraph"/>
              <w:spacing w:line="268" w:lineRule="exact"/>
              <w:ind w:left="106"/>
              <w:rPr>
                <w:rFonts w:ascii="Cambria" w:hAnsi="Cambria"/>
                <w:sz w:val="20"/>
                <w:szCs w:val="20"/>
              </w:rPr>
            </w:pPr>
            <w:r w:rsidRPr="0074414F">
              <w:rPr>
                <w:rFonts w:ascii="Cambria" w:hAnsi="Cambria"/>
                <w:sz w:val="20"/>
                <w:szCs w:val="20"/>
              </w:rPr>
              <w:t>Çok Amaçlı Salon</w:t>
            </w:r>
          </w:p>
        </w:tc>
        <w:tc>
          <w:tcPr>
            <w:tcW w:w="431" w:type="pct"/>
          </w:tcPr>
          <w:p w:rsidR="0074414F" w:rsidRPr="0074414F" w:rsidRDefault="0074414F" w:rsidP="0074414F">
            <w:pPr>
              <w:pStyle w:val="TableParagraph"/>
              <w:spacing w:line="273" w:lineRule="exact"/>
              <w:ind w:right="381"/>
              <w:jc w:val="right"/>
              <w:rPr>
                <w:rFonts w:ascii="Cambria" w:hAnsi="Cambria"/>
                <w:b/>
                <w:sz w:val="20"/>
                <w:szCs w:val="20"/>
              </w:rPr>
            </w:pPr>
            <w:r w:rsidRPr="0074414F">
              <w:rPr>
                <w:rFonts w:ascii="Cambria" w:hAnsi="Cambria"/>
                <w:b/>
                <w:sz w:val="20"/>
                <w:szCs w:val="20"/>
              </w:rPr>
              <w:t>*</w:t>
            </w:r>
          </w:p>
        </w:tc>
        <w:tc>
          <w:tcPr>
            <w:tcW w:w="296" w:type="pct"/>
          </w:tcPr>
          <w:p w:rsidR="0074414F" w:rsidRPr="0074414F" w:rsidRDefault="0074414F" w:rsidP="0074414F">
            <w:pPr>
              <w:pStyle w:val="TableParagraph"/>
              <w:rPr>
                <w:rFonts w:ascii="Cambria" w:hAnsi="Cambria"/>
                <w:sz w:val="20"/>
                <w:szCs w:val="20"/>
              </w:rPr>
            </w:pPr>
          </w:p>
        </w:tc>
      </w:tr>
      <w:tr w:rsidR="0074414F" w:rsidRPr="0074414F" w:rsidTr="0074414F">
        <w:trPr>
          <w:trHeight w:val="348"/>
        </w:trPr>
        <w:tc>
          <w:tcPr>
            <w:tcW w:w="2584" w:type="pct"/>
          </w:tcPr>
          <w:p w:rsidR="0074414F" w:rsidRPr="0074414F" w:rsidRDefault="0074414F" w:rsidP="0074414F">
            <w:pPr>
              <w:pStyle w:val="TableParagraph"/>
              <w:spacing w:line="268" w:lineRule="exact"/>
              <w:ind w:left="107"/>
              <w:rPr>
                <w:rFonts w:ascii="Cambria" w:hAnsi="Cambria"/>
                <w:sz w:val="20"/>
                <w:szCs w:val="20"/>
              </w:rPr>
            </w:pPr>
            <w:r w:rsidRPr="0074414F">
              <w:rPr>
                <w:rFonts w:ascii="Cambria" w:hAnsi="Cambria"/>
                <w:sz w:val="20"/>
                <w:szCs w:val="20"/>
              </w:rPr>
              <w:t>Derslik Sayısı</w:t>
            </w:r>
          </w:p>
        </w:tc>
        <w:tc>
          <w:tcPr>
            <w:tcW w:w="679" w:type="pct"/>
          </w:tcPr>
          <w:p w:rsidR="0074414F" w:rsidRPr="0074414F" w:rsidRDefault="0074414F" w:rsidP="0074414F">
            <w:pPr>
              <w:pStyle w:val="TableParagraph"/>
              <w:spacing w:line="273" w:lineRule="exact"/>
              <w:ind w:left="4"/>
              <w:jc w:val="center"/>
              <w:rPr>
                <w:rFonts w:ascii="Cambria" w:hAnsi="Cambria"/>
                <w:b/>
                <w:sz w:val="20"/>
                <w:szCs w:val="20"/>
              </w:rPr>
            </w:pPr>
            <w:r w:rsidRPr="0074414F">
              <w:rPr>
                <w:rFonts w:ascii="Cambria" w:hAnsi="Cambria"/>
                <w:b/>
                <w:sz w:val="20"/>
                <w:szCs w:val="20"/>
              </w:rPr>
              <w:t>8+2</w:t>
            </w:r>
          </w:p>
        </w:tc>
        <w:tc>
          <w:tcPr>
            <w:tcW w:w="1011" w:type="pct"/>
          </w:tcPr>
          <w:p w:rsidR="0074414F" w:rsidRPr="0074414F" w:rsidRDefault="0074414F" w:rsidP="0074414F">
            <w:pPr>
              <w:pStyle w:val="TableParagraph"/>
              <w:spacing w:line="268" w:lineRule="exact"/>
              <w:ind w:left="106"/>
              <w:rPr>
                <w:rFonts w:ascii="Cambria" w:hAnsi="Cambria"/>
                <w:sz w:val="20"/>
                <w:szCs w:val="20"/>
              </w:rPr>
            </w:pPr>
            <w:r w:rsidRPr="0074414F">
              <w:rPr>
                <w:rFonts w:ascii="Cambria" w:hAnsi="Cambria"/>
                <w:sz w:val="20"/>
                <w:szCs w:val="20"/>
              </w:rPr>
              <w:t>Beceri Atölyesi</w:t>
            </w:r>
          </w:p>
        </w:tc>
        <w:tc>
          <w:tcPr>
            <w:tcW w:w="431" w:type="pct"/>
          </w:tcPr>
          <w:p w:rsidR="0074414F" w:rsidRPr="0074414F" w:rsidRDefault="0074414F" w:rsidP="0074414F">
            <w:pPr>
              <w:pStyle w:val="TableParagraph"/>
              <w:jc w:val="center"/>
              <w:rPr>
                <w:rFonts w:ascii="Cambria" w:hAnsi="Cambria"/>
                <w:sz w:val="20"/>
                <w:szCs w:val="20"/>
              </w:rPr>
            </w:pPr>
            <w:r w:rsidRPr="0074414F">
              <w:rPr>
                <w:rFonts w:ascii="Cambria" w:hAnsi="Cambria"/>
                <w:b/>
                <w:sz w:val="20"/>
                <w:szCs w:val="20"/>
              </w:rPr>
              <w:t>*</w:t>
            </w:r>
          </w:p>
        </w:tc>
        <w:tc>
          <w:tcPr>
            <w:tcW w:w="296" w:type="pct"/>
          </w:tcPr>
          <w:p w:rsidR="0074414F" w:rsidRPr="0074414F" w:rsidRDefault="0074414F" w:rsidP="0074414F">
            <w:pPr>
              <w:pStyle w:val="TableParagraph"/>
              <w:spacing w:line="273" w:lineRule="exact"/>
              <w:ind w:left="3"/>
              <w:jc w:val="center"/>
              <w:rPr>
                <w:rFonts w:ascii="Cambria" w:hAnsi="Cambria"/>
                <w:b/>
                <w:sz w:val="20"/>
                <w:szCs w:val="20"/>
              </w:rPr>
            </w:pPr>
          </w:p>
        </w:tc>
      </w:tr>
      <w:tr w:rsidR="0074414F" w:rsidRPr="0074414F" w:rsidTr="0074414F">
        <w:trPr>
          <w:trHeight w:val="348"/>
        </w:trPr>
        <w:tc>
          <w:tcPr>
            <w:tcW w:w="2584" w:type="pct"/>
          </w:tcPr>
          <w:p w:rsidR="0074414F" w:rsidRPr="0074414F" w:rsidRDefault="0074414F" w:rsidP="0074414F">
            <w:pPr>
              <w:pStyle w:val="TableParagraph"/>
              <w:spacing w:line="270" w:lineRule="exact"/>
              <w:ind w:left="107"/>
              <w:rPr>
                <w:rFonts w:ascii="Cambria" w:hAnsi="Cambria"/>
                <w:sz w:val="20"/>
                <w:szCs w:val="20"/>
              </w:rPr>
            </w:pPr>
            <w:r w:rsidRPr="0074414F">
              <w:rPr>
                <w:rFonts w:ascii="Cambria" w:hAnsi="Cambria"/>
                <w:sz w:val="20"/>
                <w:szCs w:val="20"/>
              </w:rPr>
              <w:t>Kullanılan Derslik Sayısı</w:t>
            </w:r>
          </w:p>
        </w:tc>
        <w:tc>
          <w:tcPr>
            <w:tcW w:w="679" w:type="pct"/>
          </w:tcPr>
          <w:p w:rsidR="0074414F" w:rsidRPr="0074414F" w:rsidRDefault="0074414F" w:rsidP="0074414F">
            <w:pPr>
              <w:pStyle w:val="TableParagraph"/>
              <w:spacing w:line="275" w:lineRule="exact"/>
              <w:ind w:left="4"/>
              <w:jc w:val="center"/>
              <w:rPr>
                <w:rFonts w:ascii="Cambria" w:hAnsi="Cambria"/>
                <w:b/>
                <w:sz w:val="20"/>
                <w:szCs w:val="20"/>
              </w:rPr>
            </w:pPr>
            <w:r w:rsidRPr="0074414F">
              <w:rPr>
                <w:rFonts w:ascii="Cambria" w:hAnsi="Cambria"/>
                <w:b/>
                <w:sz w:val="20"/>
                <w:szCs w:val="20"/>
              </w:rPr>
              <w:t>8+2</w:t>
            </w:r>
          </w:p>
        </w:tc>
        <w:tc>
          <w:tcPr>
            <w:tcW w:w="1011" w:type="pct"/>
          </w:tcPr>
          <w:p w:rsidR="0074414F" w:rsidRPr="0074414F" w:rsidRDefault="0074414F" w:rsidP="0074414F">
            <w:pPr>
              <w:pStyle w:val="TableParagraph"/>
              <w:spacing w:line="270" w:lineRule="exact"/>
              <w:ind w:left="106"/>
              <w:rPr>
                <w:rFonts w:ascii="Cambria" w:hAnsi="Cambria"/>
                <w:sz w:val="20"/>
                <w:szCs w:val="20"/>
              </w:rPr>
            </w:pPr>
            <w:r w:rsidRPr="0074414F">
              <w:rPr>
                <w:rFonts w:ascii="Cambria" w:hAnsi="Cambria"/>
                <w:sz w:val="20"/>
                <w:szCs w:val="20"/>
              </w:rPr>
              <w:t>Fen Laboratuarı</w:t>
            </w:r>
          </w:p>
        </w:tc>
        <w:tc>
          <w:tcPr>
            <w:tcW w:w="431" w:type="pct"/>
          </w:tcPr>
          <w:p w:rsidR="0074414F" w:rsidRPr="0074414F" w:rsidRDefault="0074414F" w:rsidP="0074414F">
            <w:pPr>
              <w:pStyle w:val="TableParagraph"/>
              <w:rPr>
                <w:rFonts w:ascii="Cambria" w:hAnsi="Cambria"/>
                <w:sz w:val="20"/>
                <w:szCs w:val="20"/>
              </w:rPr>
            </w:pPr>
          </w:p>
        </w:tc>
        <w:tc>
          <w:tcPr>
            <w:tcW w:w="296" w:type="pct"/>
          </w:tcPr>
          <w:p w:rsidR="0074414F" w:rsidRPr="0074414F" w:rsidRDefault="0074414F" w:rsidP="0074414F">
            <w:pPr>
              <w:pStyle w:val="TableParagraph"/>
              <w:spacing w:line="275" w:lineRule="exact"/>
              <w:ind w:left="3"/>
              <w:jc w:val="center"/>
              <w:rPr>
                <w:rFonts w:ascii="Cambria" w:hAnsi="Cambria"/>
                <w:b/>
                <w:sz w:val="20"/>
                <w:szCs w:val="20"/>
              </w:rPr>
            </w:pPr>
            <w:r w:rsidRPr="0074414F">
              <w:rPr>
                <w:rFonts w:ascii="Cambria" w:hAnsi="Cambria"/>
                <w:b/>
                <w:sz w:val="20"/>
                <w:szCs w:val="20"/>
              </w:rPr>
              <w:t>*</w:t>
            </w:r>
          </w:p>
        </w:tc>
      </w:tr>
      <w:tr w:rsidR="0074414F" w:rsidRPr="0074414F" w:rsidTr="0074414F">
        <w:trPr>
          <w:trHeight w:val="348"/>
        </w:trPr>
        <w:tc>
          <w:tcPr>
            <w:tcW w:w="2584" w:type="pct"/>
          </w:tcPr>
          <w:p w:rsidR="0074414F" w:rsidRPr="0074414F" w:rsidRDefault="0074414F" w:rsidP="0074414F">
            <w:pPr>
              <w:pStyle w:val="TableParagraph"/>
              <w:spacing w:line="270" w:lineRule="exact"/>
              <w:ind w:left="107"/>
              <w:rPr>
                <w:rFonts w:ascii="Cambria" w:hAnsi="Cambria"/>
                <w:sz w:val="20"/>
                <w:szCs w:val="20"/>
              </w:rPr>
            </w:pPr>
            <w:r w:rsidRPr="0074414F">
              <w:rPr>
                <w:rFonts w:ascii="Cambria" w:hAnsi="Cambria"/>
                <w:sz w:val="20"/>
                <w:szCs w:val="20"/>
              </w:rPr>
              <w:t>Şube Sayısı</w:t>
            </w:r>
          </w:p>
        </w:tc>
        <w:tc>
          <w:tcPr>
            <w:tcW w:w="679" w:type="pct"/>
          </w:tcPr>
          <w:p w:rsidR="0074414F" w:rsidRPr="0074414F" w:rsidRDefault="0074414F" w:rsidP="0074414F">
            <w:pPr>
              <w:pStyle w:val="TableParagraph"/>
              <w:spacing w:line="275" w:lineRule="exact"/>
              <w:ind w:left="4"/>
              <w:jc w:val="center"/>
              <w:rPr>
                <w:rFonts w:ascii="Cambria" w:hAnsi="Cambria"/>
                <w:b/>
                <w:sz w:val="20"/>
                <w:szCs w:val="20"/>
              </w:rPr>
            </w:pPr>
            <w:r w:rsidRPr="0074414F">
              <w:rPr>
                <w:rFonts w:ascii="Cambria" w:hAnsi="Cambria"/>
                <w:b/>
                <w:sz w:val="20"/>
                <w:szCs w:val="20"/>
              </w:rPr>
              <w:t>10</w:t>
            </w:r>
          </w:p>
        </w:tc>
        <w:tc>
          <w:tcPr>
            <w:tcW w:w="1011" w:type="pct"/>
          </w:tcPr>
          <w:p w:rsidR="0074414F" w:rsidRPr="0074414F" w:rsidRDefault="0074414F" w:rsidP="0074414F">
            <w:pPr>
              <w:pStyle w:val="TableParagraph"/>
              <w:spacing w:line="270" w:lineRule="exact"/>
              <w:ind w:left="106"/>
              <w:rPr>
                <w:rFonts w:ascii="Cambria" w:hAnsi="Cambria"/>
                <w:sz w:val="20"/>
                <w:szCs w:val="20"/>
              </w:rPr>
            </w:pPr>
            <w:r w:rsidRPr="0074414F">
              <w:rPr>
                <w:rFonts w:ascii="Cambria" w:hAnsi="Cambria"/>
                <w:sz w:val="20"/>
                <w:szCs w:val="20"/>
              </w:rPr>
              <w:t>Bilgisayar Laboratuarı</w:t>
            </w:r>
          </w:p>
        </w:tc>
        <w:tc>
          <w:tcPr>
            <w:tcW w:w="431" w:type="pct"/>
          </w:tcPr>
          <w:p w:rsidR="0074414F" w:rsidRPr="0074414F" w:rsidRDefault="0074414F" w:rsidP="0074414F">
            <w:pPr>
              <w:pStyle w:val="TableParagraph"/>
              <w:rPr>
                <w:rFonts w:ascii="Cambria" w:hAnsi="Cambria"/>
                <w:sz w:val="20"/>
                <w:szCs w:val="20"/>
              </w:rPr>
            </w:pPr>
          </w:p>
        </w:tc>
        <w:tc>
          <w:tcPr>
            <w:tcW w:w="296" w:type="pct"/>
          </w:tcPr>
          <w:p w:rsidR="0074414F" w:rsidRPr="0074414F" w:rsidRDefault="0074414F" w:rsidP="0074414F">
            <w:pPr>
              <w:pStyle w:val="TableParagraph"/>
              <w:spacing w:line="275" w:lineRule="exact"/>
              <w:ind w:left="3"/>
              <w:jc w:val="center"/>
              <w:rPr>
                <w:rFonts w:ascii="Cambria" w:hAnsi="Cambria"/>
                <w:b/>
                <w:sz w:val="20"/>
                <w:szCs w:val="20"/>
              </w:rPr>
            </w:pPr>
            <w:r w:rsidRPr="0074414F">
              <w:rPr>
                <w:rFonts w:ascii="Cambria" w:hAnsi="Cambria"/>
                <w:b/>
                <w:sz w:val="20"/>
                <w:szCs w:val="20"/>
              </w:rPr>
              <w:t>*</w:t>
            </w:r>
          </w:p>
        </w:tc>
      </w:tr>
      <w:tr w:rsidR="0074414F" w:rsidRPr="0074414F" w:rsidTr="0074414F">
        <w:trPr>
          <w:trHeight w:val="348"/>
        </w:trPr>
        <w:tc>
          <w:tcPr>
            <w:tcW w:w="2584" w:type="pct"/>
          </w:tcPr>
          <w:p w:rsidR="0074414F" w:rsidRPr="0074414F" w:rsidRDefault="0074414F" w:rsidP="0074414F">
            <w:pPr>
              <w:pStyle w:val="TableParagraph"/>
              <w:spacing w:line="268" w:lineRule="exact"/>
              <w:ind w:left="107"/>
              <w:rPr>
                <w:rFonts w:ascii="Cambria" w:hAnsi="Cambria"/>
                <w:sz w:val="20"/>
                <w:szCs w:val="20"/>
              </w:rPr>
            </w:pPr>
            <w:r w:rsidRPr="0074414F">
              <w:rPr>
                <w:rFonts w:ascii="Cambria" w:hAnsi="Cambria"/>
                <w:sz w:val="20"/>
                <w:szCs w:val="20"/>
              </w:rPr>
              <w:t>Tuvalet Sayısı</w:t>
            </w:r>
          </w:p>
        </w:tc>
        <w:tc>
          <w:tcPr>
            <w:tcW w:w="679" w:type="pct"/>
          </w:tcPr>
          <w:p w:rsidR="0074414F" w:rsidRPr="0074414F" w:rsidRDefault="0074414F" w:rsidP="0074414F">
            <w:pPr>
              <w:pStyle w:val="TableParagraph"/>
              <w:spacing w:line="273" w:lineRule="exact"/>
              <w:ind w:left="541" w:right="537"/>
              <w:jc w:val="center"/>
              <w:rPr>
                <w:rFonts w:ascii="Cambria" w:hAnsi="Cambria"/>
                <w:b/>
                <w:sz w:val="20"/>
                <w:szCs w:val="20"/>
              </w:rPr>
            </w:pPr>
            <w:r w:rsidRPr="0074414F">
              <w:rPr>
                <w:rFonts w:ascii="Cambria" w:hAnsi="Cambria"/>
                <w:b/>
                <w:sz w:val="20"/>
                <w:szCs w:val="20"/>
              </w:rPr>
              <w:t>7</w:t>
            </w:r>
          </w:p>
        </w:tc>
        <w:tc>
          <w:tcPr>
            <w:tcW w:w="1011" w:type="pct"/>
          </w:tcPr>
          <w:p w:rsidR="0074414F" w:rsidRPr="0074414F" w:rsidRDefault="0074414F" w:rsidP="0074414F">
            <w:pPr>
              <w:pStyle w:val="TableParagraph"/>
              <w:spacing w:line="268" w:lineRule="exact"/>
              <w:ind w:left="106"/>
              <w:rPr>
                <w:rFonts w:ascii="Cambria" w:hAnsi="Cambria"/>
                <w:sz w:val="20"/>
                <w:szCs w:val="20"/>
              </w:rPr>
            </w:pPr>
            <w:r w:rsidRPr="0074414F">
              <w:rPr>
                <w:rFonts w:ascii="Cambria" w:hAnsi="Cambria"/>
                <w:sz w:val="20"/>
                <w:szCs w:val="20"/>
              </w:rPr>
              <w:t>Kütüphane</w:t>
            </w:r>
          </w:p>
        </w:tc>
        <w:tc>
          <w:tcPr>
            <w:tcW w:w="431" w:type="pct"/>
          </w:tcPr>
          <w:p w:rsidR="0074414F" w:rsidRPr="0074414F" w:rsidRDefault="0074414F" w:rsidP="0074414F">
            <w:pPr>
              <w:pStyle w:val="TableParagraph"/>
              <w:rPr>
                <w:rFonts w:ascii="Cambria" w:hAnsi="Cambria"/>
                <w:sz w:val="20"/>
                <w:szCs w:val="20"/>
              </w:rPr>
            </w:pPr>
          </w:p>
        </w:tc>
        <w:tc>
          <w:tcPr>
            <w:tcW w:w="296" w:type="pct"/>
          </w:tcPr>
          <w:p w:rsidR="0074414F" w:rsidRPr="0074414F" w:rsidRDefault="0074414F" w:rsidP="0074414F">
            <w:pPr>
              <w:pStyle w:val="TableParagraph"/>
              <w:spacing w:line="273" w:lineRule="exact"/>
              <w:ind w:left="3"/>
              <w:jc w:val="center"/>
              <w:rPr>
                <w:rFonts w:ascii="Cambria" w:hAnsi="Cambria"/>
                <w:b/>
                <w:sz w:val="20"/>
                <w:szCs w:val="20"/>
              </w:rPr>
            </w:pPr>
            <w:r w:rsidRPr="0074414F">
              <w:rPr>
                <w:rFonts w:ascii="Cambria" w:hAnsi="Cambria"/>
                <w:b/>
                <w:sz w:val="20"/>
                <w:szCs w:val="20"/>
              </w:rPr>
              <w:t>*</w:t>
            </w:r>
          </w:p>
        </w:tc>
      </w:tr>
      <w:tr w:rsidR="0074414F" w:rsidRPr="0074414F" w:rsidTr="0074414F">
        <w:trPr>
          <w:trHeight w:val="348"/>
        </w:trPr>
        <w:tc>
          <w:tcPr>
            <w:tcW w:w="2584" w:type="pct"/>
          </w:tcPr>
          <w:p w:rsidR="0074414F" w:rsidRPr="0074414F" w:rsidRDefault="0074414F" w:rsidP="0074414F">
            <w:pPr>
              <w:pStyle w:val="TableParagraph"/>
              <w:spacing w:line="268" w:lineRule="exact"/>
              <w:ind w:left="107"/>
              <w:rPr>
                <w:rFonts w:ascii="Cambria" w:hAnsi="Cambria"/>
                <w:sz w:val="20"/>
                <w:szCs w:val="20"/>
              </w:rPr>
            </w:pPr>
          </w:p>
        </w:tc>
        <w:tc>
          <w:tcPr>
            <w:tcW w:w="679" w:type="pct"/>
          </w:tcPr>
          <w:p w:rsidR="0074414F" w:rsidRPr="0074414F" w:rsidRDefault="0074414F" w:rsidP="0074414F">
            <w:pPr>
              <w:pStyle w:val="TableParagraph"/>
              <w:spacing w:line="273" w:lineRule="exact"/>
              <w:ind w:left="2"/>
              <w:jc w:val="center"/>
              <w:rPr>
                <w:rFonts w:ascii="Cambria" w:hAnsi="Cambria"/>
                <w:b/>
                <w:sz w:val="20"/>
                <w:szCs w:val="20"/>
              </w:rPr>
            </w:pPr>
          </w:p>
        </w:tc>
        <w:tc>
          <w:tcPr>
            <w:tcW w:w="1011" w:type="pct"/>
          </w:tcPr>
          <w:p w:rsidR="0074414F" w:rsidRPr="0074414F" w:rsidRDefault="0074414F" w:rsidP="0074414F">
            <w:pPr>
              <w:pStyle w:val="TableParagraph"/>
              <w:spacing w:line="268" w:lineRule="exact"/>
              <w:ind w:left="106"/>
              <w:rPr>
                <w:rFonts w:ascii="Cambria" w:hAnsi="Cambria"/>
                <w:sz w:val="20"/>
                <w:szCs w:val="20"/>
              </w:rPr>
            </w:pPr>
            <w:r w:rsidRPr="0074414F">
              <w:rPr>
                <w:rFonts w:ascii="Cambria" w:hAnsi="Cambria"/>
                <w:sz w:val="20"/>
                <w:szCs w:val="20"/>
              </w:rPr>
              <w:t>Oyun Odası</w:t>
            </w:r>
          </w:p>
        </w:tc>
        <w:tc>
          <w:tcPr>
            <w:tcW w:w="431" w:type="pct"/>
          </w:tcPr>
          <w:p w:rsidR="0074414F" w:rsidRPr="0074414F" w:rsidRDefault="0074414F" w:rsidP="0074414F">
            <w:pPr>
              <w:pStyle w:val="TableParagraph"/>
              <w:jc w:val="center"/>
              <w:rPr>
                <w:rFonts w:ascii="Cambria" w:hAnsi="Cambria"/>
                <w:sz w:val="20"/>
                <w:szCs w:val="20"/>
              </w:rPr>
            </w:pPr>
            <w:r w:rsidRPr="0074414F">
              <w:rPr>
                <w:rFonts w:ascii="Cambria" w:hAnsi="Cambria"/>
                <w:b/>
                <w:sz w:val="20"/>
                <w:szCs w:val="20"/>
              </w:rPr>
              <w:t>*</w:t>
            </w:r>
          </w:p>
        </w:tc>
        <w:tc>
          <w:tcPr>
            <w:tcW w:w="296" w:type="pct"/>
          </w:tcPr>
          <w:p w:rsidR="0074414F" w:rsidRPr="0074414F" w:rsidRDefault="0074414F" w:rsidP="0074414F">
            <w:pPr>
              <w:pStyle w:val="TableParagraph"/>
              <w:spacing w:line="273" w:lineRule="exact"/>
              <w:ind w:left="3"/>
              <w:jc w:val="center"/>
              <w:rPr>
                <w:rFonts w:ascii="Cambria" w:hAnsi="Cambria"/>
                <w:b/>
                <w:sz w:val="20"/>
                <w:szCs w:val="20"/>
              </w:rPr>
            </w:pPr>
          </w:p>
        </w:tc>
      </w:tr>
    </w:tbl>
    <w:p w:rsidR="00675104" w:rsidRDefault="00675104" w:rsidP="0074414F">
      <w:pPr>
        <w:rPr>
          <w:sz w:val="20"/>
          <w:szCs w:val="20"/>
        </w:rPr>
      </w:pPr>
    </w:p>
    <w:p w:rsidR="0074414F" w:rsidRDefault="0074414F" w:rsidP="00B676F1">
      <w:pPr>
        <w:ind w:firstLine="708"/>
        <w:rPr>
          <w:rFonts w:ascii="Cambria" w:hAnsi="Cambria"/>
          <w:b/>
          <w:bCs/>
          <w:sz w:val="24"/>
          <w:szCs w:val="24"/>
        </w:rPr>
      </w:pPr>
      <w:r w:rsidRPr="0074414F">
        <w:rPr>
          <w:rFonts w:ascii="Cambria" w:hAnsi="Cambria"/>
          <w:b/>
          <w:bCs/>
          <w:sz w:val="24"/>
          <w:szCs w:val="24"/>
        </w:rPr>
        <w:t>2.7.2. İnsan Kaynakları</w:t>
      </w:r>
    </w:p>
    <w:p w:rsidR="0074414F" w:rsidRPr="0074414F" w:rsidRDefault="0074414F" w:rsidP="00B676F1">
      <w:pPr>
        <w:spacing w:before="100" w:beforeAutospacing="1" w:after="100" w:afterAutospacing="1" w:line="240" w:lineRule="auto"/>
        <w:ind w:firstLine="708"/>
        <w:rPr>
          <w:rFonts w:ascii="Times New Roman" w:eastAsia="Times New Roman" w:hAnsi="Times New Roman" w:cs="Times New Roman"/>
          <w:sz w:val="24"/>
          <w:szCs w:val="24"/>
          <w:lang w:eastAsia="tr-TR"/>
        </w:rPr>
      </w:pPr>
      <w:r w:rsidRPr="0074414F">
        <w:rPr>
          <w:rFonts w:ascii="Times New Roman" w:eastAsia="Times New Roman" w:hAnsi="Times New Roman" w:cs="Times New Roman"/>
          <w:b/>
          <w:bCs/>
          <w:sz w:val="24"/>
          <w:szCs w:val="24"/>
          <w:lang w:eastAsia="tr-TR"/>
        </w:rPr>
        <w:t>Kurumsal ve Bireysel Performans için Kritik Bilgi, Beceri ve Tutumlar</w:t>
      </w:r>
    </w:p>
    <w:p w:rsidR="0074414F" w:rsidRPr="0074414F" w:rsidRDefault="0074414F" w:rsidP="00B676F1">
      <w:pPr>
        <w:spacing w:before="100" w:beforeAutospacing="1" w:after="100" w:afterAutospacing="1"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Nurel Enver Taner Anaokulu olarak</w:t>
      </w:r>
      <w:r w:rsidRPr="0074414F">
        <w:rPr>
          <w:rFonts w:ascii="Times New Roman" w:eastAsia="Times New Roman" w:hAnsi="Times New Roman" w:cs="Times New Roman"/>
          <w:sz w:val="24"/>
          <w:szCs w:val="24"/>
          <w:lang w:eastAsia="tr-TR"/>
        </w:rPr>
        <w:t xml:space="preserve"> eğitimde mükemmelliği hedefleyen bir </w:t>
      </w:r>
      <w:proofErr w:type="gramStart"/>
      <w:r w:rsidRPr="0074414F">
        <w:rPr>
          <w:rFonts w:ascii="Times New Roman" w:eastAsia="Times New Roman" w:hAnsi="Times New Roman" w:cs="Times New Roman"/>
          <w:sz w:val="24"/>
          <w:szCs w:val="24"/>
          <w:lang w:eastAsia="tr-TR"/>
        </w:rPr>
        <w:t>vizyonla</w:t>
      </w:r>
      <w:proofErr w:type="gramEnd"/>
      <w:r w:rsidRPr="0074414F">
        <w:rPr>
          <w:rFonts w:ascii="Times New Roman" w:eastAsia="Times New Roman" w:hAnsi="Times New Roman" w:cs="Times New Roman"/>
          <w:sz w:val="24"/>
          <w:szCs w:val="24"/>
          <w:lang w:eastAsia="tr-TR"/>
        </w:rPr>
        <w:t xml:space="preserve"> hareket ediyoruz. Bu </w:t>
      </w:r>
      <w:proofErr w:type="gramStart"/>
      <w:r w:rsidRPr="0074414F">
        <w:rPr>
          <w:rFonts w:ascii="Times New Roman" w:eastAsia="Times New Roman" w:hAnsi="Times New Roman" w:cs="Times New Roman"/>
          <w:sz w:val="24"/>
          <w:szCs w:val="24"/>
          <w:lang w:eastAsia="tr-TR"/>
        </w:rPr>
        <w:t>vizyonu</w:t>
      </w:r>
      <w:proofErr w:type="gramEnd"/>
      <w:r w:rsidRPr="0074414F">
        <w:rPr>
          <w:rFonts w:ascii="Times New Roman" w:eastAsia="Times New Roman" w:hAnsi="Times New Roman" w:cs="Times New Roman"/>
          <w:sz w:val="24"/>
          <w:szCs w:val="24"/>
          <w:lang w:eastAsia="tr-TR"/>
        </w:rPr>
        <w:t xml:space="preserve"> gerçekleştirmek için hem kurumsal hem de bireysel düzeyde belirli bilgi, beceri ve tutumları vurgulamaktayız. İşte bu kritik unsurlar:</w:t>
      </w:r>
    </w:p>
    <w:p w:rsidR="0074414F" w:rsidRPr="0074414F" w:rsidRDefault="0074414F" w:rsidP="00B676F1">
      <w:pPr>
        <w:spacing w:before="100" w:beforeAutospacing="1" w:after="100" w:afterAutospacing="1" w:line="240" w:lineRule="auto"/>
        <w:ind w:firstLine="360"/>
        <w:rPr>
          <w:rFonts w:ascii="Times New Roman" w:eastAsia="Times New Roman" w:hAnsi="Times New Roman" w:cs="Times New Roman"/>
          <w:sz w:val="24"/>
          <w:szCs w:val="24"/>
          <w:lang w:eastAsia="tr-TR"/>
        </w:rPr>
      </w:pPr>
      <w:r w:rsidRPr="0074414F">
        <w:rPr>
          <w:rFonts w:ascii="Times New Roman" w:eastAsia="Times New Roman" w:hAnsi="Times New Roman" w:cs="Times New Roman"/>
          <w:b/>
          <w:bCs/>
          <w:sz w:val="24"/>
          <w:szCs w:val="24"/>
          <w:lang w:eastAsia="tr-TR"/>
        </w:rPr>
        <w:t>1. Eğitim Alanında Güncel Bilgi:</w:t>
      </w:r>
    </w:p>
    <w:p w:rsidR="0074414F" w:rsidRPr="0074414F" w:rsidRDefault="0074414F" w:rsidP="007441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Öğretmenlerimizin, pedagoji ve öğrenme psikolojisi konularında güncel bilgilere sahip olmaları.</w:t>
      </w:r>
    </w:p>
    <w:p w:rsidR="0074414F" w:rsidRPr="0074414F" w:rsidRDefault="0074414F" w:rsidP="007441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Personelimizin, eğitim teknolojileri ve dijital öğrenme platformları konusunda bilgi birikimine sahip olmaları.</w:t>
      </w:r>
    </w:p>
    <w:p w:rsidR="0074414F" w:rsidRPr="0074414F" w:rsidRDefault="0074414F" w:rsidP="00B676F1">
      <w:pPr>
        <w:spacing w:before="100" w:beforeAutospacing="1" w:after="100" w:afterAutospacing="1" w:line="240" w:lineRule="auto"/>
        <w:ind w:firstLine="360"/>
        <w:rPr>
          <w:rFonts w:ascii="Times New Roman" w:eastAsia="Times New Roman" w:hAnsi="Times New Roman" w:cs="Times New Roman"/>
          <w:sz w:val="24"/>
          <w:szCs w:val="24"/>
          <w:lang w:eastAsia="tr-TR"/>
        </w:rPr>
      </w:pPr>
      <w:r w:rsidRPr="0074414F">
        <w:rPr>
          <w:rFonts w:ascii="Times New Roman" w:eastAsia="Times New Roman" w:hAnsi="Times New Roman" w:cs="Times New Roman"/>
          <w:b/>
          <w:bCs/>
          <w:sz w:val="24"/>
          <w:szCs w:val="24"/>
          <w:lang w:eastAsia="tr-TR"/>
        </w:rPr>
        <w:t>2. İletişim ve İşbirliği Becerileri:</w:t>
      </w:r>
    </w:p>
    <w:p w:rsidR="0074414F" w:rsidRPr="0074414F" w:rsidRDefault="0074414F" w:rsidP="007441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Öğretmenlerimizin, öğrencilerle ve velilerle etkili iletişim kurma becerilerine sahip olmaları.</w:t>
      </w:r>
    </w:p>
    <w:p w:rsidR="0074414F" w:rsidRPr="0074414F" w:rsidRDefault="0074414F" w:rsidP="007441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lastRenderedPageBreak/>
        <w:t>Personelimizin, ekip çalışması ve işbirliği içinde çalışma becerilerini geliştirmeleri.</w:t>
      </w:r>
    </w:p>
    <w:p w:rsidR="0074414F" w:rsidRPr="0074414F" w:rsidRDefault="0074414F" w:rsidP="00B676F1">
      <w:pPr>
        <w:spacing w:before="100" w:beforeAutospacing="1" w:after="100" w:afterAutospacing="1" w:line="240" w:lineRule="auto"/>
        <w:ind w:firstLine="360"/>
        <w:rPr>
          <w:rFonts w:ascii="Times New Roman" w:eastAsia="Times New Roman" w:hAnsi="Times New Roman" w:cs="Times New Roman"/>
          <w:sz w:val="24"/>
          <w:szCs w:val="24"/>
          <w:lang w:eastAsia="tr-TR"/>
        </w:rPr>
      </w:pPr>
      <w:r w:rsidRPr="0074414F">
        <w:rPr>
          <w:rFonts w:ascii="Times New Roman" w:eastAsia="Times New Roman" w:hAnsi="Times New Roman" w:cs="Times New Roman"/>
          <w:b/>
          <w:bCs/>
          <w:sz w:val="24"/>
          <w:szCs w:val="24"/>
          <w:lang w:eastAsia="tr-TR"/>
        </w:rPr>
        <w:t>3. Öğrenci Merkezli Yaklaşım ve Esneklik:</w:t>
      </w:r>
    </w:p>
    <w:p w:rsidR="0074414F" w:rsidRPr="0074414F" w:rsidRDefault="0074414F" w:rsidP="007441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Öğretmenlerimizin, öğrencilerin bireysel ihtiyaçlarına uygun öğretim stratejileri geliştirmeleri ve uygulamaları.</w:t>
      </w:r>
    </w:p>
    <w:p w:rsidR="0074414F" w:rsidRPr="0074414F" w:rsidRDefault="0074414F" w:rsidP="007441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Personelimizin, değişen eğitim ortamında esneklik göstererek çözüm odaklı olmaları.</w:t>
      </w:r>
    </w:p>
    <w:p w:rsidR="0074414F" w:rsidRPr="0074414F" w:rsidRDefault="0074414F" w:rsidP="00B676F1">
      <w:pPr>
        <w:spacing w:before="100" w:beforeAutospacing="1" w:after="100" w:afterAutospacing="1" w:line="240" w:lineRule="auto"/>
        <w:ind w:firstLine="360"/>
        <w:rPr>
          <w:rFonts w:ascii="Times New Roman" w:eastAsia="Times New Roman" w:hAnsi="Times New Roman" w:cs="Times New Roman"/>
          <w:sz w:val="24"/>
          <w:szCs w:val="24"/>
          <w:lang w:eastAsia="tr-TR"/>
        </w:rPr>
      </w:pPr>
      <w:r w:rsidRPr="0074414F">
        <w:rPr>
          <w:rFonts w:ascii="Times New Roman" w:eastAsia="Times New Roman" w:hAnsi="Times New Roman" w:cs="Times New Roman"/>
          <w:b/>
          <w:bCs/>
          <w:sz w:val="24"/>
          <w:szCs w:val="24"/>
          <w:lang w:eastAsia="tr-TR"/>
        </w:rPr>
        <w:t>4. Sürekli Öğrenme ve Gelişime Açıklık:</w:t>
      </w:r>
    </w:p>
    <w:p w:rsidR="0074414F" w:rsidRPr="0074414F" w:rsidRDefault="0074414F" w:rsidP="007441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Öğretmenlerimizin, sürekli olarak kendi profesyonel gelişimlerini takip etmeleri ve yeniliklere açık olmaları.</w:t>
      </w:r>
    </w:p>
    <w:p w:rsidR="0074414F" w:rsidRPr="0074414F" w:rsidRDefault="0074414F" w:rsidP="007441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Personelimizin, geri bildirimleri dikkate alarak sürekli olarak kendilerini geliştirmeye yönelik bir tutum sergilemeleri.</w:t>
      </w:r>
    </w:p>
    <w:p w:rsidR="0074414F" w:rsidRPr="0074414F" w:rsidRDefault="0074414F" w:rsidP="00B676F1">
      <w:pPr>
        <w:spacing w:before="100" w:beforeAutospacing="1" w:after="100" w:afterAutospacing="1" w:line="240" w:lineRule="auto"/>
        <w:ind w:firstLine="360"/>
        <w:rPr>
          <w:rFonts w:ascii="Times New Roman" w:eastAsia="Times New Roman" w:hAnsi="Times New Roman" w:cs="Times New Roman"/>
          <w:sz w:val="24"/>
          <w:szCs w:val="24"/>
          <w:lang w:eastAsia="tr-TR"/>
        </w:rPr>
      </w:pPr>
      <w:r w:rsidRPr="0074414F">
        <w:rPr>
          <w:rFonts w:ascii="Times New Roman" w:eastAsia="Times New Roman" w:hAnsi="Times New Roman" w:cs="Times New Roman"/>
          <w:b/>
          <w:bCs/>
          <w:sz w:val="24"/>
          <w:szCs w:val="24"/>
          <w:lang w:eastAsia="tr-TR"/>
        </w:rPr>
        <w:t>5. Kurum Değerlerine Bağlılık ve Etik Davranışlar:</w:t>
      </w:r>
    </w:p>
    <w:p w:rsidR="0074414F" w:rsidRPr="0074414F" w:rsidRDefault="0074414F" w:rsidP="007441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Tüm personelimizin, okulumuzun değerlerine bağlılık göstermeleri ve etik davranışlar sergilemeleri.</w:t>
      </w:r>
    </w:p>
    <w:p w:rsidR="0074414F" w:rsidRPr="0074414F" w:rsidRDefault="0074414F" w:rsidP="007441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 xml:space="preserve">Öğrencilerimize, </w:t>
      </w:r>
      <w:proofErr w:type="gramStart"/>
      <w:r w:rsidRPr="0074414F">
        <w:rPr>
          <w:rFonts w:ascii="Times New Roman" w:eastAsia="Times New Roman" w:hAnsi="Times New Roman" w:cs="Times New Roman"/>
          <w:sz w:val="24"/>
          <w:szCs w:val="24"/>
          <w:lang w:eastAsia="tr-TR"/>
        </w:rPr>
        <w:t>empati</w:t>
      </w:r>
      <w:proofErr w:type="gramEnd"/>
      <w:r w:rsidRPr="0074414F">
        <w:rPr>
          <w:rFonts w:ascii="Times New Roman" w:eastAsia="Times New Roman" w:hAnsi="Times New Roman" w:cs="Times New Roman"/>
          <w:sz w:val="24"/>
          <w:szCs w:val="24"/>
          <w:lang w:eastAsia="tr-TR"/>
        </w:rPr>
        <w:t>, saygı, ve adalet gibi değerleri öğretmek ve bu değerlere uygun davranışlar sergilemelerini teşvik etmek.</w:t>
      </w:r>
    </w:p>
    <w:p w:rsidR="0074414F" w:rsidRDefault="0074414F" w:rsidP="0074414F">
      <w:pPr>
        <w:spacing w:before="100" w:beforeAutospacing="1" w:after="100" w:afterAutospacing="1" w:line="240" w:lineRule="auto"/>
        <w:rPr>
          <w:rFonts w:ascii="Times New Roman" w:eastAsia="Times New Roman" w:hAnsi="Times New Roman" w:cs="Times New Roman"/>
          <w:sz w:val="24"/>
          <w:szCs w:val="24"/>
          <w:lang w:eastAsia="tr-TR"/>
        </w:rPr>
      </w:pPr>
      <w:r w:rsidRPr="0074414F">
        <w:rPr>
          <w:rFonts w:ascii="Times New Roman" w:eastAsia="Times New Roman" w:hAnsi="Times New Roman" w:cs="Times New Roman"/>
          <w:sz w:val="24"/>
          <w:szCs w:val="24"/>
          <w:lang w:eastAsia="tr-TR"/>
        </w:rPr>
        <w:t>Bu bilgi, beceri ve tutumlar, hem kurum hedeflerimizle uyumlu bir şekilde çalışmayı teşvik eder hem de bireysel performansı artırarak öğrencilerimize daha etkili bir eğitim sunmamıza olanak sağlar. Bu unsurları desteklemek için sürekli olarak personelimizi eğitmek ve teşvik etmek temel önceliklerimiz arasındadır.</w:t>
      </w:r>
    </w:p>
    <w:p w:rsidR="0074414F" w:rsidRPr="0074414F" w:rsidRDefault="0074414F" w:rsidP="0074414F">
      <w:pPr>
        <w:pStyle w:val="GvdeMetni"/>
        <w:rPr>
          <w:rFonts w:ascii="Cambria" w:hAnsi="Cambria"/>
          <w:b/>
        </w:rPr>
      </w:pPr>
      <w:r w:rsidRPr="0074414F">
        <w:rPr>
          <w:rFonts w:ascii="Cambria" w:hAnsi="Cambria"/>
          <w:b/>
        </w:rPr>
        <w:t>Tablo 5: Çalışan Bilgileri Tablosu</w:t>
      </w:r>
    </w:p>
    <w:tbl>
      <w:tblPr>
        <w:tblStyle w:val="TableNormal"/>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1"/>
        <w:gridCol w:w="1361"/>
        <w:gridCol w:w="1821"/>
        <w:gridCol w:w="1821"/>
      </w:tblGrid>
      <w:tr w:rsidR="0074414F" w:rsidTr="007024F1">
        <w:trPr>
          <w:trHeight w:val="319"/>
        </w:trPr>
        <w:tc>
          <w:tcPr>
            <w:tcW w:w="2379" w:type="pct"/>
            <w:tcBorders>
              <w:bottom w:val="single" w:sz="4" w:space="0" w:color="000000"/>
            </w:tcBorders>
            <w:shd w:val="clear" w:color="auto" w:fill="A8D08D" w:themeFill="accent6" w:themeFillTint="99"/>
          </w:tcPr>
          <w:p w:rsidR="0074414F" w:rsidRDefault="0074414F" w:rsidP="0074414F">
            <w:pPr>
              <w:pStyle w:val="TableParagraph"/>
              <w:spacing w:line="273" w:lineRule="exact"/>
              <w:ind w:left="107"/>
              <w:rPr>
                <w:b/>
                <w:sz w:val="24"/>
              </w:rPr>
            </w:pPr>
            <w:r>
              <w:rPr>
                <w:b/>
                <w:sz w:val="24"/>
              </w:rPr>
              <w:t>Unvan</w:t>
            </w:r>
          </w:p>
        </w:tc>
        <w:tc>
          <w:tcPr>
            <w:tcW w:w="713" w:type="pct"/>
            <w:shd w:val="clear" w:color="auto" w:fill="A8D08D" w:themeFill="accent6" w:themeFillTint="99"/>
          </w:tcPr>
          <w:p w:rsidR="0074414F" w:rsidRDefault="0074414F" w:rsidP="0074414F">
            <w:pPr>
              <w:pStyle w:val="TableParagraph"/>
              <w:spacing w:line="273" w:lineRule="exact"/>
              <w:ind w:left="107"/>
              <w:rPr>
                <w:b/>
                <w:sz w:val="24"/>
              </w:rPr>
            </w:pPr>
            <w:r>
              <w:rPr>
                <w:b/>
                <w:sz w:val="24"/>
              </w:rPr>
              <w:t>Erkek</w:t>
            </w:r>
          </w:p>
        </w:tc>
        <w:tc>
          <w:tcPr>
            <w:tcW w:w="954" w:type="pct"/>
            <w:shd w:val="clear" w:color="auto" w:fill="A8D08D" w:themeFill="accent6" w:themeFillTint="99"/>
          </w:tcPr>
          <w:p w:rsidR="0074414F" w:rsidRDefault="0074414F" w:rsidP="0074414F">
            <w:pPr>
              <w:pStyle w:val="TableParagraph"/>
              <w:spacing w:line="273" w:lineRule="exact"/>
              <w:ind w:left="105"/>
              <w:rPr>
                <w:b/>
                <w:sz w:val="24"/>
              </w:rPr>
            </w:pPr>
            <w:r>
              <w:rPr>
                <w:b/>
                <w:sz w:val="24"/>
              </w:rPr>
              <w:t>Kadın</w:t>
            </w:r>
          </w:p>
        </w:tc>
        <w:tc>
          <w:tcPr>
            <w:tcW w:w="954" w:type="pct"/>
            <w:shd w:val="clear" w:color="auto" w:fill="A8D08D" w:themeFill="accent6" w:themeFillTint="99"/>
          </w:tcPr>
          <w:p w:rsidR="0074414F" w:rsidRDefault="0074414F" w:rsidP="0074414F">
            <w:pPr>
              <w:pStyle w:val="TableParagraph"/>
              <w:spacing w:line="273" w:lineRule="exact"/>
              <w:ind w:left="107"/>
              <w:rPr>
                <w:b/>
                <w:sz w:val="24"/>
              </w:rPr>
            </w:pPr>
            <w:r>
              <w:rPr>
                <w:b/>
                <w:sz w:val="24"/>
              </w:rPr>
              <w:t>Toplam</w:t>
            </w:r>
          </w:p>
        </w:tc>
      </w:tr>
      <w:tr w:rsidR="0074414F" w:rsidTr="007024F1">
        <w:trPr>
          <w:trHeight w:val="321"/>
        </w:trPr>
        <w:tc>
          <w:tcPr>
            <w:tcW w:w="2379" w:type="pct"/>
            <w:shd w:val="clear" w:color="auto" w:fill="A8D08D" w:themeFill="accent6" w:themeFillTint="99"/>
          </w:tcPr>
          <w:p w:rsidR="0074414F" w:rsidRDefault="0074414F" w:rsidP="0074414F">
            <w:pPr>
              <w:pStyle w:val="TableParagraph"/>
              <w:spacing w:line="268" w:lineRule="exact"/>
              <w:ind w:left="107"/>
              <w:rPr>
                <w:sz w:val="24"/>
              </w:rPr>
            </w:pPr>
            <w:r>
              <w:rPr>
                <w:sz w:val="24"/>
              </w:rPr>
              <w:t>Okul Müdürü ve Müdür Yardımcısı</w:t>
            </w:r>
          </w:p>
        </w:tc>
        <w:tc>
          <w:tcPr>
            <w:tcW w:w="713" w:type="pct"/>
          </w:tcPr>
          <w:p w:rsidR="0074414F" w:rsidRDefault="0074414F" w:rsidP="0074414F">
            <w:pPr>
              <w:pStyle w:val="TableParagraph"/>
              <w:spacing w:line="273" w:lineRule="exact"/>
              <w:ind w:right="815"/>
              <w:jc w:val="right"/>
              <w:rPr>
                <w:b/>
                <w:sz w:val="24"/>
              </w:rPr>
            </w:pPr>
            <w:r>
              <w:rPr>
                <w:b/>
                <w:sz w:val="24"/>
              </w:rPr>
              <w:t>0</w:t>
            </w:r>
          </w:p>
        </w:tc>
        <w:tc>
          <w:tcPr>
            <w:tcW w:w="954" w:type="pct"/>
          </w:tcPr>
          <w:p w:rsidR="0074414F" w:rsidRDefault="0074414F" w:rsidP="0074414F">
            <w:pPr>
              <w:pStyle w:val="TableParagraph"/>
              <w:spacing w:line="273" w:lineRule="exact"/>
              <w:ind w:left="3"/>
              <w:jc w:val="center"/>
              <w:rPr>
                <w:b/>
                <w:sz w:val="24"/>
              </w:rPr>
            </w:pPr>
            <w:r>
              <w:rPr>
                <w:b/>
                <w:sz w:val="24"/>
              </w:rPr>
              <w:t>2</w:t>
            </w:r>
          </w:p>
        </w:tc>
        <w:tc>
          <w:tcPr>
            <w:tcW w:w="954" w:type="pct"/>
          </w:tcPr>
          <w:p w:rsidR="0074414F" w:rsidRDefault="0074414F" w:rsidP="0074414F">
            <w:pPr>
              <w:pStyle w:val="TableParagraph"/>
              <w:spacing w:line="273" w:lineRule="exact"/>
              <w:ind w:left="6"/>
              <w:jc w:val="center"/>
              <w:rPr>
                <w:b/>
                <w:sz w:val="24"/>
              </w:rPr>
            </w:pPr>
            <w:r>
              <w:rPr>
                <w:b/>
                <w:sz w:val="24"/>
              </w:rPr>
              <w:t>2</w:t>
            </w:r>
          </w:p>
        </w:tc>
      </w:tr>
      <w:tr w:rsidR="0074414F" w:rsidTr="007024F1">
        <w:trPr>
          <w:trHeight w:val="320"/>
        </w:trPr>
        <w:tc>
          <w:tcPr>
            <w:tcW w:w="2379" w:type="pct"/>
            <w:shd w:val="clear" w:color="auto" w:fill="A8D08D" w:themeFill="accent6" w:themeFillTint="99"/>
          </w:tcPr>
          <w:p w:rsidR="0074414F" w:rsidRDefault="0074414F" w:rsidP="0074414F">
            <w:pPr>
              <w:pStyle w:val="TableParagraph"/>
              <w:spacing w:line="268" w:lineRule="exact"/>
              <w:ind w:left="107"/>
              <w:rPr>
                <w:sz w:val="24"/>
              </w:rPr>
            </w:pPr>
            <w:r>
              <w:rPr>
                <w:sz w:val="24"/>
              </w:rPr>
              <w:t>Şube Öğretmeni</w:t>
            </w:r>
          </w:p>
        </w:tc>
        <w:tc>
          <w:tcPr>
            <w:tcW w:w="713" w:type="pct"/>
          </w:tcPr>
          <w:p w:rsidR="0074414F" w:rsidRDefault="0074414F" w:rsidP="0074414F">
            <w:pPr>
              <w:pStyle w:val="TableParagraph"/>
              <w:spacing w:line="273" w:lineRule="exact"/>
              <w:ind w:right="815"/>
              <w:jc w:val="right"/>
              <w:rPr>
                <w:b/>
                <w:sz w:val="24"/>
              </w:rPr>
            </w:pPr>
          </w:p>
        </w:tc>
        <w:tc>
          <w:tcPr>
            <w:tcW w:w="954" w:type="pct"/>
          </w:tcPr>
          <w:p w:rsidR="0074414F" w:rsidRDefault="0074414F" w:rsidP="0074414F">
            <w:pPr>
              <w:pStyle w:val="TableParagraph"/>
              <w:spacing w:line="273" w:lineRule="exact"/>
              <w:ind w:left="3"/>
              <w:jc w:val="center"/>
              <w:rPr>
                <w:b/>
                <w:sz w:val="24"/>
              </w:rPr>
            </w:pPr>
            <w:r>
              <w:rPr>
                <w:b/>
                <w:sz w:val="24"/>
              </w:rPr>
              <w:t>10</w:t>
            </w:r>
          </w:p>
        </w:tc>
        <w:tc>
          <w:tcPr>
            <w:tcW w:w="954" w:type="pct"/>
          </w:tcPr>
          <w:p w:rsidR="0074414F" w:rsidRDefault="0074414F" w:rsidP="0074414F">
            <w:pPr>
              <w:pStyle w:val="TableParagraph"/>
              <w:spacing w:line="273" w:lineRule="exact"/>
              <w:ind w:left="6"/>
              <w:jc w:val="center"/>
              <w:rPr>
                <w:b/>
                <w:sz w:val="24"/>
              </w:rPr>
            </w:pPr>
            <w:r>
              <w:rPr>
                <w:b/>
                <w:sz w:val="24"/>
              </w:rPr>
              <w:t>10</w:t>
            </w:r>
          </w:p>
        </w:tc>
      </w:tr>
      <w:tr w:rsidR="0074414F" w:rsidTr="007024F1">
        <w:trPr>
          <w:trHeight w:val="320"/>
        </w:trPr>
        <w:tc>
          <w:tcPr>
            <w:tcW w:w="2379" w:type="pct"/>
            <w:shd w:val="clear" w:color="auto" w:fill="A8D08D" w:themeFill="accent6" w:themeFillTint="99"/>
          </w:tcPr>
          <w:p w:rsidR="0074414F" w:rsidRDefault="0074414F" w:rsidP="0074414F">
            <w:pPr>
              <w:pStyle w:val="TableParagraph"/>
              <w:spacing w:line="270" w:lineRule="exact"/>
              <w:ind w:left="107"/>
              <w:rPr>
                <w:sz w:val="24"/>
              </w:rPr>
            </w:pPr>
            <w:r>
              <w:rPr>
                <w:sz w:val="24"/>
              </w:rPr>
              <w:t>Branş Öğretmeni</w:t>
            </w:r>
          </w:p>
        </w:tc>
        <w:tc>
          <w:tcPr>
            <w:tcW w:w="713" w:type="pct"/>
          </w:tcPr>
          <w:p w:rsidR="0074414F" w:rsidRDefault="0074414F" w:rsidP="0074414F">
            <w:pPr>
              <w:pStyle w:val="TableParagraph"/>
              <w:spacing w:line="275" w:lineRule="exact"/>
              <w:ind w:right="815"/>
              <w:jc w:val="right"/>
              <w:rPr>
                <w:b/>
                <w:sz w:val="24"/>
              </w:rPr>
            </w:pPr>
            <w:r>
              <w:rPr>
                <w:b/>
                <w:sz w:val="24"/>
              </w:rPr>
              <w:t>0</w:t>
            </w:r>
          </w:p>
        </w:tc>
        <w:tc>
          <w:tcPr>
            <w:tcW w:w="954" w:type="pct"/>
          </w:tcPr>
          <w:p w:rsidR="0074414F" w:rsidRDefault="0074414F" w:rsidP="0074414F">
            <w:pPr>
              <w:pStyle w:val="TableParagraph"/>
              <w:spacing w:line="275" w:lineRule="exact"/>
              <w:ind w:left="3"/>
              <w:jc w:val="center"/>
              <w:rPr>
                <w:b/>
                <w:sz w:val="24"/>
              </w:rPr>
            </w:pPr>
            <w:r>
              <w:rPr>
                <w:b/>
                <w:sz w:val="24"/>
              </w:rPr>
              <w:t>0</w:t>
            </w:r>
          </w:p>
        </w:tc>
        <w:tc>
          <w:tcPr>
            <w:tcW w:w="954" w:type="pct"/>
          </w:tcPr>
          <w:p w:rsidR="0074414F" w:rsidRDefault="0074414F" w:rsidP="0074414F">
            <w:pPr>
              <w:pStyle w:val="TableParagraph"/>
              <w:spacing w:line="275" w:lineRule="exact"/>
              <w:ind w:left="6"/>
              <w:jc w:val="center"/>
              <w:rPr>
                <w:b/>
                <w:sz w:val="24"/>
              </w:rPr>
            </w:pPr>
            <w:r>
              <w:rPr>
                <w:b/>
                <w:sz w:val="24"/>
              </w:rPr>
              <w:t>0</w:t>
            </w:r>
          </w:p>
        </w:tc>
      </w:tr>
      <w:tr w:rsidR="0074414F" w:rsidTr="007024F1">
        <w:trPr>
          <w:trHeight w:val="321"/>
        </w:trPr>
        <w:tc>
          <w:tcPr>
            <w:tcW w:w="2379" w:type="pct"/>
            <w:shd w:val="clear" w:color="auto" w:fill="A8D08D" w:themeFill="accent6" w:themeFillTint="99"/>
          </w:tcPr>
          <w:p w:rsidR="0074414F" w:rsidRDefault="0074414F" w:rsidP="0074414F">
            <w:pPr>
              <w:pStyle w:val="TableParagraph"/>
              <w:spacing w:line="268" w:lineRule="exact"/>
              <w:ind w:left="107"/>
              <w:rPr>
                <w:sz w:val="24"/>
              </w:rPr>
            </w:pPr>
            <w:r>
              <w:rPr>
                <w:sz w:val="24"/>
              </w:rPr>
              <w:t>Rehber Öğretmen</w:t>
            </w:r>
          </w:p>
        </w:tc>
        <w:tc>
          <w:tcPr>
            <w:tcW w:w="713" w:type="pct"/>
          </w:tcPr>
          <w:p w:rsidR="0074414F" w:rsidRDefault="0074414F" w:rsidP="0074414F">
            <w:pPr>
              <w:pStyle w:val="TableParagraph"/>
              <w:spacing w:line="273" w:lineRule="exact"/>
              <w:ind w:right="832"/>
              <w:jc w:val="right"/>
              <w:rPr>
                <w:b/>
                <w:sz w:val="24"/>
              </w:rPr>
            </w:pPr>
            <w:r>
              <w:rPr>
                <w:b/>
                <w:sz w:val="24"/>
              </w:rPr>
              <w:t>-</w:t>
            </w:r>
          </w:p>
        </w:tc>
        <w:tc>
          <w:tcPr>
            <w:tcW w:w="954" w:type="pct"/>
          </w:tcPr>
          <w:p w:rsidR="0074414F" w:rsidRDefault="0074414F" w:rsidP="0074414F">
            <w:pPr>
              <w:pStyle w:val="TableParagraph"/>
              <w:spacing w:line="273" w:lineRule="exact"/>
              <w:ind w:left="6"/>
              <w:jc w:val="center"/>
              <w:rPr>
                <w:b/>
                <w:sz w:val="24"/>
              </w:rPr>
            </w:pPr>
            <w:r>
              <w:rPr>
                <w:b/>
                <w:sz w:val="24"/>
              </w:rPr>
              <w:t>1</w:t>
            </w:r>
          </w:p>
        </w:tc>
        <w:tc>
          <w:tcPr>
            <w:tcW w:w="954" w:type="pct"/>
          </w:tcPr>
          <w:p w:rsidR="0074414F" w:rsidRDefault="0074414F" w:rsidP="0074414F">
            <w:pPr>
              <w:pStyle w:val="TableParagraph"/>
              <w:spacing w:line="273" w:lineRule="exact"/>
              <w:ind w:left="9"/>
              <w:jc w:val="center"/>
              <w:rPr>
                <w:b/>
                <w:sz w:val="24"/>
              </w:rPr>
            </w:pPr>
            <w:r>
              <w:rPr>
                <w:b/>
                <w:sz w:val="24"/>
              </w:rPr>
              <w:t>1</w:t>
            </w:r>
          </w:p>
        </w:tc>
      </w:tr>
      <w:tr w:rsidR="0074414F" w:rsidTr="007024F1">
        <w:trPr>
          <w:trHeight w:val="321"/>
        </w:trPr>
        <w:tc>
          <w:tcPr>
            <w:tcW w:w="2379" w:type="pct"/>
            <w:shd w:val="clear" w:color="auto" w:fill="A8D08D" w:themeFill="accent6" w:themeFillTint="99"/>
          </w:tcPr>
          <w:p w:rsidR="0074414F" w:rsidRDefault="0074414F" w:rsidP="0074414F">
            <w:pPr>
              <w:pStyle w:val="TableParagraph"/>
              <w:spacing w:line="268" w:lineRule="exact"/>
              <w:ind w:left="107"/>
              <w:rPr>
                <w:sz w:val="24"/>
              </w:rPr>
            </w:pPr>
            <w:r>
              <w:rPr>
                <w:sz w:val="24"/>
              </w:rPr>
              <w:t>Yardımcı Personel</w:t>
            </w:r>
          </w:p>
        </w:tc>
        <w:tc>
          <w:tcPr>
            <w:tcW w:w="713" w:type="pct"/>
          </w:tcPr>
          <w:p w:rsidR="0074414F" w:rsidRDefault="0074414F" w:rsidP="0074414F">
            <w:pPr>
              <w:pStyle w:val="TableParagraph"/>
              <w:spacing w:line="273" w:lineRule="exact"/>
              <w:ind w:right="815"/>
              <w:jc w:val="right"/>
              <w:rPr>
                <w:b/>
                <w:sz w:val="24"/>
              </w:rPr>
            </w:pPr>
            <w:r>
              <w:rPr>
                <w:b/>
                <w:sz w:val="24"/>
              </w:rPr>
              <w:t>0</w:t>
            </w:r>
          </w:p>
        </w:tc>
        <w:tc>
          <w:tcPr>
            <w:tcW w:w="954" w:type="pct"/>
          </w:tcPr>
          <w:p w:rsidR="0074414F" w:rsidRDefault="0074414F" w:rsidP="0074414F">
            <w:pPr>
              <w:pStyle w:val="TableParagraph"/>
              <w:spacing w:line="273" w:lineRule="exact"/>
              <w:ind w:left="3"/>
              <w:jc w:val="center"/>
              <w:rPr>
                <w:b/>
                <w:sz w:val="24"/>
              </w:rPr>
            </w:pPr>
            <w:r>
              <w:rPr>
                <w:b/>
                <w:sz w:val="24"/>
              </w:rPr>
              <w:t>3</w:t>
            </w:r>
          </w:p>
        </w:tc>
        <w:tc>
          <w:tcPr>
            <w:tcW w:w="954" w:type="pct"/>
          </w:tcPr>
          <w:p w:rsidR="0074414F" w:rsidRDefault="0074414F" w:rsidP="0074414F">
            <w:pPr>
              <w:pStyle w:val="TableParagraph"/>
              <w:spacing w:line="273" w:lineRule="exact"/>
              <w:ind w:left="6"/>
              <w:jc w:val="center"/>
              <w:rPr>
                <w:b/>
                <w:sz w:val="24"/>
              </w:rPr>
            </w:pPr>
            <w:r>
              <w:rPr>
                <w:b/>
                <w:sz w:val="24"/>
              </w:rPr>
              <w:t>3</w:t>
            </w:r>
          </w:p>
        </w:tc>
      </w:tr>
      <w:tr w:rsidR="0074414F" w:rsidTr="007024F1">
        <w:trPr>
          <w:trHeight w:val="319"/>
        </w:trPr>
        <w:tc>
          <w:tcPr>
            <w:tcW w:w="2379" w:type="pct"/>
            <w:shd w:val="clear" w:color="auto" w:fill="A8D08D" w:themeFill="accent6" w:themeFillTint="99"/>
          </w:tcPr>
          <w:p w:rsidR="0074414F" w:rsidRDefault="0074414F" w:rsidP="0074414F">
            <w:pPr>
              <w:pStyle w:val="TableParagraph"/>
              <w:spacing w:line="268" w:lineRule="exact"/>
              <w:ind w:left="107"/>
              <w:rPr>
                <w:sz w:val="24"/>
              </w:rPr>
            </w:pPr>
            <w:r>
              <w:rPr>
                <w:sz w:val="24"/>
              </w:rPr>
              <w:t>Güvenlik Personeli</w:t>
            </w:r>
          </w:p>
        </w:tc>
        <w:tc>
          <w:tcPr>
            <w:tcW w:w="713" w:type="pct"/>
          </w:tcPr>
          <w:p w:rsidR="0074414F" w:rsidRDefault="0074414F" w:rsidP="0074414F">
            <w:pPr>
              <w:pStyle w:val="TableParagraph"/>
              <w:spacing w:line="273" w:lineRule="exact"/>
              <w:ind w:right="832"/>
              <w:jc w:val="right"/>
              <w:rPr>
                <w:b/>
                <w:sz w:val="24"/>
              </w:rPr>
            </w:pPr>
            <w:r>
              <w:rPr>
                <w:b/>
                <w:sz w:val="24"/>
              </w:rPr>
              <w:t>0</w:t>
            </w:r>
          </w:p>
        </w:tc>
        <w:tc>
          <w:tcPr>
            <w:tcW w:w="954" w:type="pct"/>
          </w:tcPr>
          <w:p w:rsidR="0074414F" w:rsidRDefault="0074414F" w:rsidP="0074414F">
            <w:pPr>
              <w:pStyle w:val="TableParagraph"/>
              <w:spacing w:line="273" w:lineRule="exact"/>
              <w:ind w:left="6"/>
              <w:jc w:val="center"/>
              <w:rPr>
                <w:b/>
                <w:sz w:val="24"/>
              </w:rPr>
            </w:pPr>
            <w:r>
              <w:rPr>
                <w:b/>
                <w:sz w:val="24"/>
              </w:rPr>
              <w:t>-</w:t>
            </w:r>
          </w:p>
        </w:tc>
        <w:tc>
          <w:tcPr>
            <w:tcW w:w="954" w:type="pct"/>
          </w:tcPr>
          <w:p w:rsidR="0074414F" w:rsidRDefault="0074414F" w:rsidP="0074414F">
            <w:pPr>
              <w:pStyle w:val="TableParagraph"/>
              <w:spacing w:line="273" w:lineRule="exact"/>
              <w:ind w:left="9"/>
              <w:jc w:val="center"/>
              <w:rPr>
                <w:b/>
                <w:sz w:val="24"/>
              </w:rPr>
            </w:pPr>
            <w:r>
              <w:rPr>
                <w:b/>
                <w:sz w:val="24"/>
              </w:rPr>
              <w:t>0</w:t>
            </w:r>
          </w:p>
        </w:tc>
      </w:tr>
      <w:tr w:rsidR="0074414F" w:rsidTr="007024F1">
        <w:trPr>
          <w:trHeight w:val="320"/>
        </w:trPr>
        <w:tc>
          <w:tcPr>
            <w:tcW w:w="2379" w:type="pct"/>
            <w:shd w:val="clear" w:color="auto" w:fill="A8D08D" w:themeFill="accent6" w:themeFillTint="99"/>
          </w:tcPr>
          <w:p w:rsidR="0074414F" w:rsidRDefault="0074414F" w:rsidP="0074414F">
            <w:pPr>
              <w:pStyle w:val="TableParagraph"/>
              <w:spacing w:line="273" w:lineRule="exact"/>
              <w:ind w:left="107"/>
              <w:rPr>
                <w:b/>
                <w:sz w:val="24"/>
              </w:rPr>
            </w:pPr>
            <w:r>
              <w:rPr>
                <w:b/>
                <w:sz w:val="24"/>
              </w:rPr>
              <w:t>Toplam Çalışan Sayıları</w:t>
            </w:r>
          </w:p>
        </w:tc>
        <w:tc>
          <w:tcPr>
            <w:tcW w:w="713" w:type="pct"/>
          </w:tcPr>
          <w:p w:rsidR="0074414F" w:rsidRDefault="0074414F" w:rsidP="0074414F">
            <w:pPr>
              <w:pStyle w:val="TableParagraph"/>
              <w:spacing w:line="273" w:lineRule="exact"/>
              <w:ind w:right="815"/>
              <w:jc w:val="right"/>
              <w:rPr>
                <w:b/>
                <w:sz w:val="24"/>
              </w:rPr>
            </w:pPr>
            <w:r>
              <w:rPr>
                <w:b/>
                <w:sz w:val="24"/>
              </w:rPr>
              <w:t>0</w:t>
            </w:r>
          </w:p>
        </w:tc>
        <w:tc>
          <w:tcPr>
            <w:tcW w:w="954" w:type="pct"/>
          </w:tcPr>
          <w:p w:rsidR="0074414F" w:rsidRDefault="0074414F" w:rsidP="0074414F">
            <w:pPr>
              <w:pStyle w:val="TableParagraph"/>
              <w:spacing w:line="273" w:lineRule="exact"/>
              <w:ind w:left="740" w:right="737"/>
              <w:jc w:val="center"/>
              <w:rPr>
                <w:b/>
                <w:sz w:val="24"/>
              </w:rPr>
            </w:pPr>
            <w:r>
              <w:rPr>
                <w:b/>
                <w:sz w:val="24"/>
              </w:rPr>
              <w:t>14</w:t>
            </w:r>
          </w:p>
        </w:tc>
        <w:tc>
          <w:tcPr>
            <w:tcW w:w="954" w:type="pct"/>
          </w:tcPr>
          <w:p w:rsidR="0074414F" w:rsidRDefault="0074414F" w:rsidP="0074414F">
            <w:pPr>
              <w:pStyle w:val="TableParagraph"/>
              <w:spacing w:line="273" w:lineRule="exact"/>
              <w:ind w:left="742" w:right="736"/>
              <w:jc w:val="center"/>
              <w:rPr>
                <w:b/>
                <w:sz w:val="24"/>
              </w:rPr>
            </w:pPr>
            <w:r>
              <w:rPr>
                <w:b/>
                <w:sz w:val="24"/>
              </w:rPr>
              <w:t>15</w:t>
            </w:r>
          </w:p>
        </w:tc>
      </w:tr>
    </w:tbl>
    <w:p w:rsidR="0074414F" w:rsidRDefault="0074414F" w:rsidP="0074414F">
      <w:pPr>
        <w:rPr>
          <w:rFonts w:ascii="Cambria" w:hAnsi="Cambria"/>
          <w:sz w:val="24"/>
          <w:szCs w:val="24"/>
        </w:rPr>
      </w:pPr>
    </w:p>
    <w:tbl>
      <w:tblPr>
        <w:tblpPr w:leftFromText="141" w:rightFromText="141" w:vertAnchor="text" w:horzAnchor="margin" w:tblpXSpec="center" w:tblpY="-858"/>
        <w:tblW w:w="5000" w:type="pct"/>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3842"/>
        <w:gridCol w:w="1051"/>
        <w:gridCol w:w="1901"/>
        <w:gridCol w:w="2537"/>
      </w:tblGrid>
      <w:tr w:rsidR="0074414F" w:rsidRPr="0074414F" w:rsidTr="007024F1">
        <w:trPr>
          <w:trHeight w:val="1246"/>
        </w:trPr>
        <w:tc>
          <w:tcPr>
            <w:tcW w:w="5000" w:type="pct"/>
            <w:gridSpan w:val="4"/>
            <w:tcBorders>
              <w:top w:val="single" w:sz="12" w:space="0" w:color="D99594"/>
              <w:left w:val="single" w:sz="12" w:space="0" w:color="D99594"/>
              <w:bottom w:val="single" w:sz="4" w:space="0" w:color="78C0D4"/>
            </w:tcBorders>
            <w:shd w:val="clear" w:color="auto" w:fill="A8D08D" w:themeFill="accent6" w:themeFillTint="99"/>
          </w:tcPr>
          <w:p w:rsidR="0074414F" w:rsidRPr="0074414F" w:rsidRDefault="0074414F" w:rsidP="0074414F">
            <w:pPr>
              <w:spacing w:after="40"/>
              <w:jc w:val="center"/>
              <w:rPr>
                <w:rFonts w:ascii="Cambria" w:hAnsi="Cambria"/>
                <w:b/>
                <w:bCs/>
                <w:sz w:val="16"/>
                <w:szCs w:val="16"/>
              </w:rPr>
            </w:pPr>
          </w:p>
          <w:p w:rsidR="0074414F" w:rsidRPr="0074414F" w:rsidRDefault="0074414F" w:rsidP="0074414F">
            <w:pPr>
              <w:spacing w:after="40"/>
              <w:jc w:val="center"/>
              <w:rPr>
                <w:rFonts w:ascii="Cambria" w:hAnsi="Cambria"/>
                <w:b/>
                <w:bCs/>
                <w:sz w:val="16"/>
                <w:szCs w:val="16"/>
              </w:rPr>
            </w:pPr>
            <w:r w:rsidRPr="0074414F">
              <w:rPr>
                <w:rFonts w:ascii="Cambria" w:hAnsi="Cambria"/>
                <w:b/>
                <w:bCs/>
                <w:sz w:val="16"/>
                <w:szCs w:val="16"/>
              </w:rPr>
              <w:t>Okul/Kurumlarda Oluşturulan Birimler:</w:t>
            </w:r>
          </w:p>
          <w:p w:rsidR="0074414F" w:rsidRPr="0074414F" w:rsidRDefault="0074414F" w:rsidP="0074414F">
            <w:pPr>
              <w:shd w:val="clear" w:color="auto" w:fill="FFFFFF"/>
              <w:jc w:val="center"/>
              <w:rPr>
                <w:rFonts w:ascii="Cambria" w:hAnsi="Cambria"/>
                <w:b/>
                <w:bCs/>
                <w:color w:val="000000"/>
                <w:sz w:val="16"/>
                <w:szCs w:val="16"/>
              </w:rPr>
            </w:pPr>
          </w:p>
        </w:tc>
      </w:tr>
      <w:tr w:rsidR="0074414F" w:rsidRPr="0074414F" w:rsidTr="007024F1">
        <w:tc>
          <w:tcPr>
            <w:tcW w:w="2398" w:type="pct"/>
            <w:tcBorders>
              <w:top w:val="single" w:sz="12" w:space="0" w:color="D99594"/>
              <w:left w:val="single" w:sz="12" w:space="0" w:color="D99594"/>
              <w:bottom w:val="single" w:sz="4" w:space="0" w:color="78C0D4"/>
              <w:right w:val="single" w:sz="12" w:space="0" w:color="D99594"/>
            </w:tcBorders>
            <w:shd w:val="clear" w:color="auto" w:fill="A8D08D" w:themeFill="accent6" w:themeFillTint="99"/>
          </w:tcPr>
          <w:p w:rsidR="0074414F" w:rsidRPr="0074414F" w:rsidRDefault="0074414F" w:rsidP="0074414F">
            <w:pPr>
              <w:shd w:val="clear" w:color="auto" w:fill="FFFFFF"/>
              <w:tabs>
                <w:tab w:val="left" w:pos="0"/>
              </w:tabs>
              <w:jc w:val="center"/>
              <w:rPr>
                <w:rFonts w:ascii="Cambria" w:hAnsi="Cambria"/>
                <w:b/>
                <w:bCs/>
                <w:color w:val="000000"/>
                <w:sz w:val="16"/>
                <w:szCs w:val="16"/>
              </w:rPr>
            </w:pPr>
          </w:p>
          <w:p w:rsidR="0074414F" w:rsidRPr="0074414F" w:rsidRDefault="0074414F" w:rsidP="0074414F">
            <w:pPr>
              <w:shd w:val="clear" w:color="auto" w:fill="FFFFFF"/>
              <w:tabs>
                <w:tab w:val="left" w:pos="0"/>
              </w:tabs>
              <w:jc w:val="center"/>
              <w:rPr>
                <w:rFonts w:ascii="Cambria" w:hAnsi="Cambria"/>
                <w:b/>
                <w:bCs/>
                <w:color w:val="000000"/>
                <w:sz w:val="16"/>
                <w:szCs w:val="16"/>
              </w:rPr>
            </w:pPr>
          </w:p>
          <w:p w:rsidR="0074414F" w:rsidRPr="0074414F" w:rsidRDefault="0074414F" w:rsidP="0074414F">
            <w:pPr>
              <w:shd w:val="clear" w:color="auto" w:fill="FFFFFF"/>
              <w:tabs>
                <w:tab w:val="left" w:pos="0"/>
              </w:tabs>
              <w:jc w:val="center"/>
              <w:rPr>
                <w:rFonts w:ascii="Cambria" w:hAnsi="Cambria"/>
                <w:b/>
                <w:bCs/>
                <w:color w:val="000000"/>
                <w:sz w:val="16"/>
                <w:szCs w:val="16"/>
              </w:rPr>
            </w:pPr>
            <w:r w:rsidRPr="0074414F">
              <w:rPr>
                <w:rFonts w:ascii="Cambria" w:hAnsi="Cambria"/>
                <w:b/>
                <w:bCs/>
                <w:color w:val="000000"/>
                <w:sz w:val="16"/>
                <w:szCs w:val="16"/>
              </w:rPr>
              <w:t>Görevler</w:t>
            </w:r>
          </w:p>
        </w:tc>
        <w:tc>
          <w:tcPr>
            <w:tcW w:w="666" w:type="pct"/>
            <w:tcBorders>
              <w:left w:val="single" w:sz="12" w:space="0" w:color="D99594"/>
              <w:bottom w:val="single" w:sz="8" w:space="0" w:color="78C0D4"/>
              <w:right w:val="single" w:sz="12" w:space="0" w:color="D99594"/>
            </w:tcBorders>
            <w:shd w:val="clear" w:color="auto" w:fill="A8D08D" w:themeFill="accent6" w:themeFillTint="99"/>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r w:rsidRPr="0074414F">
              <w:rPr>
                <w:rFonts w:ascii="Cambria" w:hAnsi="Cambria"/>
                <w:b/>
                <w:bCs/>
                <w:color w:val="000000"/>
                <w:sz w:val="16"/>
                <w:szCs w:val="16"/>
              </w:rPr>
              <w:t>Görevle ilgili bölüm, birim, kurul/</w:t>
            </w:r>
          </w:p>
          <w:p w:rsidR="0074414F" w:rsidRPr="0074414F" w:rsidRDefault="0074414F" w:rsidP="0074414F">
            <w:pPr>
              <w:shd w:val="clear" w:color="auto" w:fill="FFFFFF"/>
              <w:jc w:val="center"/>
              <w:rPr>
                <w:rFonts w:ascii="Cambria" w:hAnsi="Cambria"/>
                <w:b/>
                <w:bCs/>
                <w:color w:val="000000"/>
                <w:sz w:val="16"/>
                <w:szCs w:val="16"/>
              </w:rPr>
            </w:pPr>
            <w:proofErr w:type="gramStart"/>
            <w:r w:rsidRPr="0074414F">
              <w:rPr>
                <w:rFonts w:ascii="Cambria" w:hAnsi="Cambria"/>
                <w:b/>
                <w:bCs/>
                <w:color w:val="000000"/>
                <w:sz w:val="16"/>
                <w:szCs w:val="16"/>
              </w:rPr>
              <w:t>komisyon</w:t>
            </w:r>
            <w:proofErr w:type="gramEnd"/>
            <w:r w:rsidRPr="0074414F">
              <w:rPr>
                <w:rFonts w:ascii="Cambria" w:hAnsi="Cambria"/>
                <w:b/>
                <w:bCs/>
                <w:color w:val="000000"/>
                <w:sz w:val="16"/>
                <w:szCs w:val="16"/>
              </w:rPr>
              <w:t xml:space="preserve"> adı</w:t>
            </w:r>
          </w:p>
        </w:tc>
        <w:tc>
          <w:tcPr>
            <w:tcW w:w="564" w:type="pct"/>
            <w:tcBorders>
              <w:left w:val="single" w:sz="12" w:space="0" w:color="D99594"/>
              <w:right w:val="single" w:sz="12" w:space="0" w:color="D99594"/>
            </w:tcBorders>
            <w:shd w:val="clear" w:color="auto" w:fill="A8D08D" w:themeFill="accent6" w:themeFillTint="99"/>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r w:rsidRPr="0074414F">
              <w:rPr>
                <w:rFonts w:ascii="Cambria" w:hAnsi="Cambria"/>
                <w:b/>
                <w:bCs/>
                <w:color w:val="000000"/>
                <w:sz w:val="16"/>
                <w:szCs w:val="16"/>
              </w:rPr>
              <w:t>Görevle ilgili işbirliği (paydaşlar)</w:t>
            </w:r>
          </w:p>
        </w:tc>
        <w:tc>
          <w:tcPr>
            <w:tcW w:w="1372" w:type="pct"/>
            <w:tcBorders>
              <w:left w:val="single" w:sz="12" w:space="0" w:color="D99594"/>
            </w:tcBorders>
            <w:shd w:val="clear" w:color="auto" w:fill="A8D08D" w:themeFill="accent6" w:themeFillTint="99"/>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r w:rsidRPr="0074414F">
              <w:rPr>
                <w:rFonts w:ascii="Cambria" w:hAnsi="Cambria"/>
                <w:b/>
                <w:bCs/>
                <w:color w:val="000000"/>
                <w:sz w:val="16"/>
                <w:szCs w:val="16"/>
              </w:rPr>
              <w:t>Hedef Kitle</w:t>
            </w:r>
          </w:p>
        </w:tc>
      </w:tr>
      <w:tr w:rsidR="0074414F" w:rsidRPr="0074414F" w:rsidTr="007024F1">
        <w:tc>
          <w:tcPr>
            <w:tcW w:w="2398" w:type="pct"/>
            <w:tcBorders>
              <w:top w:val="single" w:sz="4" w:space="0" w:color="78C0D4"/>
              <w:left w:val="single" w:sz="12" w:space="0" w:color="D99594"/>
              <w:bottom w:val="single" w:sz="4" w:space="0" w:color="78C0D4"/>
              <w:right w:val="single" w:sz="12" w:space="0" w:color="D99594"/>
            </w:tcBorders>
            <w:shd w:val="clear" w:color="auto" w:fill="FFFFFF"/>
          </w:tcPr>
          <w:p w:rsidR="0074414F" w:rsidRPr="0074414F" w:rsidRDefault="0074414F" w:rsidP="0074414F">
            <w:pPr>
              <w:pStyle w:val="paraf"/>
              <w:shd w:val="clear" w:color="auto" w:fill="FFFFFF"/>
              <w:spacing w:line="276" w:lineRule="auto"/>
              <w:ind w:firstLine="0"/>
              <w:jc w:val="center"/>
              <w:rPr>
                <w:rFonts w:ascii="Cambria" w:hAnsi="Cambria" w:cs="Calibri"/>
                <w:bCs/>
                <w:color w:val="000000"/>
              </w:rPr>
            </w:pPr>
            <w:r w:rsidRPr="0074414F">
              <w:rPr>
                <w:rStyle w:val="Gl"/>
                <w:rFonts w:ascii="Cambria" w:hAnsi="Cambria" w:cs="Calibri"/>
                <w:color w:val="000000"/>
              </w:rPr>
              <w:t>Okul Aile Birliği Yönetmeliği’ne Göre Birliğin görev ve yetkileri;</w:t>
            </w:r>
          </w:p>
          <w:p w:rsidR="0074414F" w:rsidRPr="0074414F" w:rsidRDefault="0074414F" w:rsidP="0074414F">
            <w:pPr>
              <w:pStyle w:val="paraf"/>
              <w:shd w:val="clear" w:color="auto" w:fill="FFFFFF"/>
              <w:spacing w:after="0" w:afterAutospacing="0" w:line="276" w:lineRule="auto"/>
              <w:ind w:firstLine="0"/>
              <w:rPr>
                <w:rFonts w:ascii="Cambria" w:hAnsi="Cambria" w:cs="Calibri"/>
                <w:bCs/>
                <w:color w:val="000000"/>
              </w:rPr>
            </w:pPr>
            <w:r w:rsidRPr="0074414F">
              <w:rPr>
                <w:rStyle w:val="Gl"/>
                <w:rFonts w:ascii="Cambria" w:hAnsi="Cambria" w:cs="Calibri"/>
                <w:color w:val="000000"/>
              </w:rPr>
              <w:t xml:space="preserve">  MADDE 6 - </w:t>
            </w:r>
            <w:r w:rsidRPr="0074414F">
              <w:rPr>
                <w:rFonts w:ascii="Cambria" w:hAnsi="Cambria" w:cs="Calibri"/>
                <w:bCs/>
                <w:color w:val="000000"/>
              </w:rPr>
              <w:t xml:space="preserve">Birliğin görev ve yetkileri şunlardır: </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a) Öğrencilerin, Türk millî eğitiminin genel ve özel amaçları ile temel ilkeleri ve millî manevi değerler doğrultusunda yetiştirilmeleri için okul yönetimi, öğretmenler, veliler ve ailelerle iş birliği yapmak.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b) Okulun amaç ve hedeflerinin gerçekleştirilmesine, eğitimde kalite ve başarı için okulun stratejik plan çalışmalarına ve uygulamasına destek olmak, eğitimde fırsat eşitliğine imkân vermek ve öğretmenler kurulunca alınan kararların uygulanmasını desteklemek amacıyla velilerle iş birliği yapmak.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c) Öğrencilerin başarısını artırmak amacıyla okul yönetimince planlanan kurs, sınav, seminer, müzik, tiyatro, spor, sanat, gezi, kermes ve benzeri eğitim faaliyetlerinin düzenlenmesine katkı sağlamak.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ç) Okul yönetimiyle iş birliği yaparak eğitim ve öğretim faaliyetleri dışındaki zamanlarda okulun derslik, spor salonu, kütüphane, laboratuvar ve atölyeleri gibi eğitim ortamlarının değerlendirilmesine katkı sağlamak.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d) Okulun ihtiyaçlarını karşılamak için mal ve hizmet satın almak, bu hizmetlere ilişkin sosyal güvenlik primi, vergi ve benzeri ödemelerin yapılmasını sağlamak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e) Millî bayramlar, belirli gün ve haftalar ile kültürel yarışmaların düzenlenmesi giderlerine katkıda bulunmak.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f) Okula yapılan ayni ve nakdî bağışları kabul ederek kayıtlarını tutmak, sosyal, kültürel etkinlikler ve kampanyalar düzenlemek, şartlı bağışları amacına uygun olarak kullanmak.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g) Kantin ve benzeri yerleri işlettirmek veya işletmek.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ğ) Okul yönetimi ile iş birliği yaparak, imkânları yeterli olmayan öğrencilere maddi ve manevi destek sağlamak, aynı amaçla kardeş okullara da katkıda bulunmak.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h) 28/8/2007 tarihli ve 26627 sayılı Resmî Gazete'de yayımlanan Okul Servis Araçları Hizmet Yönetmeliği'nde belirtilen yükümlülükleri yerine getirmek.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ı) Eğitim ve öğretimle ilgili kurumlar ve sivil toplum kuruluşlarıyla iş birliği yapmak.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i) Eğitim ve öğretimi geliştirmek amacıyla oluşturulan çalışma komisyonlarına katkı sağlamak.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lastRenderedPageBreak/>
              <w:t>j) Ulusal ve uluslararası projelere katılmak ve proje amaçlarının gerçekleşmesine katkıda bulunmak.</w:t>
            </w:r>
          </w:p>
          <w:p w:rsidR="0074414F" w:rsidRPr="0074414F" w:rsidRDefault="0074414F" w:rsidP="0074414F">
            <w:pPr>
              <w:pStyle w:val="NormalWeb"/>
              <w:shd w:val="clear" w:color="auto" w:fill="FFFFFF"/>
              <w:spacing w:before="0" w:beforeAutospacing="0" w:after="0" w:afterAutospacing="0" w:line="276" w:lineRule="auto"/>
              <w:rPr>
                <w:rFonts w:ascii="Cambria" w:hAnsi="Cambria" w:cs="Calibri"/>
                <w:sz w:val="16"/>
                <w:szCs w:val="16"/>
              </w:rPr>
            </w:pPr>
            <w:r w:rsidRPr="0074414F">
              <w:rPr>
                <w:rFonts w:ascii="Cambria" w:hAnsi="Cambria" w:cs="Calibri"/>
                <w:sz w:val="16"/>
                <w:szCs w:val="16"/>
              </w:rPr>
              <w:t>k) Eğitim ve öğretimle ilgili diğer etkinliklere destek olmak.</w:t>
            </w:r>
          </w:p>
          <w:p w:rsidR="0074414F" w:rsidRPr="0074414F" w:rsidRDefault="0074414F" w:rsidP="0074414F">
            <w:pPr>
              <w:pStyle w:val="paraf"/>
              <w:shd w:val="clear" w:color="auto" w:fill="FFFFFF"/>
              <w:spacing w:before="0" w:beforeAutospacing="0" w:after="0" w:afterAutospacing="0" w:line="276" w:lineRule="auto"/>
              <w:ind w:firstLine="0"/>
              <w:jc w:val="left"/>
              <w:rPr>
                <w:rFonts w:ascii="Cambria" w:hAnsi="Cambria" w:cs="Calibri"/>
                <w:b/>
                <w:bCs/>
                <w:color w:val="000000"/>
              </w:rPr>
            </w:pPr>
          </w:p>
        </w:tc>
        <w:tc>
          <w:tcPr>
            <w:tcW w:w="666" w:type="pct"/>
            <w:tcBorders>
              <w:left w:val="single" w:sz="12" w:space="0" w:color="D99594"/>
              <w:right w:val="single" w:sz="12" w:space="0" w:color="D99594"/>
            </w:tcBorders>
            <w:shd w:val="clear" w:color="auto" w:fill="A8D08D" w:themeFill="accent6" w:themeFillTint="99"/>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rPr>
                <w:rFonts w:ascii="Cambria" w:hAnsi="Cambria"/>
                <w:b/>
                <w:bCs/>
                <w:color w:val="000000"/>
                <w:sz w:val="16"/>
                <w:szCs w:val="16"/>
              </w:rPr>
            </w:pPr>
            <w:r w:rsidRPr="0074414F">
              <w:rPr>
                <w:rFonts w:ascii="Cambria" w:hAnsi="Cambria"/>
                <w:b/>
                <w:bCs/>
                <w:color w:val="000000"/>
                <w:sz w:val="16"/>
                <w:szCs w:val="16"/>
              </w:rPr>
              <w:t>Okul Aile Birliği</w:t>
            </w:r>
          </w:p>
        </w:tc>
        <w:tc>
          <w:tcPr>
            <w:tcW w:w="564" w:type="pct"/>
            <w:tcBorders>
              <w:left w:val="single" w:sz="12" w:space="0" w:color="D99594"/>
              <w:right w:val="single" w:sz="12" w:space="0" w:color="D99594"/>
            </w:tcBorders>
            <w:shd w:val="clear" w:color="auto" w:fill="FFFFFF"/>
          </w:tcPr>
          <w:p w:rsidR="0074414F" w:rsidRPr="0074414F" w:rsidRDefault="0074414F" w:rsidP="0074414F">
            <w:pPr>
              <w:pStyle w:val="NormalWeb"/>
              <w:shd w:val="clear" w:color="auto" w:fill="FFFFFF"/>
              <w:spacing w:before="0" w:beforeAutospacing="0" w:after="0" w:afterAutospacing="0"/>
              <w:rPr>
                <w:rFonts w:ascii="Cambria" w:hAnsi="Cambria"/>
                <w:b/>
                <w:bCs/>
                <w:color w:val="000000"/>
                <w:sz w:val="16"/>
                <w:szCs w:val="16"/>
              </w:rPr>
            </w:pPr>
          </w:p>
          <w:p w:rsidR="0074414F" w:rsidRPr="0074414F" w:rsidRDefault="0074414F" w:rsidP="0074414F">
            <w:pPr>
              <w:pStyle w:val="NormalWeb"/>
              <w:shd w:val="clear" w:color="auto" w:fill="FFFFFF"/>
              <w:spacing w:before="0" w:beforeAutospacing="0" w:after="0" w:afterAutospacing="0"/>
              <w:rPr>
                <w:rFonts w:ascii="Cambria" w:hAnsi="Cambria"/>
                <w:b/>
                <w:bCs/>
                <w:color w:val="000000"/>
                <w:sz w:val="16"/>
                <w:szCs w:val="16"/>
              </w:rPr>
            </w:pPr>
            <w:r w:rsidRPr="0074414F">
              <w:rPr>
                <w:rFonts w:ascii="Cambria" w:hAnsi="Cambria"/>
                <w:b/>
                <w:bCs/>
                <w:color w:val="000000"/>
                <w:sz w:val="16"/>
                <w:szCs w:val="16"/>
              </w:rPr>
              <w:t>Kurumun özelliği gereği her sene müdür tarafından oluşturulan birlik</w:t>
            </w:r>
          </w:p>
        </w:tc>
        <w:tc>
          <w:tcPr>
            <w:tcW w:w="1372" w:type="pct"/>
            <w:tcBorders>
              <w:left w:val="single" w:sz="12" w:space="0" w:color="D99594"/>
            </w:tcBorders>
            <w:shd w:val="clear" w:color="auto" w:fill="FFFFFF"/>
          </w:tcPr>
          <w:p w:rsidR="0074414F" w:rsidRPr="0074414F" w:rsidRDefault="0074414F" w:rsidP="0074414F">
            <w:pPr>
              <w:pStyle w:val="NormalWeb"/>
              <w:shd w:val="clear" w:color="auto" w:fill="FFFFFF"/>
              <w:spacing w:before="0" w:beforeAutospacing="0" w:after="0" w:afterAutospacing="0"/>
              <w:rPr>
                <w:rFonts w:ascii="Cambria" w:hAnsi="Cambria"/>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b/>
                <w:bCs/>
                <w:color w:val="000000"/>
                <w:sz w:val="16"/>
                <w:szCs w:val="16"/>
              </w:rPr>
            </w:pPr>
            <w:r w:rsidRPr="0074414F">
              <w:rPr>
                <w:rFonts w:ascii="Cambria" w:hAnsi="Cambria"/>
                <w:b/>
                <w:bCs/>
                <w:color w:val="000000"/>
                <w:sz w:val="16"/>
                <w:szCs w:val="16"/>
              </w:rPr>
              <w:t>Öğrenciler</w:t>
            </w:r>
          </w:p>
        </w:tc>
      </w:tr>
      <w:tr w:rsidR="0074414F" w:rsidRPr="0074414F" w:rsidTr="007024F1">
        <w:tc>
          <w:tcPr>
            <w:tcW w:w="2398" w:type="pct"/>
            <w:tcBorders>
              <w:top w:val="single" w:sz="4" w:space="0" w:color="78C0D4"/>
              <w:left w:val="single" w:sz="12" w:space="0" w:color="D99594"/>
              <w:bottom w:val="single" w:sz="4" w:space="0" w:color="78C0D4"/>
              <w:right w:val="single" w:sz="12" w:space="0" w:color="D99594"/>
            </w:tcBorders>
            <w:shd w:val="clear" w:color="auto" w:fill="FFFFFF"/>
          </w:tcPr>
          <w:p w:rsidR="0074414F" w:rsidRPr="0074414F" w:rsidRDefault="0074414F" w:rsidP="0074414F">
            <w:pPr>
              <w:shd w:val="clear" w:color="auto" w:fill="FFFFFF"/>
              <w:adjustRightInd w:val="0"/>
              <w:jc w:val="center"/>
              <w:rPr>
                <w:rFonts w:ascii="Cambria" w:hAnsi="Cambria" w:cs="Calibri"/>
                <w:b/>
                <w:bCs/>
                <w:color w:val="000000"/>
                <w:sz w:val="16"/>
                <w:szCs w:val="16"/>
              </w:rPr>
            </w:pPr>
            <w:r w:rsidRPr="0074414F">
              <w:rPr>
                <w:rFonts w:ascii="Cambria" w:hAnsi="Cambria" w:cs="Calibri"/>
                <w:b/>
                <w:bCs/>
                <w:color w:val="000000"/>
                <w:sz w:val="16"/>
                <w:szCs w:val="16"/>
              </w:rPr>
              <w:lastRenderedPageBreak/>
              <w:t xml:space="preserve">Milli Eğitim Bakanlığı Okul Öncesi Eğitim ve İlköğretim </w:t>
            </w:r>
            <w:proofErr w:type="gramStart"/>
            <w:r w:rsidRPr="0074414F">
              <w:rPr>
                <w:rFonts w:ascii="Cambria" w:hAnsi="Cambria" w:cs="Calibri"/>
                <w:b/>
                <w:bCs/>
                <w:color w:val="000000"/>
                <w:sz w:val="16"/>
                <w:szCs w:val="16"/>
              </w:rPr>
              <w:t>Kurumları  Yönetmeliği’ne</w:t>
            </w:r>
            <w:proofErr w:type="gramEnd"/>
            <w:r w:rsidRPr="0074414F">
              <w:rPr>
                <w:rFonts w:ascii="Cambria" w:hAnsi="Cambria" w:cs="Calibri"/>
                <w:b/>
                <w:bCs/>
                <w:color w:val="000000"/>
                <w:sz w:val="16"/>
                <w:szCs w:val="16"/>
              </w:rPr>
              <w:t xml:space="preserve"> Göre; </w:t>
            </w:r>
          </w:p>
          <w:p w:rsidR="0074414F" w:rsidRPr="0074414F" w:rsidRDefault="0074414F" w:rsidP="0074414F">
            <w:pPr>
              <w:pStyle w:val="3-NormalYaz"/>
              <w:spacing w:line="276" w:lineRule="auto"/>
              <w:ind w:firstLine="566"/>
              <w:rPr>
                <w:rFonts w:ascii="Cambria" w:hAnsi="Cambria" w:cs="Calibri"/>
                <w:b/>
                <w:sz w:val="16"/>
                <w:szCs w:val="16"/>
              </w:rPr>
            </w:pPr>
            <w:r w:rsidRPr="0074414F">
              <w:rPr>
                <w:rFonts w:ascii="Cambria" w:hAnsi="Cambria" w:cs="Calibri"/>
                <w:b/>
                <w:sz w:val="16"/>
                <w:szCs w:val="16"/>
              </w:rPr>
              <w:t>Öğretmenler kurulu</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b/>
                <w:sz w:val="16"/>
                <w:szCs w:val="16"/>
              </w:rPr>
              <w:t>MADDE 34 –</w:t>
            </w:r>
            <w:r w:rsidRPr="0074414F">
              <w:rPr>
                <w:rFonts w:ascii="Cambria" w:hAnsi="Cambria" w:cs="Calibri"/>
                <w:sz w:val="16"/>
                <w:szCs w:val="16"/>
              </w:rPr>
              <w:t xml:space="preserve">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(2) Kurul çalışmaları ile ilgili olarak;</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 xml:space="preserve">a) </w:t>
            </w:r>
            <w:proofErr w:type="gramStart"/>
            <w:r w:rsidRPr="0074414F">
              <w:rPr>
                <w:rFonts w:ascii="Cambria" w:hAnsi="Cambria" w:cs="Calibri"/>
                <w:sz w:val="16"/>
                <w:szCs w:val="16"/>
              </w:rPr>
              <w:t>Öğretmenler kurulu</w:t>
            </w:r>
            <w:proofErr w:type="gramEnd"/>
            <w:r w:rsidRPr="0074414F">
              <w:rPr>
                <w:rFonts w:ascii="Cambria" w:hAnsi="Cambria" w:cs="Calibri"/>
                <w:sz w:val="16"/>
                <w:szCs w:val="16"/>
              </w:rPr>
              <w:t>, ders yılı başlamadan önce, ikinci dönem başında ve ders yılı sonunda toplanır. Ayrıca okul müdürünün gerekli gördüğü zamanlarda ve kurul üyelerinin salt çoğunluğunun yazılı isteği doğrultusunda da kurul toplantısı yapılır.</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b) Toplantı günleri ve gündemi, en az iki gün önceden imza karşılığı ilgililere duyurulur ve gündemin bir örneği öğretmenler odasına asılır. Kurul toplantısına başlamadan önce, gerekli görülen diğer konular da oy çokluğuyla kurul gündemine alınabilir.</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c) Kurul toplantılarında belirtilen görüşler ve alınan kararlar, kurulca seçilen yazman tarafından tutanak altına alınır ve imzalanır. Kararlar oy çokluğuyla alınır ve alınan kararlar, karar defterine yazılarak uygulanmak üzere toplantıya katılamayanlar da dâhil yönetici ve öğretmenler tarafından imzalanarak dosyasında saklanır.</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ç) Normal eğitim yapılan okullarda toplantılar ders saatleri dışında yapılır. İkili eğitim yapılan okullarda ise tüm öğretmenlerin aynı anda toplanmalarına gerek duyulduğunda, okul yönetimince bağlı bulunduğu millî eğitim müdürlüğüne bilgi vermek şartıyla, yarım gün öğretim yapılır.</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(3) Tek öğretmenli birleştirilmiş sınıflı ilkokullarda öğretmenler kurulu toplantısı yapılmaz.</w:t>
            </w:r>
          </w:p>
          <w:p w:rsidR="0074414F" w:rsidRPr="0074414F" w:rsidRDefault="0074414F" w:rsidP="0074414F">
            <w:pPr>
              <w:shd w:val="clear" w:color="auto" w:fill="FFFFFF"/>
              <w:rPr>
                <w:rFonts w:ascii="Cambria" w:hAnsi="Cambria" w:cs="Calibri"/>
                <w:b/>
                <w:bCs/>
                <w:color w:val="000000"/>
                <w:sz w:val="16"/>
                <w:szCs w:val="16"/>
              </w:rPr>
            </w:pPr>
          </w:p>
        </w:tc>
        <w:tc>
          <w:tcPr>
            <w:tcW w:w="666" w:type="pct"/>
            <w:tcBorders>
              <w:left w:val="single" w:sz="12" w:space="0" w:color="D99594"/>
              <w:right w:val="single" w:sz="12" w:space="0" w:color="D99594"/>
            </w:tcBorders>
            <w:shd w:val="clear" w:color="auto" w:fill="A8D08D" w:themeFill="accent6" w:themeFillTint="99"/>
          </w:tcPr>
          <w:p w:rsidR="0074414F" w:rsidRPr="0074414F" w:rsidRDefault="0074414F" w:rsidP="0074414F">
            <w:pPr>
              <w:shd w:val="clear" w:color="auto" w:fill="FFFFFF"/>
              <w:rPr>
                <w:rFonts w:ascii="Cambria" w:hAnsi="Cambria"/>
                <w:b/>
                <w:bCs/>
                <w:color w:val="000000"/>
                <w:sz w:val="16"/>
                <w:szCs w:val="16"/>
              </w:rPr>
            </w:pPr>
          </w:p>
          <w:p w:rsidR="0074414F" w:rsidRPr="0074414F" w:rsidRDefault="0074414F" w:rsidP="0074414F">
            <w:pPr>
              <w:shd w:val="clear" w:color="auto" w:fill="FFFFFF"/>
              <w:rPr>
                <w:rFonts w:ascii="Cambria" w:hAnsi="Cambria"/>
                <w:b/>
                <w:bCs/>
                <w:color w:val="000000"/>
                <w:sz w:val="16"/>
                <w:szCs w:val="16"/>
              </w:rPr>
            </w:pPr>
          </w:p>
          <w:p w:rsidR="0074414F" w:rsidRPr="0074414F" w:rsidRDefault="0074414F" w:rsidP="0074414F">
            <w:pPr>
              <w:shd w:val="clear" w:color="auto" w:fill="FFFFFF"/>
              <w:rPr>
                <w:rFonts w:ascii="Cambria" w:hAnsi="Cambria" w:cs="Calibri"/>
                <w:b/>
                <w:bCs/>
                <w:color w:val="000000"/>
                <w:sz w:val="16"/>
                <w:szCs w:val="16"/>
              </w:rPr>
            </w:pPr>
          </w:p>
          <w:p w:rsidR="0074414F" w:rsidRPr="0074414F" w:rsidRDefault="0074414F" w:rsidP="0074414F">
            <w:pPr>
              <w:shd w:val="clear" w:color="auto" w:fill="FFFFFF"/>
              <w:jc w:val="center"/>
              <w:rPr>
                <w:rFonts w:ascii="Cambria" w:hAnsi="Cambria" w:cs="Calibri"/>
                <w:b/>
                <w:bCs/>
                <w:color w:val="000000"/>
                <w:sz w:val="16"/>
                <w:szCs w:val="16"/>
              </w:rPr>
            </w:pPr>
          </w:p>
          <w:p w:rsidR="0074414F" w:rsidRPr="0074414F" w:rsidRDefault="0074414F" w:rsidP="0074414F">
            <w:pPr>
              <w:shd w:val="clear" w:color="auto" w:fill="FFFFFF"/>
              <w:jc w:val="center"/>
              <w:rPr>
                <w:rFonts w:ascii="Cambria" w:hAnsi="Cambria" w:cs="Calibri"/>
                <w:b/>
                <w:bCs/>
                <w:color w:val="000000"/>
                <w:sz w:val="16"/>
                <w:szCs w:val="16"/>
              </w:rPr>
            </w:pPr>
            <w:proofErr w:type="gramStart"/>
            <w:r w:rsidRPr="0074414F">
              <w:rPr>
                <w:rFonts w:ascii="Cambria" w:hAnsi="Cambria" w:cs="Calibri"/>
                <w:b/>
                <w:bCs/>
                <w:color w:val="000000"/>
                <w:sz w:val="16"/>
                <w:szCs w:val="16"/>
              </w:rPr>
              <w:t>Öğrt .</w:t>
            </w:r>
            <w:proofErr w:type="gramEnd"/>
          </w:p>
          <w:p w:rsidR="0074414F" w:rsidRPr="0074414F" w:rsidRDefault="0074414F" w:rsidP="0074414F">
            <w:pPr>
              <w:shd w:val="clear" w:color="auto" w:fill="FFFFFF"/>
              <w:jc w:val="center"/>
              <w:rPr>
                <w:rFonts w:ascii="Cambria" w:hAnsi="Cambria" w:cs="Calibri"/>
                <w:b/>
                <w:bCs/>
                <w:color w:val="000000"/>
                <w:sz w:val="16"/>
                <w:szCs w:val="16"/>
              </w:rPr>
            </w:pPr>
            <w:r w:rsidRPr="0074414F">
              <w:rPr>
                <w:rFonts w:ascii="Cambria" w:hAnsi="Cambria" w:cs="Calibri"/>
                <w:b/>
                <w:bCs/>
                <w:color w:val="000000"/>
                <w:sz w:val="16"/>
                <w:szCs w:val="16"/>
              </w:rPr>
              <w:t>Kurulu</w:t>
            </w:r>
          </w:p>
        </w:tc>
        <w:tc>
          <w:tcPr>
            <w:tcW w:w="564" w:type="pct"/>
            <w:tcBorders>
              <w:left w:val="single" w:sz="12" w:space="0" w:color="D99594"/>
              <w:right w:val="single" w:sz="12" w:space="0" w:color="D99594"/>
            </w:tcBorders>
            <w:shd w:val="clear" w:color="auto" w:fill="FFFFFF"/>
          </w:tcPr>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r w:rsidRPr="0074414F">
              <w:rPr>
                <w:rFonts w:ascii="Cambria" w:hAnsi="Cambria" w:cs="Calibri"/>
                <w:b/>
                <w:bCs/>
                <w:color w:val="000000"/>
                <w:sz w:val="16"/>
                <w:szCs w:val="16"/>
              </w:rPr>
              <w:t xml:space="preserve">Okulda görevli </w:t>
            </w:r>
            <w:proofErr w:type="gramStart"/>
            <w:r w:rsidRPr="0074414F">
              <w:rPr>
                <w:rFonts w:ascii="Cambria" w:hAnsi="Cambria" w:cs="Calibri"/>
                <w:b/>
                <w:bCs/>
                <w:color w:val="000000"/>
                <w:sz w:val="16"/>
                <w:szCs w:val="16"/>
              </w:rPr>
              <w:t>idareciler,öğretmenler</w:t>
            </w:r>
            <w:proofErr w:type="gramEnd"/>
          </w:p>
          <w:p w:rsidR="0074414F" w:rsidRPr="0074414F" w:rsidRDefault="0074414F" w:rsidP="0074414F">
            <w:pPr>
              <w:pStyle w:val="NormalWeb"/>
              <w:shd w:val="clear" w:color="auto" w:fill="FFFFFF"/>
              <w:spacing w:before="0" w:beforeAutospacing="0" w:after="0" w:afterAutospacing="0"/>
              <w:rPr>
                <w:rFonts w:ascii="Cambria" w:hAnsi="Cambria" w:cs="Calibri"/>
                <w:b/>
                <w:bCs/>
                <w:color w:val="000000"/>
                <w:sz w:val="16"/>
                <w:szCs w:val="16"/>
              </w:rPr>
            </w:pPr>
          </w:p>
        </w:tc>
        <w:tc>
          <w:tcPr>
            <w:tcW w:w="1372" w:type="pct"/>
            <w:tcBorders>
              <w:left w:val="single" w:sz="12" w:space="0" w:color="D99594"/>
            </w:tcBorders>
            <w:shd w:val="clear" w:color="auto" w:fill="FFFFFF"/>
          </w:tcPr>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p>
          <w:p w:rsidR="0074414F" w:rsidRPr="0074414F" w:rsidRDefault="0074414F" w:rsidP="0074414F">
            <w:pPr>
              <w:pStyle w:val="NormalWeb"/>
              <w:shd w:val="clear" w:color="auto" w:fill="FFFFFF"/>
              <w:spacing w:before="0" w:beforeAutospacing="0" w:after="0" w:afterAutospacing="0"/>
              <w:jc w:val="center"/>
              <w:rPr>
                <w:rFonts w:ascii="Cambria" w:hAnsi="Cambria" w:cs="Calibri"/>
                <w:b/>
                <w:bCs/>
                <w:color w:val="000000"/>
                <w:sz w:val="16"/>
                <w:szCs w:val="16"/>
              </w:rPr>
            </w:pPr>
            <w:r w:rsidRPr="0074414F">
              <w:rPr>
                <w:rFonts w:ascii="Cambria" w:hAnsi="Cambria" w:cs="Calibri"/>
                <w:b/>
                <w:bCs/>
                <w:color w:val="000000"/>
                <w:sz w:val="16"/>
                <w:szCs w:val="16"/>
              </w:rPr>
              <w:t xml:space="preserve">Okul </w:t>
            </w:r>
            <w:proofErr w:type="gramStart"/>
            <w:r w:rsidRPr="0074414F">
              <w:rPr>
                <w:rFonts w:ascii="Cambria" w:hAnsi="Cambria" w:cs="Calibri"/>
                <w:b/>
                <w:bCs/>
                <w:color w:val="000000"/>
                <w:sz w:val="16"/>
                <w:szCs w:val="16"/>
              </w:rPr>
              <w:t>İdaresi,Öğretmenler</w:t>
            </w:r>
            <w:proofErr w:type="gramEnd"/>
            <w:r w:rsidRPr="0074414F">
              <w:rPr>
                <w:rFonts w:ascii="Cambria" w:hAnsi="Cambria" w:cs="Calibri"/>
                <w:b/>
                <w:bCs/>
                <w:color w:val="000000"/>
                <w:sz w:val="16"/>
                <w:szCs w:val="16"/>
              </w:rPr>
              <w:t xml:space="preserve"> ve Öğrenciler</w:t>
            </w:r>
          </w:p>
        </w:tc>
      </w:tr>
      <w:tr w:rsidR="0074414F" w:rsidRPr="0074414F" w:rsidTr="007024F1">
        <w:tc>
          <w:tcPr>
            <w:tcW w:w="2398" w:type="pct"/>
            <w:tcBorders>
              <w:left w:val="single" w:sz="12" w:space="0" w:color="D99594"/>
              <w:bottom w:val="single" w:sz="12" w:space="0" w:color="D99594"/>
              <w:right w:val="single" w:sz="12" w:space="0" w:color="D99594"/>
            </w:tcBorders>
            <w:shd w:val="clear" w:color="auto" w:fill="FFFFFF"/>
          </w:tcPr>
          <w:p w:rsidR="0074414F" w:rsidRPr="0074414F" w:rsidRDefault="0074414F" w:rsidP="0074414F">
            <w:pPr>
              <w:shd w:val="clear" w:color="auto" w:fill="FFFFFF"/>
              <w:adjustRightInd w:val="0"/>
              <w:rPr>
                <w:rFonts w:ascii="Cambria" w:hAnsi="Cambria" w:cs="Calibri"/>
                <w:b/>
                <w:bCs/>
                <w:color w:val="000000"/>
                <w:sz w:val="16"/>
                <w:szCs w:val="16"/>
              </w:rPr>
            </w:pPr>
            <w:r w:rsidRPr="0074414F">
              <w:rPr>
                <w:rFonts w:ascii="Cambria" w:hAnsi="Cambria" w:cs="Calibri"/>
                <w:b/>
                <w:bCs/>
                <w:color w:val="000000"/>
                <w:sz w:val="16"/>
                <w:szCs w:val="16"/>
              </w:rPr>
              <w:t xml:space="preserve">Okul Öncesi Eğitim ve İlköğretim </w:t>
            </w:r>
            <w:proofErr w:type="gramStart"/>
            <w:r w:rsidRPr="0074414F">
              <w:rPr>
                <w:rFonts w:ascii="Cambria" w:hAnsi="Cambria" w:cs="Calibri"/>
                <w:b/>
                <w:bCs/>
                <w:color w:val="000000"/>
                <w:sz w:val="16"/>
                <w:szCs w:val="16"/>
              </w:rPr>
              <w:t>Kurumları  Yönetmeliği’ne</w:t>
            </w:r>
            <w:proofErr w:type="gramEnd"/>
            <w:r w:rsidRPr="0074414F">
              <w:rPr>
                <w:rFonts w:ascii="Cambria" w:hAnsi="Cambria" w:cs="Calibri"/>
                <w:b/>
                <w:bCs/>
                <w:color w:val="000000"/>
                <w:sz w:val="16"/>
                <w:szCs w:val="16"/>
              </w:rPr>
              <w:t xml:space="preserve"> Göre; </w:t>
            </w:r>
          </w:p>
          <w:p w:rsidR="0074414F" w:rsidRPr="0074414F" w:rsidRDefault="0074414F" w:rsidP="0074414F">
            <w:pPr>
              <w:shd w:val="clear" w:color="auto" w:fill="FFFFFF"/>
              <w:adjustRightInd w:val="0"/>
              <w:jc w:val="center"/>
              <w:rPr>
                <w:rFonts w:ascii="Cambria" w:hAnsi="Cambria" w:cs="Calibri"/>
                <w:b/>
                <w:bCs/>
                <w:color w:val="000000"/>
                <w:sz w:val="16"/>
                <w:szCs w:val="16"/>
              </w:rPr>
            </w:pPr>
          </w:p>
          <w:p w:rsidR="0074414F" w:rsidRPr="0074414F" w:rsidRDefault="0074414F" w:rsidP="0074414F">
            <w:pPr>
              <w:pStyle w:val="3-NormalYaz"/>
              <w:spacing w:line="276" w:lineRule="auto"/>
              <w:ind w:firstLine="566"/>
              <w:rPr>
                <w:rFonts w:ascii="Cambria" w:hAnsi="Cambria" w:cs="Calibri"/>
                <w:sz w:val="16"/>
                <w:szCs w:val="16"/>
              </w:rPr>
            </w:pPr>
            <w:proofErr w:type="gramStart"/>
            <w:r w:rsidRPr="0074414F">
              <w:rPr>
                <w:rFonts w:ascii="Cambria" w:hAnsi="Cambria" w:cs="Calibri"/>
                <w:b/>
                <w:sz w:val="16"/>
                <w:szCs w:val="16"/>
              </w:rPr>
              <w:t>MADDE 69 –</w:t>
            </w:r>
            <w:r w:rsidRPr="0074414F">
              <w:rPr>
                <w:rFonts w:ascii="Cambria" w:hAnsi="Cambria" w:cs="Calibri"/>
                <w:sz w:val="16"/>
                <w:szCs w:val="16"/>
              </w:rPr>
              <w:t xml:space="preserve"> (1)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hükümleri uygulanır.</w:t>
            </w:r>
            <w:proofErr w:type="gramEnd"/>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 xml:space="preserve">(2) Komisyon oluşturulması gerektiği durumlarda yeterli sayıda personelin bulunmaması </w:t>
            </w:r>
            <w:r w:rsidRPr="0074414F">
              <w:rPr>
                <w:rFonts w:ascii="Cambria" w:hAnsi="Cambria" w:cs="Calibri"/>
                <w:sz w:val="16"/>
                <w:szCs w:val="16"/>
              </w:rPr>
              <w:lastRenderedPageBreak/>
              <w:t>durumunda, okulun bulunduğu il/ilçe millî eğitim müdürlüğünce görevlendirilen kişilerden komisyonlar oluşturulabilir.</w:t>
            </w:r>
          </w:p>
          <w:p w:rsidR="0074414F" w:rsidRPr="0074414F" w:rsidRDefault="0074414F" w:rsidP="0074414F">
            <w:pPr>
              <w:pStyle w:val="3-NormalYaz"/>
              <w:spacing w:line="276" w:lineRule="auto"/>
              <w:ind w:firstLine="566"/>
              <w:rPr>
                <w:rFonts w:ascii="Cambria" w:hAnsi="Cambria" w:cs="Calibri"/>
                <w:sz w:val="16"/>
                <w:szCs w:val="16"/>
              </w:rPr>
            </w:pPr>
            <w:r w:rsidRPr="0074414F">
              <w:rPr>
                <w:rFonts w:ascii="Cambria" w:hAnsi="Cambria" w:cs="Calibri"/>
                <w:sz w:val="16"/>
                <w:szCs w:val="16"/>
              </w:rPr>
              <w:t>(3) Gerek duyulması hâlinde beslenme, temizlik, muhasebe ve güvenlik hizmetleri dışarıdan da satın alınabilir.</w:t>
            </w:r>
          </w:p>
          <w:p w:rsidR="0074414F" w:rsidRPr="0074414F" w:rsidRDefault="0074414F" w:rsidP="0074414F">
            <w:pPr>
              <w:shd w:val="clear" w:color="auto" w:fill="FFFFFF"/>
              <w:adjustRightInd w:val="0"/>
              <w:rPr>
                <w:rFonts w:ascii="Cambria" w:hAnsi="Cambria" w:cs="Calibri"/>
                <w:b/>
                <w:bCs/>
                <w:color w:val="000000"/>
                <w:sz w:val="16"/>
                <w:szCs w:val="16"/>
              </w:rPr>
            </w:pPr>
          </w:p>
        </w:tc>
        <w:tc>
          <w:tcPr>
            <w:tcW w:w="666" w:type="pct"/>
            <w:tcBorders>
              <w:left w:val="single" w:sz="12" w:space="0" w:color="D99594"/>
              <w:right w:val="single" w:sz="12" w:space="0" w:color="D99594"/>
            </w:tcBorders>
            <w:shd w:val="clear" w:color="auto" w:fill="A8D08D" w:themeFill="accent6" w:themeFillTint="99"/>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rPr>
                <w:rFonts w:ascii="Cambria" w:hAnsi="Cambria"/>
                <w:b/>
                <w:bCs/>
                <w:color w:val="000000"/>
                <w:sz w:val="16"/>
                <w:szCs w:val="16"/>
              </w:rPr>
            </w:pPr>
            <w:r w:rsidRPr="0074414F">
              <w:rPr>
                <w:rFonts w:ascii="Cambria" w:hAnsi="Cambria"/>
                <w:b/>
                <w:bCs/>
                <w:color w:val="000000"/>
                <w:sz w:val="16"/>
                <w:szCs w:val="16"/>
              </w:rPr>
              <w:t>Satın Alma Komisyonu</w:t>
            </w:r>
          </w:p>
          <w:p w:rsidR="0074414F" w:rsidRPr="0074414F" w:rsidRDefault="0074414F" w:rsidP="0074414F">
            <w:pPr>
              <w:rPr>
                <w:rFonts w:ascii="Cambria" w:hAnsi="Cambria"/>
                <w:sz w:val="16"/>
                <w:szCs w:val="16"/>
              </w:rPr>
            </w:pPr>
          </w:p>
          <w:p w:rsidR="0074414F" w:rsidRPr="0074414F" w:rsidRDefault="0074414F" w:rsidP="0074414F">
            <w:pPr>
              <w:rPr>
                <w:rFonts w:ascii="Cambria" w:hAnsi="Cambria"/>
                <w:sz w:val="16"/>
                <w:szCs w:val="16"/>
              </w:rPr>
            </w:pPr>
          </w:p>
        </w:tc>
        <w:tc>
          <w:tcPr>
            <w:tcW w:w="564" w:type="pct"/>
            <w:tcBorders>
              <w:left w:val="single" w:sz="12" w:space="0" w:color="D99594"/>
              <w:right w:val="single" w:sz="12" w:space="0" w:color="D99594"/>
            </w:tcBorders>
            <w:shd w:val="clear" w:color="auto" w:fill="FFFFFF"/>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r w:rsidRPr="0074414F">
              <w:rPr>
                <w:rFonts w:ascii="Cambria" w:hAnsi="Cambria"/>
                <w:b/>
                <w:bCs/>
                <w:color w:val="000000"/>
                <w:sz w:val="16"/>
                <w:szCs w:val="16"/>
              </w:rPr>
              <w:t>Her sene başında kurulan komisyon</w:t>
            </w:r>
          </w:p>
        </w:tc>
        <w:tc>
          <w:tcPr>
            <w:tcW w:w="1372" w:type="pct"/>
            <w:tcBorders>
              <w:left w:val="single" w:sz="12" w:space="0" w:color="D99594"/>
            </w:tcBorders>
            <w:shd w:val="clear" w:color="auto" w:fill="FFFFFF"/>
          </w:tcPr>
          <w:p w:rsidR="0074414F" w:rsidRPr="0074414F" w:rsidRDefault="0074414F" w:rsidP="0074414F">
            <w:pPr>
              <w:shd w:val="clear" w:color="auto" w:fill="FFFFFF"/>
              <w:jc w:val="center"/>
              <w:rPr>
                <w:rFonts w:ascii="Cambria" w:hAnsi="Cambria"/>
                <w:b/>
                <w:bCs/>
                <w:color w:val="000000"/>
                <w:sz w:val="16"/>
                <w:szCs w:val="16"/>
              </w:rPr>
            </w:pPr>
          </w:p>
          <w:p w:rsidR="0074414F" w:rsidRPr="0074414F" w:rsidRDefault="0074414F" w:rsidP="0074414F">
            <w:pPr>
              <w:shd w:val="clear" w:color="auto" w:fill="FFFFFF"/>
              <w:jc w:val="center"/>
              <w:rPr>
                <w:rFonts w:ascii="Cambria" w:hAnsi="Cambria"/>
                <w:b/>
                <w:bCs/>
                <w:color w:val="000000"/>
                <w:sz w:val="16"/>
                <w:szCs w:val="16"/>
              </w:rPr>
            </w:pPr>
            <w:proofErr w:type="gramStart"/>
            <w:r w:rsidRPr="0074414F">
              <w:rPr>
                <w:rFonts w:ascii="Cambria" w:hAnsi="Cambria"/>
                <w:b/>
                <w:bCs/>
                <w:color w:val="000000"/>
                <w:sz w:val="16"/>
                <w:szCs w:val="16"/>
              </w:rPr>
              <w:t>Kurum,Okul</w:t>
            </w:r>
            <w:proofErr w:type="gramEnd"/>
            <w:r w:rsidRPr="0074414F">
              <w:rPr>
                <w:rFonts w:ascii="Cambria" w:hAnsi="Cambria"/>
                <w:b/>
                <w:bCs/>
                <w:color w:val="000000"/>
                <w:sz w:val="16"/>
                <w:szCs w:val="16"/>
              </w:rPr>
              <w:t xml:space="preserve"> İdaresi,Öğretmenler,Öğrenciler ve veliler</w:t>
            </w:r>
          </w:p>
        </w:tc>
      </w:tr>
    </w:tbl>
    <w:p w:rsidR="0074414F" w:rsidRDefault="0074414F" w:rsidP="0074414F">
      <w:pPr>
        <w:rPr>
          <w:rFonts w:ascii="Cambria" w:hAnsi="Cambria"/>
          <w:sz w:val="24"/>
          <w:szCs w:val="24"/>
        </w:rPr>
      </w:pPr>
    </w:p>
    <w:p w:rsidR="0074414F" w:rsidRDefault="0074414F" w:rsidP="00B676F1">
      <w:pPr>
        <w:ind w:firstLine="708"/>
        <w:rPr>
          <w:b/>
          <w:bCs/>
          <w:sz w:val="24"/>
          <w:szCs w:val="24"/>
        </w:rPr>
      </w:pPr>
      <w:r w:rsidRPr="0074414F">
        <w:rPr>
          <w:b/>
          <w:bCs/>
          <w:sz w:val="24"/>
          <w:szCs w:val="24"/>
        </w:rPr>
        <w:t>2.7.3.Teknolojik Düzey</w:t>
      </w:r>
    </w:p>
    <w:p w:rsidR="0074414F" w:rsidRPr="0074414F" w:rsidRDefault="0074414F" w:rsidP="0074414F">
      <w:pPr>
        <w:pStyle w:val="GvdeMetni"/>
        <w:rPr>
          <w:b/>
        </w:rPr>
      </w:pPr>
      <w:r>
        <w:rPr>
          <w:b/>
        </w:rPr>
        <w:t>Tablo 6</w:t>
      </w:r>
      <w:r w:rsidRPr="0074414F">
        <w:rPr>
          <w:b/>
        </w:rPr>
        <w:t xml:space="preserve">: </w:t>
      </w:r>
      <w:r>
        <w:rPr>
          <w:b/>
        </w:rPr>
        <w:t>Donanım ve Teknolojik Kaynaklarımız</w:t>
      </w:r>
    </w:p>
    <w:tbl>
      <w:tblPr>
        <w:tblStyle w:val="TableNormal"/>
        <w:tblW w:w="52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0"/>
        <w:gridCol w:w="1355"/>
        <w:gridCol w:w="3000"/>
        <w:gridCol w:w="2531"/>
      </w:tblGrid>
      <w:tr w:rsidR="0074414F" w:rsidTr="007024F1">
        <w:trPr>
          <w:trHeight w:val="546"/>
        </w:trPr>
        <w:tc>
          <w:tcPr>
            <w:tcW w:w="1517" w:type="pct"/>
          </w:tcPr>
          <w:p w:rsidR="0074414F" w:rsidRDefault="0074414F" w:rsidP="0074414F">
            <w:pPr>
              <w:pStyle w:val="TableParagraph"/>
              <w:spacing w:line="268" w:lineRule="exact"/>
              <w:ind w:left="107"/>
              <w:rPr>
                <w:sz w:val="24"/>
              </w:rPr>
            </w:pPr>
            <w:r>
              <w:rPr>
                <w:sz w:val="24"/>
              </w:rPr>
              <w:t>Akıllı Tahta Sayısı</w:t>
            </w:r>
          </w:p>
        </w:tc>
        <w:tc>
          <w:tcPr>
            <w:tcW w:w="685" w:type="pct"/>
            <w:shd w:val="clear" w:color="auto" w:fill="A8D08D" w:themeFill="accent6" w:themeFillTint="99"/>
          </w:tcPr>
          <w:p w:rsidR="0074414F" w:rsidRDefault="0074414F" w:rsidP="0074414F">
            <w:pPr>
              <w:pStyle w:val="TableParagraph"/>
              <w:spacing w:line="268" w:lineRule="exact"/>
              <w:ind w:left="5"/>
              <w:jc w:val="center"/>
              <w:rPr>
                <w:sz w:val="24"/>
              </w:rPr>
            </w:pPr>
            <w:r>
              <w:rPr>
                <w:sz w:val="24"/>
              </w:rPr>
              <w:t>1</w:t>
            </w:r>
          </w:p>
        </w:tc>
        <w:tc>
          <w:tcPr>
            <w:tcW w:w="1517" w:type="pct"/>
          </w:tcPr>
          <w:p w:rsidR="0074414F" w:rsidRDefault="0074414F" w:rsidP="0074414F">
            <w:pPr>
              <w:pStyle w:val="TableParagraph"/>
              <w:spacing w:line="268" w:lineRule="exact"/>
              <w:ind w:left="104"/>
              <w:rPr>
                <w:sz w:val="24"/>
              </w:rPr>
            </w:pPr>
            <w:r>
              <w:rPr>
                <w:sz w:val="24"/>
              </w:rPr>
              <w:t>TV Sayısı</w:t>
            </w:r>
          </w:p>
        </w:tc>
        <w:tc>
          <w:tcPr>
            <w:tcW w:w="1280" w:type="pct"/>
            <w:shd w:val="clear" w:color="auto" w:fill="A8D08D" w:themeFill="accent6" w:themeFillTint="99"/>
          </w:tcPr>
          <w:p w:rsidR="0074414F" w:rsidRDefault="0074414F" w:rsidP="0074414F">
            <w:pPr>
              <w:pStyle w:val="TableParagraph"/>
              <w:spacing w:line="268" w:lineRule="exact"/>
              <w:ind w:left="3"/>
              <w:jc w:val="center"/>
              <w:rPr>
                <w:sz w:val="24"/>
              </w:rPr>
            </w:pPr>
            <w:r>
              <w:rPr>
                <w:sz w:val="24"/>
              </w:rPr>
              <w:t>3</w:t>
            </w:r>
          </w:p>
        </w:tc>
      </w:tr>
      <w:tr w:rsidR="0074414F" w:rsidTr="007024F1">
        <w:trPr>
          <w:trHeight w:val="542"/>
        </w:trPr>
        <w:tc>
          <w:tcPr>
            <w:tcW w:w="1517" w:type="pct"/>
          </w:tcPr>
          <w:p w:rsidR="0074414F" w:rsidRDefault="0074414F" w:rsidP="0074414F">
            <w:pPr>
              <w:pStyle w:val="TableParagraph"/>
              <w:spacing w:line="268" w:lineRule="exact"/>
              <w:ind w:left="107"/>
              <w:rPr>
                <w:sz w:val="24"/>
              </w:rPr>
            </w:pPr>
            <w:r>
              <w:rPr>
                <w:sz w:val="24"/>
              </w:rPr>
              <w:t>Masaüstü Bilgisayar Sayısı</w:t>
            </w:r>
          </w:p>
        </w:tc>
        <w:tc>
          <w:tcPr>
            <w:tcW w:w="685" w:type="pct"/>
            <w:shd w:val="clear" w:color="auto" w:fill="A8D08D" w:themeFill="accent6" w:themeFillTint="99"/>
          </w:tcPr>
          <w:p w:rsidR="0074414F" w:rsidRDefault="0074414F" w:rsidP="0074414F">
            <w:pPr>
              <w:pStyle w:val="TableParagraph"/>
              <w:spacing w:line="268" w:lineRule="exact"/>
              <w:ind w:left="5"/>
              <w:jc w:val="center"/>
              <w:rPr>
                <w:sz w:val="24"/>
              </w:rPr>
            </w:pPr>
            <w:r>
              <w:rPr>
                <w:sz w:val="24"/>
              </w:rPr>
              <w:t>8</w:t>
            </w:r>
          </w:p>
        </w:tc>
        <w:tc>
          <w:tcPr>
            <w:tcW w:w="1517" w:type="pct"/>
          </w:tcPr>
          <w:p w:rsidR="0074414F" w:rsidRDefault="0074414F" w:rsidP="0074414F">
            <w:pPr>
              <w:pStyle w:val="TableParagraph"/>
              <w:spacing w:line="268" w:lineRule="exact"/>
              <w:ind w:left="104"/>
              <w:rPr>
                <w:sz w:val="24"/>
              </w:rPr>
            </w:pPr>
            <w:r>
              <w:rPr>
                <w:sz w:val="24"/>
              </w:rPr>
              <w:t>Yazıcı Sayısı</w:t>
            </w:r>
          </w:p>
        </w:tc>
        <w:tc>
          <w:tcPr>
            <w:tcW w:w="1280" w:type="pct"/>
            <w:shd w:val="clear" w:color="auto" w:fill="A8D08D" w:themeFill="accent6" w:themeFillTint="99"/>
          </w:tcPr>
          <w:p w:rsidR="0074414F" w:rsidRDefault="0074414F" w:rsidP="0074414F">
            <w:pPr>
              <w:pStyle w:val="TableParagraph"/>
              <w:spacing w:line="268" w:lineRule="exact"/>
              <w:ind w:left="3"/>
              <w:jc w:val="center"/>
              <w:rPr>
                <w:sz w:val="24"/>
              </w:rPr>
            </w:pPr>
            <w:r>
              <w:rPr>
                <w:sz w:val="24"/>
              </w:rPr>
              <w:t>3</w:t>
            </w:r>
          </w:p>
        </w:tc>
      </w:tr>
      <w:tr w:rsidR="0074414F" w:rsidTr="007024F1">
        <w:trPr>
          <w:trHeight w:val="546"/>
        </w:trPr>
        <w:tc>
          <w:tcPr>
            <w:tcW w:w="1517" w:type="pct"/>
          </w:tcPr>
          <w:p w:rsidR="0074414F" w:rsidRDefault="0074414F" w:rsidP="0074414F">
            <w:pPr>
              <w:pStyle w:val="TableParagraph"/>
              <w:spacing w:line="270" w:lineRule="exact"/>
              <w:ind w:left="107"/>
              <w:rPr>
                <w:sz w:val="24"/>
              </w:rPr>
            </w:pPr>
            <w:r>
              <w:rPr>
                <w:sz w:val="24"/>
              </w:rPr>
              <w:t>Taşınabilir Bilgisayar Sayısı</w:t>
            </w:r>
          </w:p>
        </w:tc>
        <w:tc>
          <w:tcPr>
            <w:tcW w:w="685" w:type="pct"/>
            <w:shd w:val="clear" w:color="auto" w:fill="A8D08D" w:themeFill="accent6" w:themeFillTint="99"/>
          </w:tcPr>
          <w:p w:rsidR="0074414F" w:rsidRDefault="0074414F" w:rsidP="0074414F">
            <w:pPr>
              <w:pStyle w:val="TableParagraph"/>
              <w:spacing w:line="270" w:lineRule="exact"/>
              <w:ind w:left="5"/>
              <w:jc w:val="center"/>
              <w:rPr>
                <w:sz w:val="24"/>
              </w:rPr>
            </w:pPr>
            <w:r>
              <w:rPr>
                <w:sz w:val="24"/>
              </w:rPr>
              <w:t>3</w:t>
            </w:r>
          </w:p>
        </w:tc>
        <w:tc>
          <w:tcPr>
            <w:tcW w:w="1517" w:type="pct"/>
          </w:tcPr>
          <w:p w:rsidR="0074414F" w:rsidRDefault="0074414F" w:rsidP="0074414F">
            <w:pPr>
              <w:pStyle w:val="TableParagraph"/>
              <w:spacing w:line="270" w:lineRule="exact"/>
              <w:ind w:left="104"/>
              <w:rPr>
                <w:sz w:val="24"/>
              </w:rPr>
            </w:pPr>
            <w:r>
              <w:rPr>
                <w:sz w:val="24"/>
              </w:rPr>
              <w:t>Fotokopi Makinesi Sayısı</w:t>
            </w:r>
          </w:p>
        </w:tc>
        <w:tc>
          <w:tcPr>
            <w:tcW w:w="1280" w:type="pct"/>
            <w:shd w:val="clear" w:color="auto" w:fill="A8D08D" w:themeFill="accent6" w:themeFillTint="99"/>
          </w:tcPr>
          <w:p w:rsidR="0074414F" w:rsidRDefault="0074414F" w:rsidP="0074414F">
            <w:pPr>
              <w:pStyle w:val="TableParagraph"/>
              <w:spacing w:line="270" w:lineRule="exact"/>
              <w:ind w:left="3"/>
              <w:jc w:val="center"/>
              <w:rPr>
                <w:sz w:val="24"/>
              </w:rPr>
            </w:pPr>
            <w:r>
              <w:rPr>
                <w:sz w:val="24"/>
              </w:rPr>
              <w:t>2</w:t>
            </w:r>
          </w:p>
        </w:tc>
      </w:tr>
      <w:tr w:rsidR="0074414F" w:rsidTr="007024F1">
        <w:trPr>
          <w:trHeight w:val="544"/>
        </w:trPr>
        <w:tc>
          <w:tcPr>
            <w:tcW w:w="1517" w:type="pct"/>
          </w:tcPr>
          <w:p w:rsidR="0074414F" w:rsidRDefault="0074414F" w:rsidP="0074414F">
            <w:pPr>
              <w:pStyle w:val="TableParagraph"/>
              <w:spacing w:line="268" w:lineRule="exact"/>
              <w:ind w:left="107"/>
              <w:rPr>
                <w:sz w:val="24"/>
              </w:rPr>
            </w:pPr>
            <w:r>
              <w:rPr>
                <w:sz w:val="24"/>
              </w:rPr>
              <w:t>Projeksiyon Sayısı</w:t>
            </w:r>
          </w:p>
        </w:tc>
        <w:tc>
          <w:tcPr>
            <w:tcW w:w="685" w:type="pct"/>
            <w:shd w:val="clear" w:color="auto" w:fill="A8D08D" w:themeFill="accent6" w:themeFillTint="99"/>
          </w:tcPr>
          <w:p w:rsidR="0074414F" w:rsidRDefault="0074414F" w:rsidP="0074414F">
            <w:pPr>
              <w:pStyle w:val="TableParagraph"/>
              <w:spacing w:line="268" w:lineRule="exact"/>
              <w:ind w:left="5"/>
              <w:jc w:val="center"/>
              <w:rPr>
                <w:sz w:val="24"/>
              </w:rPr>
            </w:pPr>
            <w:r>
              <w:rPr>
                <w:sz w:val="24"/>
              </w:rPr>
              <w:t>1</w:t>
            </w:r>
          </w:p>
        </w:tc>
        <w:tc>
          <w:tcPr>
            <w:tcW w:w="1517" w:type="pct"/>
          </w:tcPr>
          <w:p w:rsidR="0074414F" w:rsidRDefault="0074414F" w:rsidP="0074414F">
            <w:pPr>
              <w:pStyle w:val="TableParagraph"/>
              <w:spacing w:line="268" w:lineRule="exact"/>
              <w:ind w:left="104"/>
              <w:rPr>
                <w:sz w:val="24"/>
              </w:rPr>
            </w:pPr>
            <w:r>
              <w:rPr>
                <w:sz w:val="24"/>
              </w:rPr>
              <w:t>İnternet Bağlantı Hızı</w:t>
            </w:r>
          </w:p>
        </w:tc>
        <w:tc>
          <w:tcPr>
            <w:tcW w:w="1280" w:type="pct"/>
            <w:shd w:val="clear" w:color="auto" w:fill="A8D08D" w:themeFill="accent6" w:themeFillTint="99"/>
          </w:tcPr>
          <w:p w:rsidR="0074414F" w:rsidRDefault="0074414F" w:rsidP="0074414F">
            <w:pPr>
              <w:pStyle w:val="TableParagraph"/>
              <w:spacing w:line="268" w:lineRule="exact"/>
              <w:ind w:left="723" w:right="720"/>
              <w:jc w:val="center"/>
              <w:rPr>
                <w:sz w:val="24"/>
              </w:rPr>
            </w:pPr>
            <w:r>
              <w:rPr>
                <w:sz w:val="24"/>
              </w:rPr>
              <w:t>20Mbyte</w:t>
            </w:r>
          </w:p>
        </w:tc>
      </w:tr>
    </w:tbl>
    <w:p w:rsidR="0074414F" w:rsidRDefault="0074414F" w:rsidP="0074414F">
      <w:pPr>
        <w:rPr>
          <w:sz w:val="20"/>
          <w:szCs w:val="20"/>
        </w:rPr>
      </w:pPr>
    </w:p>
    <w:p w:rsidR="00FD7AC4" w:rsidRPr="00FD7AC4" w:rsidRDefault="00FD7AC4" w:rsidP="0074414F">
      <w:pPr>
        <w:rPr>
          <w:rFonts w:ascii="Cambria" w:hAnsi="Cambria"/>
          <w:b/>
          <w:sz w:val="24"/>
          <w:szCs w:val="24"/>
        </w:rPr>
      </w:pPr>
      <w:r>
        <w:rPr>
          <w:rFonts w:ascii="Cambria" w:hAnsi="Cambria"/>
          <w:b/>
          <w:sz w:val="24"/>
          <w:szCs w:val="24"/>
        </w:rPr>
        <w:t>Tablo 7:</w:t>
      </w:r>
      <w:r w:rsidRPr="00FD7AC4">
        <w:rPr>
          <w:rFonts w:ascii="Cambria" w:hAnsi="Cambria"/>
          <w:b/>
          <w:sz w:val="24"/>
          <w:szCs w:val="24"/>
        </w:rPr>
        <w:t xml:space="preserve"> Fiziki Mekân Durumu</w:t>
      </w:r>
    </w:p>
    <w:tbl>
      <w:tblPr>
        <w:tblStyle w:val="TabloKlavuzu"/>
        <w:tblW w:w="9549" w:type="dxa"/>
        <w:tblLook w:val="04A0" w:firstRow="1" w:lastRow="0" w:firstColumn="1" w:lastColumn="0" w:noHBand="0" w:noVBand="1"/>
      </w:tblPr>
      <w:tblGrid>
        <w:gridCol w:w="3673"/>
        <w:gridCol w:w="991"/>
        <w:gridCol w:w="991"/>
        <w:gridCol w:w="992"/>
        <w:gridCol w:w="991"/>
        <w:gridCol w:w="1006"/>
        <w:gridCol w:w="905"/>
      </w:tblGrid>
      <w:tr w:rsidR="00FD7AC4" w:rsidRPr="00FD7AC4" w:rsidTr="007024F1">
        <w:trPr>
          <w:trHeight w:val="382"/>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Fiziki Mekân</w:t>
            </w:r>
          </w:p>
        </w:tc>
        <w:tc>
          <w:tcPr>
            <w:tcW w:w="992"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Var</w:t>
            </w:r>
          </w:p>
        </w:tc>
        <w:tc>
          <w:tcPr>
            <w:tcW w:w="992"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Yok</w:t>
            </w:r>
          </w:p>
        </w:tc>
        <w:tc>
          <w:tcPr>
            <w:tcW w:w="993"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Adedi</w:t>
            </w:r>
          </w:p>
        </w:tc>
        <w:tc>
          <w:tcPr>
            <w:tcW w:w="992"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 xml:space="preserve">İhtiyaç </w:t>
            </w:r>
          </w:p>
        </w:tc>
        <w:tc>
          <w:tcPr>
            <w:tcW w:w="992"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Açıklama</w:t>
            </w:r>
          </w:p>
        </w:tc>
        <w:tc>
          <w:tcPr>
            <w:tcW w:w="907" w:type="dxa"/>
            <w:shd w:val="clear" w:color="auto" w:fill="A8D08D" w:themeFill="accent6" w:themeFillTint="99"/>
          </w:tcPr>
          <w:p w:rsidR="00FD7AC4" w:rsidRPr="00FD7AC4" w:rsidRDefault="00FD7AC4" w:rsidP="0074414F">
            <w:pPr>
              <w:rPr>
                <w:rFonts w:ascii="Cambria" w:hAnsi="Cambria"/>
                <w:sz w:val="20"/>
                <w:szCs w:val="20"/>
              </w:rPr>
            </w:pPr>
          </w:p>
        </w:tc>
      </w:tr>
      <w:tr w:rsidR="00FD7AC4" w:rsidRPr="00FD7AC4" w:rsidTr="007024F1">
        <w:trPr>
          <w:trHeight w:val="416"/>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Öğretmen Çalışma Odası</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3"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08"/>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Okuma Alanı</w:t>
            </w: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2" w:type="dxa"/>
          </w:tcPr>
          <w:p w:rsidR="00FD7AC4" w:rsidRPr="00FD7AC4" w:rsidRDefault="00FD7AC4" w:rsidP="0074414F">
            <w:pPr>
              <w:rPr>
                <w:rFonts w:ascii="Cambria" w:hAnsi="Cambria"/>
                <w:sz w:val="20"/>
                <w:szCs w:val="20"/>
              </w:rPr>
            </w:pPr>
          </w:p>
        </w:tc>
        <w:tc>
          <w:tcPr>
            <w:tcW w:w="993"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28"/>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Rehberlik Servisi</w:t>
            </w: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2" w:type="dxa"/>
          </w:tcPr>
          <w:p w:rsidR="00FD7AC4" w:rsidRPr="00FD7AC4" w:rsidRDefault="00FD7AC4" w:rsidP="0074414F">
            <w:pPr>
              <w:rPr>
                <w:rFonts w:ascii="Cambria" w:hAnsi="Cambria"/>
                <w:sz w:val="20"/>
                <w:szCs w:val="20"/>
              </w:rPr>
            </w:pPr>
          </w:p>
        </w:tc>
        <w:tc>
          <w:tcPr>
            <w:tcW w:w="993"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06"/>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Kütüphane</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3"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26"/>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Resim Odası</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3"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18"/>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Müzik Odası</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3"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395"/>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Çok Amaçlı Salon</w:t>
            </w:r>
          </w:p>
        </w:tc>
        <w:tc>
          <w:tcPr>
            <w:tcW w:w="992" w:type="dxa"/>
          </w:tcPr>
          <w:p w:rsidR="00FD7AC4" w:rsidRPr="00FD7AC4" w:rsidRDefault="00FD7AC4" w:rsidP="0074414F">
            <w:pPr>
              <w:rPr>
                <w:rFonts w:ascii="Cambria" w:hAnsi="Cambria"/>
                <w:sz w:val="20"/>
                <w:szCs w:val="20"/>
              </w:rPr>
            </w:pPr>
            <w:r w:rsidRPr="00196A43">
              <w:rPr>
                <w:rFonts w:cs="Calibri"/>
                <w:b/>
                <w:color w:val="FF0000"/>
              </w:rPr>
              <w:sym w:font="Symbol" w:char="F0D6"/>
            </w:r>
          </w:p>
        </w:tc>
        <w:tc>
          <w:tcPr>
            <w:tcW w:w="992" w:type="dxa"/>
          </w:tcPr>
          <w:p w:rsidR="00FD7AC4" w:rsidRPr="00FD7AC4" w:rsidRDefault="00FD7AC4" w:rsidP="0074414F">
            <w:pPr>
              <w:rPr>
                <w:rFonts w:ascii="Cambria" w:hAnsi="Cambria"/>
                <w:sz w:val="20"/>
                <w:szCs w:val="20"/>
              </w:rPr>
            </w:pPr>
          </w:p>
        </w:tc>
        <w:tc>
          <w:tcPr>
            <w:tcW w:w="993"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16"/>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Depo</w:t>
            </w:r>
          </w:p>
        </w:tc>
        <w:tc>
          <w:tcPr>
            <w:tcW w:w="992" w:type="dxa"/>
          </w:tcPr>
          <w:p w:rsidR="00FD7AC4" w:rsidRPr="00FD7AC4" w:rsidRDefault="00D6238F" w:rsidP="0074414F">
            <w:pPr>
              <w:rPr>
                <w:rFonts w:ascii="Cambria" w:hAnsi="Cambria"/>
                <w:sz w:val="20"/>
                <w:szCs w:val="20"/>
              </w:rPr>
            </w:pPr>
            <w:r w:rsidRPr="00196A43">
              <w:rPr>
                <w:rFonts w:cs="Calibri"/>
                <w:b/>
                <w:color w:val="FF0000"/>
              </w:rPr>
              <w:sym w:font="Symbol" w:char="F0D6"/>
            </w:r>
          </w:p>
        </w:tc>
        <w:tc>
          <w:tcPr>
            <w:tcW w:w="992" w:type="dxa"/>
          </w:tcPr>
          <w:p w:rsidR="00FD7AC4" w:rsidRPr="00FD7AC4" w:rsidRDefault="00FD7AC4" w:rsidP="0074414F">
            <w:pPr>
              <w:rPr>
                <w:rFonts w:ascii="Cambria" w:hAnsi="Cambria"/>
                <w:sz w:val="20"/>
                <w:szCs w:val="20"/>
              </w:rPr>
            </w:pPr>
          </w:p>
        </w:tc>
        <w:tc>
          <w:tcPr>
            <w:tcW w:w="993" w:type="dxa"/>
          </w:tcPr>
          <w:p w:rsidR="00FD7AC4" w:rsidRPr="00FD7AC4" w:rsidRDefault="00D6238F"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22"/>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Arşiv</w:t>
            </w:r>
          </w:p>
        </w:tc>
        <w:tc>
          <w:tcPr>
            <w:tcW w:w="992" w:type="dxa"/>
          </w:tcPr>
          <w:p w:rsidR="00FD7AC4" w:rsidRPr="00FD7AC4" w:rsidRDefault="00D6238F" w:rsidP="0074414F">
            <w:pPr>
              <w:rPr>
                <w:rFonts w:ascii="Cambria" w:hAnsi="Cambria"/>
                <w:sz w:val="20"/>
                <w:szCs w:val="20"/>
              </w:rPr>
            </w:pPr>
            <w:r w:rsidRPr="00196A43">
              <w:rPr>
                <w:rFonts w:cs="Calibri"/>
                <w:b/>
                <w:color w:val="FF0000"/>
              </w:rPr>
              <w:sym w:font="Symbol" w:char="F0D6"/>
            </w:r>
          </w:p>
        </w:tc>
        <w:tc>
          <w:tcPr>
            <w:tcW w:w="992" w:type="dxa"/>
          </w:tcPr>
          <w:p w:rsidR="00FD7AC4" w:rsidRPr="00FD7AC4" w:rsidRDefault="00FD7AC4" w:rsidP="0074414F">
            <w:pPr>
              <w:rPr>
                <w:rFonts w:ascii="Cambria" w:hAnsi="Cambria"/>
                <w:sz w:val="20"/>
                <w:szCs w:val="20"/>
              </w:rPr>
            </w:pPr>
          </w:p>
        </w:tc>
        <w:tc>
          <w:tcPr>
            <w:tcW w:w="993" w:type="dxa"/>
          </w:tcPr>
          <w:p w:rsidR="00FD7AC4" w:rsidRPr="00FD7AC4" w:rsidRDefault="00D6238F"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r w:rsidR="00FD7AC4" w:rsidRPr="00FD7AC4" w:rsidTr="007024F1">
        <w:trPr>
          <w:trHeight w:val="413"/>
        </w:trPr>
        <w:tc>
          <w:tcPr>
            <w:tcW w:w="3681" w:type="dxa"/>
            <w:shd w:val="clear" w:color="auto" w:fill="A8D08D" w:themeFill="accent6" w:themeFillTint="99"/>
          </w:tcPr>
          <w:p w:rsidR="00FD7AC4" w:rsidRPr="00FD7AC4" w:rsidRDefault="00FD7AC4" w:rsidP="0074414F">
            <w:pPr>
              <w:rPr>
                <w:rFonts w:ascii="Cambria" w:hAnsi="Cambria"/>
                <w:sz w:val="20"/>
                <w:szCs w:val="20"/>
              </w:rPr>
            </w:pPr>
            <w:r w:rsidRPr="00FD7AC4">
              <w:rPr>
                <w:rFonts w:ascii="Cambria" w:hAnsi="Cambria"/>
                <w:sz w:val="20"/>
                <w:szCs w:val="20"/>
              </w:rPr>
              <w:t>Oyun Odası</w:t>
            </w:r>
          </w:p>
        </w:tc>
        <w:tc>
          <w:tcPr>
            <w:tcW w:w="992" w:type="dxa"/>
          </w:tcPr>
          <w:p w:rsidR="00FD7AC4" w:rsidRPr="00FD7AC4" w:rsidRDefault="00D6238F" w:rsidP="0074414F">
            <w:pPr>
              <w:rPr>
                <w:rFonts w:ascii="Cambria" w:hAnsi="Cambria"/>
                <w:sz w:val="20"/>
                <w:szCs w:val="20"/>
              </w:rPr>
            </w:pPr>
            <w:r w:rsidRPr="00196A43">
              <w:rPr>
                <w:rFonts w:cs="Calibri"/>
                <w:b/>
                <w:color w:val="FF0000"/>
              </w:rPr>
              <w:sym w:font="Symbol" w:char="F0D6"/>
            </w:r>
          </w:p>
        </w:tc>
        <w:tc>
          <w:tcPr>
            <w:tcW w:w="992" w:type="dxa"/>
          </w:tcPr>
          <w:p w:rsidR="00FD7AC4" w:rsidRPr="00FD7AC4" w:rsidRDefault="00FD7AC4" w:rsidP="0074414F">
            <w:pPr>
              <w:rPr>
                <w:rFonts w:ascii="Cambria" w:hAnsi="Cambria"/>
                <w:sz w:val="20"/>
                <w:szCs w:val="20"/>
              </w:rPr>
            </w:pPr>
          </w:p>
        </w:tc>
        <w:tc>
          <w:tcPr>
            <w:tcW w:w="993" w:type="dxa"/>
          </w:tcPr>
          <w:p w:rsidR="00FD7AC4" w:rsidRPr="00FD7AC4" w:rsidRDefault="00D6238F" w:rsidP="0074414F">
            <w:pPr>
              <w:rPr>
                <w:rFonts w:ascii="Cambria" w:hAnsi="Cambria"/>
                <w:sz w:val="20"/>
                <w:szCs w:val="20"/>
              </w:rPr>
            </w:pPr>
            <w:r>
              <w:rPr>
                <w:rFonts w:ascii="Cambria" w:hAnsi="Cambria"/>
                <w:sz w:val="20"/>
                <w:szCs w:val="20"/>
              </w:rPr>
              <w:t>1</w:t>
            </w:r>
          </w:p>
        </w:tc>
        <w:tc>
          <w:tcPr>
            <w:tcW w:w="992" w:type="dxa"/>
          </w:tcPr>
          <w:p w:rsidR="00FD7AC4" w:rsidRPr="00FD7AC4" w:rsidRDefault="00FD7AC4" w:rsidP="0074414F">
            <w:pPr>
              <w:rPr>
                <w:rFonts w:ascii="Cambria" w:hAnsi="Cambria"/>
                <w:sz w:val="20"/>
                <w:szCs w:val="20"/>
              </w:rPr>
            </w:pPr>
          </w:p>
        </w:tc>
        <w:tc>
          <w:tcPr>
            <w:tcW w:w="992" w:type="dxa"/>
          </w:tcPr>
          <w:p w:rsidR="00FD7AC4" w:rsidRPr="00FD7AC4" w:rsidRDefault="00FD7AC4" w:rsidP="0074414F">
            <w:pPr>
              <w:rPr>
                <w:rFonts w:ascii="Cambria" w:hAnsi="Cambria"/>
                <w:sz w:val="20"/>
                <w:szCs w:val="20"/>
              </w:rPr>
            </w:pPr>
          </w:p>
        </w:tc>
        <w:tc>
          <w:tcPr>
            <w:tcW w:w="907" w:type="dxa"/>
          </w:tcPr>
          <w:p w:rsidR="00FD7AC4" w:rsidRPr="00FD7AC4" w:rsidRDefault="00FD7AC4" w:rsidP="0074414F">
            <w:pPr>
              <w:rPr>
                <w:rFonts w:ascii="Cambria" w:hAnsi="Cambria"/>
                <w:sz w:val="20"/>
                <w:szCs w:val="20"/>
              </w:rPr>
            </w:pPr>
          </w:p>
        </w:tc>
      </w:tr>
    </w:tbl>
    <w:p w:rsidR="0074414F" w:rsidRDefault="0074414F" w:rsidP="0074414F">
      <w:pPr>
        <w:rPr>
          <w:rFonts w:ascii="Cambria" w:hAnsi="Cambria"/>
          <w:sz w:val="20"/>
          <w:szCs w:val="20"/>
        </w:rPr>
      </w:pPr>
    </w:p>
    <w:p w:rsidR="00D6238F" w:rsidRDefault="00D6238F" w:rsidP="0074414F">
      <w:pPr>
        <w:rPr>
          <w:rFonts w:ascii="Cambria" w:hAnsi="Cambria"/>
          <w:sz w:val="20"/>
          <w:szCs w:val="20"/>
        </w:rPr>
      </w:pPr>
    </w:p>
    <w:p w:rsidR="00D6238F" w:rsidRDefault="00D6238F" w:rsidP="00D6238F">
      <w:pPr>
        <w:pStyle w:val="Default"/>
        <w:rPr>
          <w:b/>
          <w:bCs/>
          <w:sz w:val="28"/>
          <w:szCs w:val="28"/>
        </w:rPr>
      </w:pPr>
    </w:p>
    <w:p w:rsidR="00D6238F" w:rsidRPr="00D6238F" w:rsidRDefault="00D6238F" w:rsidP="00D6238F">
      <w:pPr>
        <w:pStyle w:val="Default"/>
        <w:spacing w:line="360" w:lineRule="auto"/>
        <w:ind w:firstLine="708"/>
      </w:pPr>
      <w:r w:rsidRPr="00D6238F">
        <w:rPr>
          <w:b/>
          <w:bCs/>
        </w:rPr>
        <w:t xml:space="preserve">2.7.4. Mali Kaynaklar </w:t>
      </w:r>
    </w:p>
    <w:p w:rsidR="00D6238F" w:rsidRDefault="00D6238F" w:rsidP="00D6238F">
      <w:pPr>
        <w:spacing w:line="360" w:lineRule="auto"/>
        <w:ind w:firstLine="708"/>
        <w:rPr>
          <w:sz w:val="23"/>
          <w:szCs w:val="23"/>
        </w:rPr>
      </w:pPr>
      <w:r>
        <w:rPr>
          <w:sz w:val="23"/>
          <w:szCs w:val="23"/>
        </w:rPr>
        <w:t xml:space="preserve">Kurumun mali kaynakları doğrudan temin kapsamında gönderilen ödenekler, öğrenci katkı payları ve kulüp ödemeleri oluşturmaktadır. Bütçe işlemleri okul idaresi, okul aile birliği, okul ihale ve satın alma komisyonları tarafından yapılmaktadır. Harcama kalemini; personel giderleri, onarım, temizlik, kırtasiye, donatım vb. oluşturmaktadır. </w:t>
      </w:r>
    </w:p>
    <w:p w:rsidR="00D6238F" w:rsidRDefault="00D6238F" w:rsidP="00D6238F">
      <w:pPr>
        <w:spacing w:line="360" w:lineRule="auto"/>
        <w:ind w:firstLine="708"/>
        <w:rPr>
          <w:rFonts w:ascii="Cambria" w:hAnsi="Cambria"/>
          <w:b/>
          <w:bCs/>
          <w:sz w:val="24"/>
          <w:szCs w:val="24"/>
        </w:rPr>
      </w:pPr>
      <w:r w:rsidRPr="00D6238F">
        <w:rPr>
          <w:rFonts w:ascii="Cambria" w:hAnsi="Cambria"/>
          <w:b/>
          <w:bCs/>
          <w:sz w:val="24"/>
          <w:szCs w:val="24"/>
        </w:rPr>
        <w:lastRenderedPageBreak/>
        <w:t>2.7.5. İstatistiki Veriler</w:t>
      </w:r>
    </w:p>
    <w:p w:rsidR="00400F89" w:rsidRPr="00400F89" w:rsidRDefault="00400F89" w:rsidP="00400F89">
      <w:pPr>
        <w:rPr>
          <w:rFonts w:ascii="Cambria" w:hAnsi="Cambria"/>
          <w:b/>
          <w:sz w:val="24"/>
          <w:szCs w:val="24"/>
        </w:rPr>
      </w:pPr>
      <w:r>
        <w:rPr>
          <w:rFonts w:ascii="Cambria" w:hAnsi="Cambria"/>
          <w:b/>
          <w:sz w:val="24"/>
          <w:szCs w:val="24"/>
        </w:rPr>
        <w:t>Tablo 8:</w:t>
      </w:r>
      <w:r w:rsidRPr="00FD7AC4">
        <w:rPr>
          <w:rFonts w:ascii="Cambria" w:hAnsi="Cambria"/>
          <w:b/>
          <w:sz w:val="24"/>
          <w:szCs w:val="24"/>
        </w:rPr>
        <w:t xml:space="preserve"> </w:t>
      </w:r>
      <w:r>
        <w:rPr>
          <w:rFonts w:ascii="Cambria" w:hAnsi="Cambria"/>
          <w:b/>
          <w:sz w:val="24"/>
          <w:szCs w:val="24"/>
        </w:rPr>
        <w:t>Geçmiş yıllara ait istatistiki veriler</w:t>
      </w:r>
    </w:p>
    <w:tbl>
      <w:tblPr>
        <w:tblStyle w:val="TabloKlavuzu"/>
        <w:tblW w:w="9240" w:type="dxa"/>
        <w:tblLook w:val="04A0" w:firstRow="1" w:lastRow="0" w:firstColumn="1" w:lastColumn="0" w:noHBand="0" w:noVBand="1"/>
      </w:tblPr>
      <w:tblGrid>
        <w:gridCol w:w="2309"/>
        <w:gridCol w:w="2309"/>
        <w:gridCol w:w="2311"/>
        <w:gridCol w:w="2311"/>
      </w:tblGrid>
      <w:tr w:rsidR="006335AA" w:rsidTr="007024F1">
        <w:trPr>
          <w:trHeight w:val="685"/>
        </w:trPr>
        <w:tc>
          <w:tcPr>
            <w:tcW w:w="2309" w:type="dxa"/>
            <w:shd w:val="clear" w:color="auto" w:fill="A8D08D" w:themeFill="accent6" w:themeFillTint="99"/>
          </w:tcPr>
          <w:p w:rsidR="006335AA" w:rsidRDefault="006335AA" w:rsidP="006335AA">
            <w:pPr>
              <w:spacing w:line="360" w:lineRule="auto"/>
              <w:jc w:val="center"/>
              <w:rPr>
                <w:rFonts w:ascii="Cambria" w:hAnsi="Cambria"/>
                <w:sz w:val="24"/>
                <w:szCs w:val="24"/>
              </w:rPr>
            </w:pPr>
          </w:p>
        </w:tc>
        <w:tc>
          <w:tcPr>
            <w:tcW w:w="2309" w:type="dxa"/>
            <w:shd w:val="clear" w:color="auto" w:fill="A8D08D" w:themeFill="accent6" w:themeFillTint="99"/>
          </w:tcPr>
          <w:p w:rsidR="006335AA" w:rsidRDefault="00400F89" w:rsidP="006335AA">
            <w:pPr>
              <w:spacing w:line="360" w:lineRule="auto"/>
              <w:jc w:val="center"/>
              <w:rPr>
                <w:rFonts w:ascii="Cambria" w:hAnsi="Cambria"/>
                <w:sz w:val="24"/>
                <w:szCs w:val="24"/>
              </w:rPr>
            </w:pPr>
            <w:r>
              <w:rPr>
                <w:rFonts w:ascii="Cambria" w:hAnsi="Cambria"/>
                <w:sz w:val="24"/>
                <w:szCs w:val="24"/>
              </w:rPr>
              <w:t>2021</w:t>
            </w:r>
          </w:p>
        </w:tc>
        <w:tc>
          <w:tcPr>
            <w:tcW w:w="2311" w:type="dxa"/>
            <w:shd w:val="clear" w:color="auto" w:fill="A8D08D" w:themeFill="accent6" w:themeFillTint="99"/>
          </w:tcPr>
          <w:p w:rsidR="006335AA" w:rsidRDefault="006335AA" w:rsidP="006335AA">
            <w:pPr>
              <w:spacing w:line="360" w:lineRule="auto"/>
              <w:jc w:val="center"/>
              <w:rPr>
                <w:rFonts w:ascii="Cambria" w:hAnsi="Cambria"/>
                <w:sz w:val="24"/>
                <w:szCs w:val="24"/>
              </w:rPr>
            </w:pPr>
            <w:r>
              <w:rPr>
                <w:rFonts w:ascii="Cambria" w:hAnsi="Cambria"/>
                <w:sz w:val="24"/>
                <w:szCs w:val="24"/>
              </w:rPr>
              <w:t>2022</w:t>
            </w:r>
          </w:p>
        </w:tc>
        <w:tc>
          <w:tcPr>
            <w:tcW w:w="2311" w:type="dxa"/>
            <w:shd w:val="clear" w:color="auto" w:fill="A8D08D" w:themeFill="accent6" w:themeFillTint="99"/>
          </w:tcPr>
          <w:p w:rsidR="006335AA" w:rsidRDefault="006335AA" w:rsidP="006335AA">
            <w:pPr>
              <w:spacing w:line="360" w:lineRule="auto"/>
              <w:jc w:val="center"/>
              <w:rPr>
                <w:rFonts w:ascii="Cambria" w:hAnsi="Cambria"/>
                <w:sz w:val="24"/>
                <w:szCs w:val="24"/>
              </w:rPr>
            </w:pPr>
            <w:r>
              <w:rPr>
                <w:rFonts w:ascii="Cambria" w:hAnsi="Cambria"/>
                <w:sz w:val="24"/>
                <w:szCs w:val="24"/>
              </w:rPr>
              <w:t>2023</w:t>
            </w:r>
          </w:p>
        </w:tc>
      </w:tr>
      <w:tr w:rsidR="006335AA" w:rsidTr="007024F1">
        <w:trPr>
          <w:trHeight w:val="685"/>
        </w:trPr>
        <w:tc>
          <w:tcPr>
            <w:tcW w:w="2309" w:type="dxa"/>
            <w:shd w:val="clear" w:color="auto" w:fill="A8D08D" w:themeFill="accent6" w:themeFillTint="99"/>
          </w:tcPr>
          <w:p w:rsidR="006335AA" w:rsidRDefault="006335AA" w:rsidP="006335AA">
            <w:pPr>
              <w:spacing w:line="360" w:lineRule="auto"/>
              <w:jc w:val="center"/>
              <w:rPr>
                <w:rFonts w:ascii="Cambria" w:hAnsi="Cambria"/>
                <w:sz w:val="24"/>
                <w:szCs w:val="24"/>
              </w:rPr>
            </w:pPr>
            <w:r>
              <w:rPr>
                <w:rFonts w:ascii="Cambria" w:hAnsi="Cambria"/>
                <w:sz w:val="24"/>
                <w:szCs w:val="24"/>
              </w:rPr>
              <w:t>Öğrenci Sayısı</w:t>
            </w:r>
          </w:p>
        </w:tc>
        <w:tc>
          <w:tcPr>
            <w:tcW w:w="2309" w:type="dxa"/>
          </w:tcPr>
          <w:p w:rsidR="006335AA" w:rsidRDefault="006335AA" w:rsidP="006335AA">
            <w:pPr>
              <w:spacing w:line="360" w:lineRule="auto"/>
              <w:jc w:val="center"/>
              <w:rPr>
                <w:rFonts w:ascii="Cambria" w:hAnsi="Cambria"/>
                <w:sz w:val="24"/>
                <w:szCs w:val="24"/>
              </w:rPr>
            </w:pPr>
            <w:r>
              <w:rPr>
                <w:rFonts w:ascii="Cambria" w:hAnsi="Cambria"/>
                <w:sz w:val="24"/>
                <w:szCs w:val="24"/>
              </w:rPr>
              <w:t>180</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228</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214</w:t>
            </w:r>
          </w:p>
        </w:tc>
      </w:tr>
      <w:tr w:rsidR="006335AA" w:rsidTr="007024F1">
        <w:trPr>
          <w:trHeight w:val="660"/>
        </w:trPr>
        <w:tc>
          <w:tcPr>
            <w:tcW w:w="2309" w:type="dxa"/>
            <w:shd w:val="clear" w:color="auto" w:fill="A8D08D" w:themeFill="accent6" w:themeFillTint="99"/>
          </w:tcPr>
          <w:p w:rsidR="006335AA" w:rsidRDefault="006335AA" w:rsidP="006335AA">
            <w:pPr>
              <w:spacing w:line="360" w:lineRule="auto"/>
              <w:jc w:val="center"/>
              <w:rPr>
                <w:rFonts w:ascii="Cambria" w:hAnsi="Cambria"/>
                <w:sz w:val="24"/>
                <w:szCs w:val="24"/>
              </w:rPr>
            </w:pPr>
            <w:r>
              <w:rPr>
                <w:rFonts w:ascii="Cambria" w:hAnsi="Cambria"/>
                <w:sz w:val="24"/>
                <w:szCs w:val="24"/>
              </w:rPr>
              <w:t>Öğrenci Kursları</w:t>
            </w:r>
          </w:p>
        </w:tc>
        <w:tc>
          <w:tcPr>
            <w:tcW w:w="2309" w:type="dxa"/>
          </w:tcPr>
          <w:p w:rsidR="006335AA" w:rsidRDefault="006335AA" w:rsidP="006335AA">
            <w:pPr>
              <w:spacing w:line="360" w:lineRule="auto"/>
              <w:jc w:val="center"/>
              <w:rPr>
                <w:rFonts w:ascii="Cambria" w:hAnsi="Cambria"/>
                <w:sz w:val="24"/>
                <w:szCs w:val="24"/>
              </w:rPr>
            </w:pPr>
            <w:r>
              <w:rPr>
                <w:rFonts w:ascii="Cambria" w:hAnsi="Cambria"/>
                <w:sz w:val="24"/>
                <w:szCs w:val="24"/>
              </w:rPr>
              <w:t>3</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3</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5</w:t>
            </w:r>
          </w:p>
        </w:tc>
      </w:tr>
      <w:tr w:rsidR="006335AA" w:rsidTr="007024F1">
        <w:trPr>
          <w:trHeight w:val="685"/>
        </w:trPr>
        <w:tc>
          <w:tcPr>
            <w:tcW w:w="2309" w:type="dxa"/>
            <w:shd w:val="clear" w:color="auto" w:fill="A8D08D" w:themeFill="accent6" w:themeFillTint="99"/>
          </w:tcPr>
          <w:p w:rsidR="006335AA" w:rsidRDefault="006335AA" w:rsidP="006335AA">
            <w:pPr>
              <w:spacing w:line="360" w:lineRule="auto"/>
              <w:jc w:val="center"/>
              <w:rPr>
                <w:rFonts w:ascii="Cambria" w:hAnsi="Cambria"/>
                <w:sz w:val="24"/>
                <w:szCs w:val="24"/>
              </w:rPr>
            </w:pPr>
            <w:r>
              <w:rPr>
                <w:rFonts w:ascii="Cambria" w:hAnsi="Cambria"/>
                <w:sz w:val="24"/>
                <w:szCs w:val="24"/>
              </w:rPr>
              <w:t>Sosyal Kültürel Faaliyetler</w:t>
            </w:r>
          </w:p>
        </w:tc>
        <w:tc>
          <w:tcPr>
            <w:tcW w:w="2309" w:type="dxa"/>
          </w:tcPr>
          <w:p w:rsidR="006335AA" w:rsidRDefault="006335AA" w:rsidP="006335AA">
            <w:pPr>
              <w:spacing w:line="360" w:lineRule="auto"/>
              <w:jc w:val="center"/>
              <w:rPr>
                <w:rFonts w:ascii="Cambria" w:hAnsi="Cambria"/>
                <w:sz w:val="24"/>
                <w:szCs w:val="24"/>
              </w:rPr>
            </w:pPr>
            <w:r>
              <w:rPr>
                <w:rFonts w:ascii="Cambria" w:hAnsi="Cambria"/>
                <w:sz w:val="24"/>
                <w:szCs w:val="24"/>
              </w:rPr>
              <w:t>4</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5</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7</w:t>
            </w:r>
          </w:p>
        </w:tc>
      </w:tr>
      <w:tr w:rsidR="006335AA" w:rsidTr="007024F1">
        <w:trPr>
          <w:trHeight w:val="685"/>
        </w:trPr>
        <w:tc>
          <w:tcPr>
            <w:tcW w:w="2309" w:type="dxa"/>
            <w:shd w:val="clear" w:color="auto" w:fill="A8D08D" w:themeFill="accent6" w:themeFillTint="99"/>
          </w:tcPr>
          <w:p w:rsidR="006335AA" w:rsidRDefault="006335AA" w:rsidP="006335AA">
            <w:pPr>
              <w:spacing w:line="360" w:lineRule="auto"/>
              <w:jc w:val="center"/>
              <w:rPr>
                <w:rFonts w:ascii="Cambria" w:hAnsi="Cambria"/>
                <w:sz w:val="24"/>
                <w:szCs w:val="24"/>
              </w:rPr>
            </w:pPr>
            <w:r>
              <w:rPr>
                <w:rFonts w:ascii="Cambria" w:hAnsi="Cambria"/>
                <w:sz w:val="24"/>
                <w:szCs w:val="24"/>
              </w:rPr>
              <w:t>Sivil Savunma Çalışmaları</w:t>
            </w:r>
          </w:p>
        </w:tc>
        <w:tc>
          <w:tcPr>
            <w:tcW w:w="2309" w:type="dxa"/>
          </w:tcPr>
          <w:p w:rsidR="006335AA" w:rsidRDefault="006335AA" w:rsidP="006335AA">
            <w:pPr>
              <w:spacing w:line="360" w:lineRule="auto"/>
              <w:jc w:val="center"/>
              <w:rPr>
                <w:rFonts w:ascii="Cambria" w:hAnsi="Cambria"/>
                <w:sz w:val="24"/>
                <w:szCs w:val="24"/>
              </w:rPr>
            </w:pPr>
            <w:r>
              <w:rPr>
                <w:rFonts w:ascii="Cambria" w:hAnsi="Cambria"/>
                <w:sz w:val="24"/>
                <w:szCs w:val="24"/>
              </w:rPr>
              <w:t>1</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2</w:t>
            </w:r>
          </w:p>
        </w:tc>
        <w:tc>
          <w:tcPr>
            <w:tcW w:w="2311" w:type="dxa"/>
          </w:tcPr>
          <w:p w:rsidR="006335AA" w:rsidRDefault="006335AA" w:rsidP="006335AA">
            <w:pPr>
              <w:spacing w:line="360" w:lineRule="auto"/>
              <w:jc w:val="center"/>
              <w:rPr>
                <w:rFonts w:ascii="Cambria" w:hAnsi="Cambria"/>
                <w:sz w:val="24"/>
                <w:szCs w:val="24"/>
              </w:rPr>
            </w:pPr>
            <w:r>
              <w:rPr>
                <w:rFonts w:ascii="Cambria" w:hAnsi="Cambria"/>
                <w:sz w:val="24"/>
                <w:szCs w:val="24"/>
              </w:rPr>
              <w:t>3</w:t>
            </w:r>
          </w:p>
        </w:tc>
      </w:tr>
    </w:tbl>
    <w:p w:rsidR="006335AA" w:rsidRDefault="006335AA" w:rsidP="00B676F1">
      <w:pPr>
        <w:spacing w:line="360" w:lineRule="auto"/>
        <w:ind w:firstLine="708"/>
        <w:rPr>
          <w:rFonts w:ascii="Cambria" w:hAnsi="Cambria"/>
          <w:sz w:val="24"/>
          <w:szCs w:val="24"/>
        </w:rPr>
      </w:pPr>
    </w:p>
    <w:p w:rsidR="00B676F1" w:rsidRDefault="00B676F1" w:rsidP="00B676F1">
      <w:pPr>
        <w:pStyle w:val="Default"/>
      </w:pPr>
    </w:p>
    <w:p w:rsidR="00B676F1" w:rsidRDefault="00B676F1" w:rsidP="00B676F1">
      <w:pPr>
        <w:pStyle w:val="Default"/>
        <w:spacing w:line="360" w:lineRule="auto"/>
        <w:ind w:firstLine="709"/>
        <w:rPr>
          <w:b/>
          <w:bCs/>
        </w:rPr>
      </w:pPr>
      <w:r w:rsidRPr="00B676F1">
        <w:rPr>
          <w:b/>
          <w:bCs/>
        </w:rPr>
        <w:t xml:space="preserve">2.8. Çevre Analizi (PESTLE) </w:t>
      </w:r>
    </w:p>
    <w:p w:rsidR="00B676F1" w:rsidRDefault="00B676F1" w:rsidP="00B676F1">
      <w:pPr>
        <w:pStyle w:val="Default"/>
        <w:spacing w:line="360" w:lineRule="auto"/>
        <w:ind w:firstLine="709"/>
        <w:jc w:val="both"/>
        <w:rPr>
          <w:sz w:val="23"/>
          <w:szCs w:val="23"/>
        </w:rPr>
      </w:pPr>
      <w:r>
        <w:rPr>
          <w:sz w:val="23"/>
          <w:szCs w:val="23"/>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400F89" w:rsidRDefault="00400F89" w:rsidP="00B676F1">
      <w:pPr>
        <w:pStyle w:val="Default"/>
        <w:spacing w:line="360" w:lineRule="auto"/>
        <w:ind w:firstLine="709"/>
        <w:jc w:val="both"/>
        <w:rPr>
          <w:sz w:val="23"/>
          <w:szCs w:val="23"/>
        </w:rPr>
      </w:pPr>
    </w:p>
    <w:p w:rsidR="002A0302" w:rsidRDefault="002A0302" w:rsidP="00400F89">
      <w:pPr>
        <w:rPr>
          <w:rFonts w:ascii="Cambria" w:hAnsi="Cambria"/>
          <w:b/>
          <w:sz w:val="24"/>
          <w:szCs w:val="24"/>
        </w:rPr>
      </w:pPr>
    </w:p>
    <w:p w:rsidR="002A0302" w:rsidRDefault="002A0302" w:rsidP="00400F89">
      <w:pPr>
        <w:rPr>
          <w:rFonts w:ascii="Cambria" w:hAnsi="Cambria"/>
          <w:b/>
          <w:sz w:val="24"/>
          <w:szCs w:val="24"/>
        </w:rPr>
      </w:pPr>
    </w:p>
    <w:p w:rsidR="002A0302" w:rsidRDefault="002A0302" w:rsidP="00400F89">
      <w:pPr>
        <w:rPr>
          <w:rFonts w:ascii="Cambria" w:hAnsi="Cambria"/>
          <w:b/>
          <w:sz w:val="24"/>
          <w:szCs w:val="24"/>
        </w:rPr>
      </w:pPr>
    </w:p>
    <w:p w:rsidR="002A0302" w:rsidRDefault="002A0302" w:rsidP="00400F89">
      <w:pPr>
        <w:rPr>
          <w:rFonts w:ascii="Cambria" w:hAnsi="Cambria"/>
          <w:b/>
          <w:sz w:val="24"/>
          <w:szCs w:val="24"/>
        </w:rPr>
      </w:pPr>
    </w:p>
    <w:p w:rsidR="002A0302" w:rsidRDefault="002A0302" w:rsidP="00400F89">
      <w:pPr>
        <w:rPr>
          <w:rFonts w:ascii="Cambria" w:hAnsi="Cambria"/>
          <w:b/>
          <w:sz w:val="24"/>
          <w:szCs w:val="24"/>
        </w:rPr>
      </w:pPr>
    </w:p>
    <w:p w:rsidR="007024F1" w:rsidRDefault="007024F1" w:rsidP="00400F89">
      <w:pPr>
        <w:rPr>
          <w:rFonts w:ascii="Cambria" w:hAnsi="Cambria"/>
          <w:b/>
          <w:sz w:val="24"/>
          <w:szCs w:val="24"/>
        </w:rPr>
      </w:pPr>
    </w:p>
    <w:p w:rsidR="007024F1" w:rsidRDefault="007024F1" w:rsidP="00400F89">
      <w:pPr>
        <w:rPr>
          <w:rFonts w:ascii="Cambria" w:hAnsi="Cambria"/>
          <w:b/>
          <w:sz w:val="24"/>
          <w:szCs w:val="24"/>
        </w:rPr>
      </w:pPr>
    </w:p>
    <w:p w:rsidR="007024F1" w:rsidRDefault="007024F1" w:rsidP="00400F89">
      <w:pPr>
        <w:rPr>
          <w:rFonts w:ascii="Cambria" w:hAnsi="Cambria"/>
          <w:b/>
          <w:sz w:val="24"/>
          <w:szCs w:val="24"/>
        </w:rPr>
      </w:pPr>
    </w:p>
    <w:p w:rsidR="007024F1" w:rsidRDefault="007024F1" w:rsidP="00400F89">
      <w:pPr>
        <w:rPr>
          <w:rFonts w:ascii="Cambria" w:hAnsi="Cambria"/>
          <w:b/>
          <w:sz w:val="24"/>
          <w:szCs w:val="24"/>
        </w:rPr>
      </w:pPr>
    </w:p>
    <w:p w:rsidR="007024F1" w:rsidRDefault="007024F1" w:rsidP="00400F89">
      <w:pPr>
        <w:rPr>
          <w:rFonts w:ascii="Cambria" w:hAnsi="Cambria"/>
          <w:b/>
          <w:sz w:val="24"/>
          <w:szCs w:val="24"/>
        </w:rPr>
      </w:pPr>
    </w:p>
    <w:p w:rsidR="002A0302" w:rsidRDefault="002A0302" w:rsidP="00400F89">
      <w:pPr>
        <w:rPr>
          <w:rFonts w:ascii="Cambria" w:hAnsi="Cambria"/>
          <w:b/>
          <w:sz w:val="24"/>
          <w:szCs w:val="24"/>
        </w:rPr>
      </w:pPr>
    </w:p>
    <w:p w:rsidR="00B676F1" w:rsidRPr="00400F89" w:rsidRDefault="00400F89" w:rsidP="00400F89">
      <w:pPr>
        <w:rPr>
          <w:rFonts w:ascii="Cambria" w:hAnsi="Cambria"/>
          <w:b/>
          <w:sz w:val="24"/>
          <w:szCs w:val="24"/>
        </w:rPr>
      </w:pPr>
      <w:r>
        <w:rPr>
          <w:rFonts w:ascii="Cambria" w:hAnsi="Cambria"/>
          <w:b/>
          <w:sz w:val="24"/>
          <w:szCs w:val="24"/>
        </w:rPr>
        <w:lastRenderedPageBreak/>
        <w:t>Tablo 9:</w:t>
      </w:r>
      <w:r w:rsidRPr="00FD7AC4">
        <w:rPr>
          <w:rFonts w:ascii="Cambria" w:hAnsi="Cambria"/>
          <w:b/>
          <w:sz w:val="24"/>
          <w:szCs w:val="24"/>
        </w:rPr>
        <w:t xml:space="preserve"> </w:t>
      </w:r>
      <w:r>
        <w:rPr>
          <w:rFonts w:ascii="Cambria" w:hAnsi="Cambria"/>
          <w:b/>
          <w:sz w:val="24"/>
          <w:szCs w:val="24"/>
        </w:rPr>
        <w:t>PESTLE analiz tablosu</w:t>
      </w:r>
    </w:p>
    <w:tbl>
      <w:tblPr>
        <w:tblStyle w:val="TabloKlavuzu"/>
        <w:tblW w:w="9122" w:type="dxa"/>
        <w:tblLook w:val="04A0" w:firstRow="1" w:lastRow="0" w:firstColumn="1" w:lastColumn="0" w:noHBand="0" w:noVBand="1"/>
      </w:tblPr>
      <w:tblGrid>
        <w:gridCol w:w="4561"/>
        <w:gridCol w:w="4561"/>
      </w:tblGrid>
      <w:tr w:rsidR="00B676F1" w:rsidTr="007024F1">
        <w:trPr>
          <w:trHeight w:val="826"/>
        </w:trPr>
        <w:tc>
          <w:tcPr>
            <w:tcW w:w="4561" w:type="dxa"/>
            <w:shd w:val="clear" w:color="auto" w:fill="A8D08D" w:themeFill="accent6" w:themeFillTint="99"/>
          </w:tcPr>
          <w:tbl>
            <w:tblPr>
              <w:tblW w:w="0" w:type="auto"/>
              <w:tblBorders>
                <w:top w:val="nil"/>
                <w:left w:val="nil"/>
                <w:bottom w:val="nil"/>
                <w:right w:val="nil"/>
              </w:tblBorders>
              <w:tblLook w:val="0000" w:firstRow="0" w:lastRow="0" w:firstColumn="0" w:lastColumn="0" w:noHBand="0" w:noVBand="0"/>
            </w:tblPr>
            <w:tblGrid>
              <w:gridCol w:w="2216"/>
            </w:tblGrid>
            <w:tr w:rsidR="00B676F1" w:rsidRPr="00B676F1">
              <w:trPr>
                <w:trHeight w:val="238"/>
              </w:trPr>
              <w:tc>
                <w:tcPr>
                  <w:tcW w:w="0" w:type="auto"/>
                </w:tcPr>
                <w:p w:rsidR="00B676F1" w:rsidRPr="00B676F1" w:rsidRDefault="00B676F1" w:rsidP="00B676F1">
                  <w:pPr>
                    <w:autoSpaceDE w:val="0"/>
                    <w:autoSpaceDN w:val="0"/>
                    <w:adjustRightInd w:val="0"/>
                    <w:spacing w:after="0" w:line="240" w:lineRule="auto"/>
                    <w:rPr>
                      <w:rFonts w:ascii="Cambria" w:hAnsi="Cambria" w:cs="Cambria"/>
                      <w:color w:val="000000"/>
                      <w:sz w:val="20"/>
                      <w:szCs w:val="20"/>
                    </w:rPr>
                  </w:pPr>
                  <w:r w:rsidRPr="00B676F1">
                    <w:rPr>
                      <w:rFonts w:ascii="Cambria" w:hAnsi="Cambria" w:cs="Cambria"/>
                      <w:b/>
                      <w:bCs/>
                      <w:color w:val="000000"/>
                      <w:sz w:val="20"/>
                      <w:szCs w:val="20"/>
                    </w:rPr>
                    <w:t xml:space="preserve">Politik-Yasal etkenler </w:t>
                  </w:r>
                </w:p>
              </w:tc>
            </w:tr>
          </w:tbl>
          <w:p w:rsidR="00B676F1" w:rsidRDefault="00B676F1" w:rsidP="00B676F1">
            <w:pPr>
              <w:spacing w:line="360" w:lineRule="auto"/>
              <w:jc w:val="both"/>
              <w:rPr>
                <w:rFonts w:ascii="Cambria" w:hAnsi="Cambria"/>
                <w:sz w:val="24"/>
                <w:szCs w:val="24"/>
              </w:rPr>
            </w:pPr>
          </w:p>
        </w:tc>
        <w:tc>
          <w:tcPr>
            <w:tcW w:w="4561" w:type="dxa"/>
            <w:shd w:val="clear" w:color="auto" w:fill="A8D08D" w:themeFill="accent6" w:themeFillTint="99"/>
          </w:tcPr>
          <w:p w:rsidR="00B676F1" w:rsidRDefault="00B676F1" w:rsidP="00B676F1">
            <w:pPr>
              <w:pStyle w:val="Default"/>
              <w:jc w:val="both"/>
              <w:rPr>
                <w:sz w:val="20"/>
                <w:szCs w:val="20"/>
              </w:rPr>
            </w:pPr>
            <w:r>
              <w:rPr>
                <w:b/>
                <w:bCs/>
                <w:sz w:val="20"/>
                <w:szCs w:val="20"/>
              </w:rPr>
              <w:t xml:space="preserve">Ekonomik etkenler </w:t>
            </w:r>
          </w:p>
          <w:p w:rsidR="00B676F1" w:rsidRDefault="00B676F1" w:rsidP="00B676F1">
            <w:pPr>
              <w:spacing w:line="360" w:lineRule="auto"/>
              <w:jc w:val="both"/>
              <w:rPr>
                <w:rFonts w:ascii="Cambria" w:hAnsi="Cambria"/>
                <w:sz w:val="24"/>
                <w:szCs w:val="24"/>
              </w:rPr>
            </w:pPr>
          </w:p>
        </w:tc>
      </w:tr>
      <w:tr w:rsidR="00B676F1" w:rsidTr="007024F1">
        <w:trPr>
          <w:trHeight w:val="826"/>
        </w:trPr>
        <w:tc>
          <w:tcPr>
            <w:tcW w:w="4561" w:type="dxa"/>
            <w:tcBorders>
              <w:bottom w:val="single" w:sz="4" w:space="0" w:color="auto"/>
            </w:tcBorders>
          </w:tcPr>
          <w:p w:rsidR="00B676F1" w:rsidRDefault="00B676F1" w:rsidP="00CB7858">
            <w:pPr>
              <w:pStyle w:val="Default"/>
              <w:numPr>
                <w:ilvl w:val="0"/>
                <w:numId w:val="20"/>
              </w:numPr>
              <w:jc w:val="both"/>
              <w:rPr>
                <w:sz w:val="20"/>
                <w:szCs w:val="20"/>
              </w:rPr>
            </w:pPr>
            <w:r>
              <w:rPr>
                <w:sz w:val="20"/>
                <w:szCs w:val="20"/>
              </w:rPr>
              <w:t xml:space="preserve">Kalkınma Planı ve Orta Vadeli Program, </w:t>
            </w:r>
          </w:p>
          <w:p w:rsidR="00B676F1" w:rsidRDefault="00B676F1" w:rsidP="00B676F1">
            <w:pPr>
              <w:pStyle w:val="Default"/>
              <w:numPr>
                <w:ilvl w:val="0"/>
                <w:numId w:val="20"/>
              </w:numPr>
              <w:jc w:val="both"/>
              <w:rPr>
                <w:sz w:val="20"/>
                <w:szCs w:val="20"/>
              </w:rPr>
            </w:pPr>
            <w:r>
              <w:rPr>
                <w:sz w:val="20"/>
                <w:szCs w:val="20"/>
              </w:rPr>
              <w:t xml:space="preserve">Bakanlık, il ve ilçe stratejik planlarının incelenmesi, </w:t>
            </w:r>
          </w:p>
          <w:p w:rsidR="00B676F1" w:rsidRDefault="00B676F1" w:rsidP="00B676F1">
            <w:pPr>
              <w:pStyle w:val="Default"/>
              <w:numPr>
                <w:ilvl w:val="0"/>
                <w:numId w:val="20"/>
              </w:numPr>
              <w:jc w:val="both"/>
              <w:rPr>
                <w:sz w:val="20"/>
                <w:szCs w:val="20"/>
              </w:rPr>
            </w:pPr>
            <w:r>
              <w:rPr>
                <w:sz w:val="20"/>
                <w:szCs w:val="20"/>
              </w:rPr>
              <w:t xml:space="preserve">Yasal yükümlülüklerin belirlenmesi, </w:t>
            </w:r>
          </w:p>
          <w:p w:rsidR="00B676F1" w:rsidRDefault="00B676F1" w:rsidP="00B676F1">
            <w:pPr>
              <w:pStyle w:val="Default"/>
              <w:numPr>
                <w:ilvl w:val="0"/>
                <w:numId w:val="20"/>
              </w:numPr>
              <w:jc w:val="both"/>
              <w:rPr>
                <w:sz w:val="20"/>
                <w:szCs w:val="20"/>
              </w:rPr>
            </w:pPr>
            <w:r>
              <w:rPr>
                <w:sz w:val="20"/>
                <w:szCs w:val="20"/>
              </w:rPr>
              <w:t xml:space="preserve">Oluşturulması gereken kurul ve komisyonlar, </w:t>
            </w:r>
          </w:p>
          <w:p w:rsidR="00B676F1" w:rsidRDefault="00B676F1" w:rsidP="00B676F1">
            <w:pPr>
              <w:pStyle w:val="Default"/>
              <w:numPr>
                <w:ilvl w:val="0"/>
                <w:numId w:val="20"/>
              </w:numPr>
              <w:jc w:val="both"/>
              <w:rPr>
                <w:sz w:val="20"/>
                <w:szCs w:val="20"/>
              </w:rPr>
            </w:pPr>
            <w:r>
              <w:rPr>
                <w:sz w:val="20"/>
                <w:szCs w:val="20"/>
              </w:rPr>
              <w:t xml:space="preserve">Okul/kurum çevresindeki politik durum. </w:t>
            </w:r>
          </w:p>
          <w:p w:rsidR="00B676F1" w:rsidRDefault="00B676F1" w:rsidP="00B676F1">
            <w:pPr>
              <w:spacing w:line="360" w:lineRule="auto"/>
              <w:jc w:val="both"/>
              <w:rPr>
                <w:rFonts w:ascii="Cambria" w:hAnsi="Cambria"/>
                <w:sz w:val="24"/>
                <w:szCs w:val="24"/>
              </w:rPr>
            </w:pPr>
          </w:p>
        </w:tc>
        <w:tc>
          <w:tcPr>
            <w:tcW w:w="4561" w:type="dxa"/>
            <w:tcBorders>
              <w:bottom w:val="single" w:sz="4" w:space="0" w:color="auto"/>
            </w:tcBorders>
          </w:tcPr>
          <w:p w:rsidR="00B676F1" w:rsidRPr="004A004D" w:rsidRDefault="00B676F1" w:rsidP="00CB7858">
            <w:pPr>
              <w:pStyle w:val="Default"/>
              <w:numPr>
                <w:ilvl w:val="0"/>
                <w:numId w:val="20"/>
              </w:numPr>
              <w:jc w:val="both"/>
              <w:rPr>
                <w:sz w:val="20"/>
                <w:szCs w:val="20"/>
              </w:rPr>
            </w:pPr>
            <w:r w:rsidRPr="004A004D">
              <w:rPr>
                <w:sz w:val="20"/>
                <w:szCs w:val="20"/>
              </w:rPr>
              <w:t>Okul/kurumun bulunduğu çevrenin genel gelir durumu,</w:t>
            </w:r>
          </w:p>
          <w:p w:rsidR="00B676F1" w:rsidRPr="004A004D" w:rsidRDefault="00B676F1" w:rsidP="00B676F1">
            <w:pPr>
              <w:pStyle w:val="Default"/>
              <w:numPr>
                <w:ilvl w:val="0"/>
                <w:numId w:val="20"/>
              </w:numPr>
              <w:jc w:val="both"/>
              <w:rPr>
                <w:sz w:val="20"/>
                <w:szCs w:val="20"/>
              </w:rPr>
            </w:pPr>
            <w:r w:rsidRPr="004A004D">
              <w:rPr>
                <w:sz w:val="20"/>
                <w:szCs w:val="20"/>
              </w:rPr>
              <w:t xml:space="preserve">İş kapasitesi, </w:t>
            </w:r>
          </w:p>
          <w:p w:rsidR="00B676F1" w:rsidRPr="004A004D" w:rsidRDefault="00B676F1" w:rsidP="00B676F1">
            <w:pPr>
              <w:pStyle w:val="Default"/>
              <w:numPr>
                <w:ilvl w:val="0"/>
                <w:numId w:val="20"/>
              </w:numPr>
              <w:jc w:val="both"/>
              <w:rPr>
                <w:sz w:val="20"/>
                <w:szCs w:val="20"/>
              </w:rPr>
            </w:pPr>
            <w:r w:rsidRPr="004A004D">
              <w:rPr>
                <w:sz w:val="20"/>
                <w:szCs w:val="20"/>
              </w:rPr>
              <w:t xml:space="preserve">Okul/kurumun giderlerini arttıran unsurlar, </w:t>
            </w:r>
          </w:p>
          <w:p w:rsidR="00B676F1" w:rsidRPr="004A004D" w:rsidRDefault="00B676F1" w:rsidP="00B676F1">
            <w:pPr>
              <w:pStyle w:val="Default"/>
              <w:numPr>
                <w:ilvl w:val="0"/>
                <w:numId w:val="20"/>
              </w:numPr>
              <w:jc w:val="both"/>
              <w:rPr>
                <w:sz w:val="20"/>
                <w:szCs w:val="20"/>
              </w:rPr>
            </w:pPr>
            <w:r w:rsidRPr="004A004D">
              <w:rPr>
                <w:sz w:val="20"/>
                <w:szCs w:val="20"/>
              </w:rPr>
              <w:t xml:space="preserve">Okul/kurumun gelirini arttırıcı unsurlar, </w:t>
            </w:r>
          </w:p>
          <w:p w:rsidR="00B676F1" w:rsidRDefault="00B676F1" w:rsidP="00B676F1">
            <w:pPr>
              <w:pStyle w:val="Default"/>
              <w:numPr>
                <w:ilvl w:val="0"/>
                <w:numId w:val="20"/>
              </w:numPr>
              <w:jc w:val="both"/>
              <w:rPr>
                <w:sz w:val="20"/>
                <w:szCs w:val="20"/>
              </w:rPr>
            </w:pPr>
            <w:r>
              <w:rPr>
                <w:sz w:val="20"/>
                <w:szCs w:val="20"/>
              </w:rPr>
              <w:t xml:space="preserve">Tasarruf sağlama imkânları, </w:t>
            </w:r>
          </w:p>
          <w:p w:rsidR="00B676F1" w:rsidRDefault="00B676F1" w:rsidP="00B676F1">
            <w:pPr>
              <w:pStyle w:val="Default"/>
              <w:numPr>
                <w:ilvl w:val="0"/>
                <w:numId w:val="20"/>
              </w:numPr>
              <w:jc w:val="both"/>
              <w:rPr>
                <w:sz w:val="20"/>
                <w:szCs w:val="20"/>
              </w:rPr>
            </w:pPr>
            <w:r>
              <w:rPr>
                <w:sz w:val="20"/>
                <w:szCs w:val="20"/>
              </w:rPr>
              <w:t xml:space="preserve">İşsizlik durumu, </w:t>
            </w:r>
          </w:p>
          <w:p w:rsidR="00B676F1" w:rsidRDefault="00B676F1" w:rsidP="00B676F1">
            <w:pPr>
              <w:pStyle w:val="Default"/>
              <w:numPr>
                <w:ilvl w:val="0"/>
                <w:numId w:val="20"/>
              </w:numPr>
              <w:jc w:val="both"/>
              <w:rPr>
                <w:sz w:val="20"/>
                <w:szCs w:val="20"/>
              </w:rPr>
            </w:pPr>
            <w:r>
              <w:rPr>
                <w:sz w:val="20"/>
                <w:szCs w:val="20"/>
              </w:rPr>
              <w:t xml:space="preserve">Mal-ürün ve hizmet satın alma imkânları, </w:t>
            </w:r>
          </w:p>
          <w:p w:rsidR="00B676F1" w:rsidRDefault="00B676F1" w:rsidP="00B676F1">
            <w:pPr>
              <w:pStyle w:val="Default"/>
              <w:numPr>
                <w:ilvl w:val="0"/>
                <w:numId w:val="20"/>
              </w:numPr>
              <w:jc w:val="both"/>
              <w:rPr>
                <w:sz w:val="20"/>
                <w:szCs w:val="20"/>
              </w:rPr>
            </w:pPr>
            <w:r>
              <w:rPr>
                <w:sz w:val="20"/>
                <w:szCs w:val="20"/>
              </w:rPr>
              <w:t xml:space="preserve">Kullanılabilir bütçe </w:t>
            </w:r>
          </w:p>
          <w:p w:rsidR="00B676F1" w:rsidRPr="00B676F1" w:rsidRDefault="00B676F1" w:rsidP="00B676F1">
            <w:pPr>
              <w:pStyle w:val="Default"/>
              <w:ind w:left="765"/>
              <w:jc w:val="both"/>
              <w:rPr>
                <w:sz w:val="20"/>
                <w:szCs w:val="20"/>
              </w:rPr>
            </w:pPr>
          </w:p>
        </w:tc>
      </w:tr>
      <w:tr w:rsidR="00B676F1" w:rsidTr="007024F1">
        <w:trPr>
          <w:trHeight w:val="578"/>
        </w:trPr>
        <w:tc>
          <w:tcPr>
            <w:tcW w:w="4561" w:type="dxa"/>
            <w:shd w:val="clear" w:color="auto" w:fill="A8D08D" w:themeFill="accent6" w:themeFillTint="99"/>
          </w:tcPr>
          <w:p w:rsidR="00B676F1" w:rsidRDefault="00B676F1" w:rsidP="00B676F1">
            <w:pPr>
              <w:pStyle w:val="Default"/>
              <w:jc w:val="both"/>
              <w:rPr>
                <w:sz w:val="20"/>
                <w:szCs w:val="20"/>
              </w:rPr>
            </w:pPr>
            <w:r>
              <w:rPr>
                <w:b/>
                <w:bCs/>
                <w:sz w:val="20"/>
                <w:szCs w:val="20"/>
              </w:rPr>
              <w:t xml:space="preserve">Sosyokültürel etkenler </w:t>
            </w:r>
          </w:p>
          <w:p w:rsidR="00B676F1" w:rsidRDefault="00B676F1" w:rsidP="00B676F1">
            <w:pPr>
              <w:spacing w:line="360" w:lineRule="auto"/>
              <w:jc w:val="both"/>
              <w:rPr>
                <w:rFonts w:ascii="Cambria" w:hAnsi="Cambria"/>
                <w:sz w:val="24"/>
                <w:szCs w:val="24"/>
              </w:rPr>
            </w:pPr>
          </w:p>
        </w:tc>
        <w:tc>
          <w:tcPr>
            <w:tcW w:w="4561" w:type="dxa"/>
            <w:shd w:val="clear" w:color="auto" w:fill="A8D08D" w:themeFill="accent6" w:themeFillTint="99"/>
          </w:tcPr>
          <w:p w:rsidR="00B676F1" w:rsidRDefault="00B676F1" w:rsidP="00B676F1">
            <w:pPr>
              <w:pStyle w:val="Default"/>
              <w:jc w:val="both"/>
              <w:rPr>
                <w:sz w:val="20"/>
                <w:szCs w:val="20"/>
              </w:rPr>
            </w:pPr>
            <w:r>
              <w:rPr>
                <w:b/>
                <w:bCs/>
                <w:sz w:val="20"/>
                <w:szCs w:val="20"/>
              </w:rPr>
              <w:t xml:space="preserve">Teknolojik etkenler </w:t>
            </w:r>
          </w:p>
          <w:p w:rsidR="00B676F1" w:rsidRDefault="00B676F1" w:rsidP="00B676F1">
            <w:pPr>
              <w:spacing w:line="360" w:lineRule="auto"/>
              <w:jc w:val="both"/>
              <w:rPr>
                <w:rFonts w:ascii="Cambria" w:hAnsi="Cambria"/>
                <w:sz w:val="24"/>
                <w:szCs w:val="24"/>
              </w:rPr>
            </w:pPr>
          </w:p>
        </w:tc>
      </w:tr>
      <w:tr w:rsidR="00B676F1" w:rsidTr="007024F1">
        <w:trPr>
          <w:trHeight w:val="826"/>
        </w:trPr>
        <w:tc>
          <w:tcPr>
            <w:tcW w:w="4561"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345"/>
            </w:tblGrid>
            <w:tr w:rsidR="00CB7858" w:rsidRPr="00CB7858">
              <w:trPr>
                <w:trHeight w:val="1414"/>
              </w:trPr>
              <w:tc>
                <w:tcPr>
                  <w:tcW w:w="0" w:type="auto"/>
                </w:tcPr>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Kariyer beklentileri,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Ailelerin ve öğrencilerin bilinçlenmeleri,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Aile yapısındaki değişmeler (geniş aileden çekirdek aileye geçiş, erken yaşta evlenme vs.),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Nüfus artışı,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Göç,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Nüfusun yaş gruplarına göre dağılımı,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Hayat beklentilerindeki değişimler (Hızlı para kazanma hırsı, lüks yaşama düşkünlük, kırsal alanda kentsel yaşam),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Beslenme alışkanlıkları, </w:t>
                  </w:r>
                </w:p>
                <w:p w:rsidR="00CB7858" w:rsidRPr="00CB7858" w:rsidRDefault="00CB7858" w:rsidP="00CB7858">
                  <w:pPr>
                    <w:pStyle w:val="ListeParagraf"/>
                    <w:numPr>
                      <w:ilvl w:val="0"/>
                      <w:numId w:val="21"/>
                    </w:numPr>
                    <w:spacing w:after="0" w:line="240" w:lineRule="auto"/>
                    <w:jc w:val="both"/>
                    <w:rPr>
                      <w:rFonts w:ascii="Cambria" w:hAnsi="Cambria"/>
                      <w:sz w:val="20"/>
                      <w:szCs w:val="20"/>
                    </w:rPr>
                  </w:pPr>
                  <w:r w:rsidRPr="00CB7858">
                    <w:rPr>
                      <w:rFonts w:ascii="Cambria" w:hAnsi="Cambria"/>
                      <w:sz w:val="20"/>
                      <w:szCs w:val="20"/>
                    </w:rPr>
                    <w:t xml:space="preserve">Değerler, mesleki etik kuralları vb. </w:t>
                  </w:r>
                </w:p>
                <w:p w:rsidR="00CB7858" w:rsidRPr="00CB7858" w:rsidRDefault="00CB7858" w:rsidP="00CB7858">
                  <w:pPr>
                    <w:spacing w:after="0" w:line="360" w:lineRule="auto"/>
                    <w:jc w:val="both"/>
                    <w:rPr>
                      <w:rFonts w:ascii="Cambria" w:hAnsi="Cambria"/>
                      <w:sz w:val="24"/>
                      <w:szCs w:val="24"/>
                    </w:rPr>
                  </w:pPr>
                </w:p>
              </w:tc>
            </w:tr>
          </w:tbl>
          <w:p w:rsidR="00B676F1" w:rsidRDefault="00B676F1" w:rsidP="00B676F1">
            <w:pPr>
              <w:spacing w:line="360" w:lineRule="auto"/>
              <w:jc w:val="both"/>
              <w:rPr>
                <w:rFonts w:ascii="Cambria" w:hAnsi="Cambria"/>
                <w:sz w:val="24"/>
                <w:szCs w:val="24"/>
              </w:rPr>
            </w:pPr>
          </w:p>
        </w:tc>
        <w:tc>
          <w:tcPr>
            <w:tcW w:w="4561" w:type="dxa"/>
            <w:tcBorders>
              <w:bottom w:val="single" w:sz="4" w:space="0" w:color="auto"/>
            </w:tcBorders>
          </w:tcPr>
          <w:p w:rsidR="00CB7858" w:rsidRP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Okul/kurumun teknoloji kullanım durumu</w:t>
            </w:r>
          </w:p>
          <w:p w:rsidR="00CB7858" w:rsidRPr="00CB7858" w:rsidRDefault="00CB7858" w:rsidP="00CB7858">
            <w:pPr>
              <w:pStyle w:val="ListeParagraf"/>
              <w:numPr>
                <w:ilvl w:val="0"/>
                <w:numId w:val="21"/>
              </w:numPr>
              <w:jc w:val="both"/>
              <w:rPr>
                <w:rFonts w:ascii="Cambria" w:hAnsi="Cambria"/>
                <w:sz w:val="24"/>
                <w:szCs w:val="24"/>
              </w:rPr>
            </w:pPr>
            <w:proofErr w:type="gramStart"/>
            <w:r w:rsidRPr="00CB7858">
              <w:rPr>
                <w:rFonts w:ascii="Cambria" w:hAnsi="Cambria"/>
                <w:sz w:val="24"/>
                <w:szCs w:val="24"/>
              </w:rPr>
              <w:t>e</w:t>
            </w:r>
            <w:proofErr w:type="gramEnd"/>
            <w:r w:rsidRPr="00CB7858">
              <w:rPr>
                <w:rFonts w:ascii="Cambria" w:hAnsi="Cambria"/>
                <w:sz w:val="24"/>
                <w:szCs w:val="24"/>
              </w:rPr>
              <w:t>- Devlet uygulamaları,</w:t>
            </w:r>
          </w:p>
          <w:p w:rsidR="00CB7858" w:rsidRP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Dijital Platformlar üzerinden uzaktan eğitim imkânları,</w:t>
            </w:r>
          </w:p>
          <w:p w:rsidR="00CB7858" w:rsidRP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Okul/kurumun sahip olmadığı teknolojik araçlar</w:t>
            </w:r>
          </w:p>
          <w:p w:rsidR="00CB7858" w:rsidRP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Personelin ve öğrencilerin teknoloji kullanım kapasiteleri,</w:t>
            </w:r>
          </w:p>
          <w:p w:rsidR="00CB7858" w:rsidRP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Personelin ve öğrencilerin sahip olduğu teknolojik araçlar,</w:t>
            </w:r>
          </w:p>
          <w:p w:rsid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 xml:space="preserve">Teknoloji alanındaki gelişmeler </w:t>
            </w:r>
          </w:p>
          <w:p w:rsidR="00B676F1" w:rsidRPr="00CB7858" w:rsidRDefault="00CB7858" w:rsidP="00CB7858">
            <w:pPr>
              <w:pStyle w:val="ListeParagraf"/>
              <w:numPr>
                <w:ilvl w:val="0"/>
                <w:numId w:val="21"/>
              </w:numPr>
              <w:jc w:val="both"/>
              <w:rPr>
                <w:rFonts w:ascii="Cambria" w:hAnsi="Cambria"/>
                <w:sz w:val="24"/>
                <w:szCs w:val="24"/>
              </w:rPr>
            </w:pPr>
            <w:r w:rsidRPr="00CB7858">
              <w:rPr>
                <w:rFonts w:ascii="Cambria" w:hAnsi="Cambria"/>
                <w:sz w:val="24"/>
                <w:szCs w:val="24"/>
              </w:rPr>
              <w:t>Teknolojinin eğitimde kullanımı</w:t>
            </w:r>
          </w:p>
        </w:tc>
      </w:tr>
      <w:tr w:rsidR="00B676F1" w:rsidTr="007024F1">
        <w:trPr>
          <w:trHeight w:val="488"/>
        </w:trPr>
        <w:tc>
          <w:tcPr>
            <w:tcW w:w="4561" w:type="dxa"/>
            <w:shd w:val="clear" w:color="auto" w:fill="A8D08D" w:themeFill="accent6" w:themeFillTint="99"/>
          </w:tcPr>
          <w:p w:rsidR="00B676F1" w:rsidRPr="00CB7858" w:rsidRDefault="00CB7858" w:rsidP="00CB7858">
            <w:pPr>
              <w:pStyle w:val="Default"/>
              <w:jc w:val="both"/>
              <w:rPr>
                <w:sz w:val="20"/>
                <w:szCs w:val="20"/>
              </w:rPr>
            </w:pPr>
            <w:r>
              <w:rPr>
                <w:b/>
                <w:bCs/>
                <w:sz w:val="20"/>
                <w:szCs w:val="20"/>
              </w:rPr>
              <w:t>Çevresel Etkenler</w:t>
            </w:r>
          </w:p>
        </w:tc>
        <w:tc>
          <w:tcPr>
            <w:tcW w:w="4561" w:type="dxa"/>
            <w:shd w:val="clear" w:color="auto" w:fill="A8D08D" w:themeFill="accent6" w:themeFillTint="99"/>
          </w:tcPr>
          <w:p w:rsidR="00B676F1" w:rsidRDefault="00B676F1" w:rsidP="00B676F1">
            <w:pPr>
              <w:spacing w:line="360" w:lineRule="auto"/>
              <w:jc w:val="both"/>
              <w:rPr>
                <w:rFonts w:ascii="Cambria" w:hAnsi="Cambria"/>
                <w:sz w:val="24"/>
                <w:szCs w:val="24"/>
              </w:rPr>
            </w:pPr>
          </w:p>
        </w:tc>
      </w:tr>
      <w:tr w:rsidR="00B676F1" w:rsidTr="00B676F1">
        <w:trPr>
          <w:trHeight w:val="796"/>
        </w:trPr>
        <w:tc>
          <w:tcPr>
            <w:tcW w:w="4561" w:type="dxa"/>
          </w:tcPr>
          <w:p w:rsidR="00CB7858" w:rsidRPr="00CB7858" w:rsidRDefault="00CB7858" w:rsidP="00CB7858">
            <w:pPr>
              <w:pStyle w:val="ListeParagraf"/>
              <w:numPr>
                <w:ilvl w:val="0"/>
                <w:numId w:val="22"/>
              </w:numPr>
              <w:jc w:val="both"/>
              <w:rPr>
                <w:rFonts w:ascii="Cambria" w:hAnsi="Cambria"/>
                <w:sz w:val="24"/>
                <w:szCs w:val="24"/>
              </w:rPr>
            </w:pPr>
            <w:r w:rsidRPr="00CB7858">
              <w:rPr>
                <w:rFonts w:ascii="Cambria" w:hAnsi="Cambria"/>
                <w:sz w:val="24"/>
                <w:szCs w:val="24"/>
              </w:rPr>
              <w:t>Hava ve su kirlenmesi,</w:t>
            </w:r>
          </w:p>
          <w:p w:rsidR="00CB7858" w:rsidRPr="00CB7858" w:rsidRDefault="00CB7858" w:rsidP="00CB7858">
            <w:pPr>
              <w:pStyle w:val="ListeParagraf"/>
              <w:numPr>
                <w:ilvl w:val="0"/>
                <w:numId w:val="22"/>
              </w:numPr>
              <w:jc w:val="both"/>
              <w:rPr>
                <w:rFonts w:ascii="Cambria" w:hAnsi="Cambria"/>
                <w:sz w:val="24"/>
                <w:szCs w:val="24"/>
              </w:rPr>
            </w:pPr>
            <w:r w:rsidRPr="00CB7858">
              <w:rPr>
                <w:rFonts w:ascii="Cambria" w:hAnsi="Cambria"/>
                <w:sz w:val="24"/>
                <w:szCs w:val="24"/>
              </w:rPr>
              <w:t>Toprak yapısı,</w:t>
            </w:r>
          </w:p>
          <w:p w:rsidR="00CB7858" w:rsidRPr="00CB7858" w:rsidRDefault="00CB7858" w:rsidP="00CB7858">
            <w:pPr>
              <w:pStyle w:val="ListeParagraf"/>
              <w:numPr>
                <w:ilvl w:val="0"/>
                <w:numId w:val="22"/>
              </w:numPr>
              <w:jc w:val="both"/>
              <w:rPr>
                <w:rFonts w:ascii="Cambria" w:hAnsi="Cambria"/>
                <w:sz w:val="24"/>
                <w:szCs w:val="24"/>
              </w:rPr>
            </w:pPr>
            <w:r w:rsidRPr="00CB7858">
              <w:rPr>
                <w:rFonts w:ascii="Cambria" w:hAnsi="Cambria"/>
                <w:sz w:val="24"/>
                <w:szCs w:val="24"/>
              </w:rPr>
              <w:t>Bitki örtüsü,</w:t>
            </w:r>
          </w:p>
          <w:p w:rsidR="00CB7858" w:rsidRPr="00CB7858" w:rsidRDefault="00CB7858" w:rsidP="00CB7858">
            <w:pPr>
              <w:pStyle w:val="ListeParagraf"/>
              <w:numPr>
                <w:ilvl w:val="0"/>
                <w:numId w:val="22"/>
              </w:numPr>
              <w:jc w:val="both"/>
              <w:rPr>
                <w:rFonts w:ascii="Cambria" w:hAnsi="Cambria"/>
                <w:sz w:val="24"/>
                <w:szCs w:val="24"/>
              </w:rPr>
            </w:pPr>
            <w:r w:rsidRPr="00CB7858">
              <w:rPr>
                <w:rFonts w:ascii="Cambria" w:hAnsi="Cambria"/>
                <w:sz w:val="24"/>
                <w:szCs w:val="24"/>
              </w:rPr>
              <w:t>Doğal kaynakların korunması için yapılan çalışmalar,</w:t>
            </w:r>
          </w:p>
          <w:p w:rsidR="00CB7858" w:rsidRPr="00CB7858" w:rsidRDefault="00CB7858" w:rsidP="00CB7858">
            <w:pPr>
              <w:pStyle w:val="ListeParagraf"/>
              <w:numPr>
                <w:ilvl w:val="0"/>
                <w:numId w:val="22"/>
              </w:numPr>
              <w:jc w:val="both"/>
              <w:rPr>
                <w:rFonts w:ascii="Cambria" w:hAnsi="Cambria"/>
                <w:sz w:val="24"/>
                <w:szCs w:val="24"/>
              </w:rPr>
            </w:pPr>
            <w:r w:rsidRPr="00CB7858">
              <w:rPr>
                <w:rFonts w:ascii="Cambria" w:hAnsi="Cambria"/>
                <w:sz w:val="24"/>
                <w:szCs w:val="24"/>
              </w:rPr>
              <w:t>Çevrede yoğunluk gösteren hastalıklar,</w:t>
            </w:r>
          </w:p>
          <w:p w:rsidR="00B676F1" w:rsidRPr="00CB7858" w:rsidRDefault="00CB7858" w:rsidP="00CB7858">
            <w:pPr>
              <w:pStyle w:val="ListeParagraf"/>
              <w:numPr>
                <w:ilvl w:val="0"/>
                <w:numId w:val="22"/>
              </w:numPr>
              <w:jc w:val="both"/>
              <w:rPr>
                <w:rFonts w:ascii="Cambria" w:hAnsi="Cambria"/>
                <w:sz w:val="24"/>
                <w:szCs w:val="24"/>
              </w:rPr>
            </w:pPr>
            <w:r w:rsidRPr="00CB7858">
              <w:rPr>
                <w:rFonts w:ascii="Cambria" w:hAnsi="Cambria"/>
                <w:sz w:val="24"/>
                <w:szCs w:val="24"/>
              </w:rPr>
              <w:t>Doğal afetler (deprem kuşağında bulunma, Covid 19, kene vakaları vb.)</w:t>
            </w:r>
          </w:p>
        </w:tc>
        <w:tc>
          <w:tcPr>
            <w:tcW w:w="4561" w:type="dxa"/>
          </w:tcPr>
          <w:p w:rsidR="00B676F1" w:rsidRDefault="00B676F1" w:rsidP="00B676F1">
            <w:pPr>
              <w:spacing w:line="360" w:lineRule="auto"/>
              <w:jc w:val="both"/>
              <w:rPr>
                <w:rFonts w:ascii="Cambria" w:hAnsi="Cambria"/>
                <w:sz w:val="24"/>
                <w:szCs w:val="24"/>
              </w:rPr>
            </w:pPr>
          </w:p>
        </w:tc>
      </w:tr>
    </w:tbl>
    <w:p w:rsidR="00B676F1" w:rsidRDefault="00B676F1" w:rsidP="00B676F1">
      <w:pPr>
        <w:spacing w:line="360" w:lineRule="auto"/>
        <w:ind w:firstLine="708"/>
        <w:jc w:val="both"/>
        <w:rPr>
          <w:rFonts w:ascii="Cambria" w:hAnsi="Cambria"/>
          <w:sz w:val="24"/>
          <w:szCs w:val="24"/>
        </w:rPr>
      </w:pPr>
    </w:p>
    <w:p w:rsidR="002A0302" w:rsidRDefault="002A0302" w:rsidP="00400F89">
      <w:pPr>
        <w:spacing w:line="240" w:lineRule="auto"/>
        <w:ind w:firstLine="709"/>
        <w:jc w:val="both"/>
        <w:rPr>
          <w:b/>
          <w:bCs/>
          <w:sz w:val="24"/>
          <w:szCs w:val="24"/>
        </w:rPr>
      </w:pPr>
    </w:p>
    <w:p w:rsidR="002A0302" w:rsidRDefault="002A0302" w:rsidP="00400F89">
      <w:pPr>
        <w:spacing w:line="240" w:lineRule="auto"/>
        <w:ind w:firstLine="709"/>
        <w:jc w:val="both"/>
        <w:rPr>
          <w:b/>
          <w:bCs/>
          <w:sz w:val="24"/>
          <w:szCs w:val="24"/>
        </w:rPr>
      </w:pPr>
    </w:p>
    <w:p w:rsidR="002A0302" w:rsidRDefault="002A0302" w:rsidP="00400F89">
      <w:pPr>
        <w:spacing w:line="240" w:lineRule="auto"/>
        <w:ind w:firstLine="709"/>
        <w:jc w:val="both"/>
        <w:rPr>
          <w:b/>
          <w:bCs/>
          <w:sz w:val="24"/>
          <w:szCs w:val="24"/>
        </w:rPr>
      </w:pPr>
    </w:p>
    <w:p w:rsidR="00400F89" w:rsidRDefault="00400F89" w:rsidP="00400F89">
      <w:pPr>
        <w:spacing w:line="240" w:lineRule="auto"/>
        <w:ind w:firstLine="709"/>
        <w:jc w:val="both"/>
        <w:rPr>
          <w:b/>
          <w:bCs/>
          <w:sz w:val="24"/>
          <w:szCs w:val="24"/>
        </w:rPr>
      </w:pPr>
      <w:r w:rsidRPr="00400F89">
        <w:rPr>
          <w:b/>
          <w:bCs/>
          <w:sz w:val="24"/>
          <w:szCs w:val="24"/>
        </w:rPr>
        <w:lastRenderedPageBreak/>
        <w:t>2.9. GZFT Analizi</w:t>
      </w:r>
    </w:p>
    <w:p w:rsidR="00400F89" w:rsidRPr="00400F89" w:rsidRDefault="00400F89" w:rsidP="00400F89">
      <w:pPr>
        <w:pStyle w:val="Default"/>
        <w:spacing w:line="360" w:lineRule="auto"/>
        <w:ind w:firstLine="708"/>
      </w:pPr>
      <w:r w:rsidRPr="00400F89">
        <w:t xml:space="preserve">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 </w:t>
      </w:r>
    </w:p>
    <w:p w:rsidR="00400F89" w:rsidRDefault="00400F89" w:rsidP="00400F89">
      <w:pPr>
        <w:spacing w:line="360" w:lineRule="auto"/>
        <w:ind w:firstLine="708"/>
        <w:jc w:val="both"/>
        <w:rPr>
          <w:rFonts w:ascii="Cambria" w:hAnsi="Cambria"/>
          <w:sz w:val="24"/>
          <w:szCs w:val="24"/>
        </w:rPr>
      </w:pPr>
      <w:r w:rsidRPr="00400F89">
        <w:rPr>
          <w:rFonts w:ascii="Cambria" w:hAnsi="Cambria"/>
          <w:sz w:val="24"/>
          <w:szCs w:val="24"/>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400F89" w:rsidRPr="00400F89" w:rsidRDefault="00400F89" w:rsidP="00400F89">
      <w:pPr>
        <w:spacing w:line="360" w:lineRule="auto"/>
        <w:ind w:firstLine="708"/>
        <w:jc w:val="both"/>
        <w:rPr>
          <w:rFonts w:ascii="Cambria" w:hAnsi="Cambria"/>
          <w:sz w:val="24"/>
          <w:szCs w:val="24"/>
        </w:rPr>
      </w:pPr>
      <w:r w:rsidRPr="00400F89">
        <w:rPr>
          <w:rFonts w:ascii="Cambria" w:hAnsi="Cambria"/>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00F89" w:rsidRDefault="00400F89" w:rsidP="00400F89">
      <w:pPr>
        <w:spacing w:line="360" w:lineRule="auto"/>
        <w:ind w:firstLine="708"/>
        <w:jc w:val="both"/>
        <w:rPr>
          <w:rFonts w:ascii="Cambria" w:hAnsi="Cambria"/>
          <w:sz w:val="24"/>
          <w:szCs w:val="24"/>
        </w:rPr>
      </w:pPr>
      <w:r w:rsidRPr="00400F89">
        <w:rPr>
          <w:rFonts w:ascii="Cambria" w:hAnsi="Cambria"/>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400F89" w:rsidRPr="00400F89" w:rsidRDefault="00400F89" w:rsidP="00400F89">
      <w:pPr>
        <w:spacing w:line="360" w:lineRule="auto"/>
        <w:ind w:firstLine="708"/>
        <w:jc w:val="both"/>
        <w:rPr>
          <w:rFonts w:ascii="Cambria" w:hAnsi="Cambria"/>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2A0302" w:rsidRDefault="002A0302" w:rsidP="00400F89">
      <w:pPr>
        <w:spacing w:line="240" w:lineRule="auto"/>
        <w:ind w:firstLine="709"/>
        <w:jc w:val="both"/>
        <w:rPr>
          <w:rFonts w:ascii="Cambria" w:hAnsi="Cambria"/>
          <w:b/>
          <w:bCs/>
          <w:sz w:val="24"/>
          <w:szCs w:val="24"/>
        </w:rPr>
      </w:pPr>
    </w:p>
    <w:p w:rsidR="00400F89" w:rsidRPr="00400F89" w:rsidRDefault="00400F89" w:rsidP="00400F89">
      <w:pPr>
        <w:spacing w:line="240" w:lineRule="auto"/>
        <w:ind w:firstLine="709"/>
        <w:jc w:val="both"/>
        <w:rPr>
          <w:rFonts w:ascii="Cambria" w:hAnsi="Cambria"/>
          <w:b/>
          <w:bCs/>
          <w:sz w:val="24"/>
          <w:szCs w:val="24"/>
        </w:rPr>
      </w:pPr>
      <w:r w:rsidRPr="00400F89">
        <w:rPr>
          <w:rFonts w:ascii="Cambria" w:hAnsi="Cambria"/>
          <w:b/>
          <w:bCs/>
          <w:sz w:val="24"/>
          <w:szCs w:val="24"/>
        </w:rPr>
        <w:lastRenderedPageBreak/>
        <w:t>2.9.1. Güçlü ve Zayıf Yönler</w:t>
      </w:r>
    </w:p>
    <w:p w:rsidR="00400F89" w:rsidRPr="00400F89" w:rsidRDefault="00400F89" w:rsidP="00400F89">
      <w:pPr>
        <w:spacing w:line="240" w:lineRule="auto"/>
        <w:ind w:firstLine="709"/>
        <w:jc w:val="both"/>
        <w:rPr>
          <w:rFonts w:ascii="Cambria" w:hAnsi="Cambria"/>
          <w:b/>
          <w:sz w:val="24"/>
          <w:szCs w:val="24"/>
        </w:rPr>
      </w:pPr>
      <w:r w:rsidRPr="00400F89">
        <w:rPr>
          <w:rFonts w:ascii="Cambria" w:hAnsi="Cambria"/>
          <w:b/>
          <w:sz w:val="24"/>
          <w:szCs w:val="24"/>
        </w:rPr>
        <w:t>İçsel Faktörler</w:t>
      </w:r>
    </w:p>
    <w:p w:rsidR="00400F89" w:rsidRDefault="00400F89" w:rsidP="00400F89">
      <w:pPr>
        <w:spacing w:line="240" w:lineRule="auto"/>
        <w:jc w:val="both"/>
        <w:rPr>
          <w:rFonts w:ascii="Cambria" w:hAnsi="Cambria"/>
          <w:b/>
          <w:sz w:val="24"/>
          <w:szCs w:val="24"/>
        </w:rPr>
      </w:pPr>
      <w:r>
        <w:rPr>
          <w:rFonts w:ascii="Cambria" w:hAnsi="Cambria"/>
          <w:b/>
          <w:sz w:val="24"/>
          <w:szCs w:val="24"/>
        </w:rPr>
        <w:t xml:space="preserve">Tablo 10: </w:t>
      </w:r>
      <w:r w:rsidRPr="00400F89">
        <w:rPr>
          <w:rFonts w:ascii="Cambria" w:hAnsi="Cambria"/>
          <w:b/>
          <w:sz w:val="24"/>
          <w:szCs w:val="24"/>
        </w:rPr>
        <w:t>Güçlü Yönler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76"/>
      </w:tblGrid>
      <w:tr w:rsidR="00400F89" w:rsidTr="007024F1">
        <w:trPr>
          <w:trHeight w:val="2183"/>
        </w:trPr>
        <w:tc>
          <w:tcPr>
            <w:tcW w:w="947" w:type="pct"/>
            <w:shd w:val="clear" w:color="auto" w:fill="A8D08D" w:themeFill="accent6" w:themeFillTint="99"/>
          </w:tcPr>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rPr>
                <w:rFonts w:ascii="Cambria" w:hAnsi="Cambria"/>
                <w:b/>
                <w:sz w:val="26"/>
              </w:rPr>
            </w:pPr>
          </w:p>
          <w:p w:rsidR="00400F89" w:rsidRPr="00400F89" w:rsidRDefault="00400F89" w:rsidP="00400F89">
            <w:pPr>
              <w:pStyle w:val="TableParagraph"/>
              <w:spacing w:before="5"/>
              <w:jc w:val="center"/>
              <w:rPr>
                <w:rFonts w:ascii="Cambria" w:hAnsi="Cambria"/>
                <w:b/>
                <w:sz w:val="20"/>
              </w:rPr>
            </w:pPr>
          </w:p>
          <w:p w:rsidR="00400F89" w:rsidRPr="00400F89" w:rsidRDefault="00400F89" w:rsidP="00400F89">
            <w:pPr>
              <w:pStyle w:val="TableParagraph"/>
              <w:ind w:left="107"/>
              <w:jc w:val="center"/>
              <w:rPr>
                <w:rFonts w:ascii="Cambria" w:hAnsi="Cambria"/>
                <w:b/>
                <w:sz w:val="24"/>
              </w:rPr>
            </w:pPr>
            <w:r w:rsidRPr="00400F89">
              <w:rPr>
                <w:rFonts w:ascii="Cambria" w:hAnsi="Cambria"/>
                <w:b/>
                <w:sz w:val="24"/>
              </w:rPr>
              <w:t>Öğrenciler</w:t>
            </w:r>
          </w:p>
        </w:tc>
        <w:tc>
          <w:tcPr>
            <w:tcW w:w="4053" w:type="pct"/>
          </w:tcPr>
          <w:p w:rsidR="00400F89" w:rsidRPr="00400F89" w:rsidRDefault="00400F89" w:rsidP="00400F89">
            <w:pPr>
              <w:pStyle w:val="TableParagraph"/>
              <w:tabs>
                <w:tab w:val="left" w:pos="893"/>
              </w:tabs>
              <w:spacing w:before="186"/>
              <w:rPr>
                <w:rFonts w:ascii="Cambria" w:hAnsi="Cambria"/>
                <w:sz w:val="20"/>
                <w:szCs w:val="20"/>
              </w:rPr>
            </w:pPr>
            <w:r w:rsidRPr="00400F89">
              <w:rPr>
                <w:rFonts w:ascii="Cambria" w:hAnsi="Cambria"/>
                <w:sz w:val="20"/>
                <w:szCs w:val="20"/>
              </w:rPr>
              <w:t>Kayıt alanındaki tüm çağ nüfusunun okul öncesine kayıtlarının yapılması.</w:t>
            </w:r>
          </w:p>
          <w:p w:rsidR="00400F89" w:rsidRPr="00400F89" w:rsidRDefault="00400F89" w:rsidP="00400F89">
            <w:pPr>
              <w:pStyle w:val="TableParagraph"/>
              <w:tabs>
                <w:tab w:val="left" w:pos="893"/>
              </w:tabs>
              <w:spacing w:before="19"/>
              <w:rPr>
                <w:rFonts w:ascii="Cambria" w:hAnsi="Cambria"/>
                <w:sz w:val="20"/>
                <w:szCs w:val="20"/>
              </w:rPr>
            </w:pPr>
            <w:r w:rsidRPr="00400F89">
              <w:rPr>
                <w:rFonts w:ascii="Cambria" w:hAnsi="Cambria"/>
                <w:sz w:val="20"/>
                <w:szCs w:val="20"/>
              </w:rPr>
              <w:t>Öncelik sırasına göre yaş grubuna ait şube</w:t>
            </w:r>
            <w:r w:rsidRPr="00400F89">
              <w:rPr>
                <w:rFonts w:ascii="Cambria" w:hAnsi="Cambria"/>
                <w:spacing w:val="4"/>
                <w:sz w:val="20"/>
                <w:szCs w:val="20"/>
              </w:rPr>
              <w:t xml:space="preserve"> </w:t>
            </w:r>
            <w:r w:rsidRPr="00400F89">
              <w:rPr>
                <w:rFonts w:ascii="Cambria" w:hAnsi="Cambria"/>
                <w:sz w:val="20"/>
                <w:szCs w:val="20"/>
              </w:rPr>
              <w:t>açılması.</w:t>
            </w:r>
          </w:p>
          <w:p w:rsidR="00400F89" w:rsidRPr="00400F89" w:rsidRDefault="00400F89" w:rsidP="00400F89">
            <w:pPr>
              <w:pStyle w:val="TableParagraph"/>
              <w:tabs>
                <w:tab w:val="left" w:pos="893"/>
              </w:tabs>
              <w:spacing w:before="17"/>
              <w:rPr>
                <w:rFonts w:ascii="Cambria" w:hAnsi="Cambria"/>
                <w:sz w:val="20"/>
                <w:szCs w:val="20"/>
              </w:rPr>
            </w:pPr>
            <w:r w:rsidRPr="00400F89">
              <w:rPr>
                <w:rFonts w:ascii="Cambria" w:hAnsi="Cambria"/>
                <w:sz w:val="20"/>
                <w:szCs w:val="20"/>
              </w:rPr>
              <w:t>Kayıtlarda beş yaş çocuklara öncelik</w:t>
            </w:r>
            <w:r w:rsidRPr="00400F89">
              <w:rPr>
                <w:rFonts w:ascii="Cambria" w:hAnsi="Cambria"/>
                <w:spacing w:val="-1"/>
                <w:sz w:val="20"/>
                <w:szCs w:val="20"/>
              </w:rPr>
              <w:t xml:space="preserve"> </w:t>
            </w:r>
            <w:r w:rsidRPr="00400F89">
              <w:rPr>
                <w:rFonts w:ascii="Cambria" w:hAnsi="Cambria"/>
                <w:sz w:val="20"/>
                <w:szCs w:val="20"/>
              </w:rPr>
              <w:t>verilmesi.</w:t>
            </w:r>
          </w:p>
          <w:p w:rsidR="00400F89" w:rsidRPr="00400F89" w:rsidRDefault="00400F89" w:rsidP="00400F89">
            <w:pPr>
              <w:pStyle w:val="TableParagraph"/>
              <w:tabs>
                <w:tab w:val="left" w:pos="893"/>
              </w:tabs>
              <w:spacing w:before="20"/>
              <w:rPr>
                <w:rFonts w:ascii="Cambria" w:hAnsi="Cambria"/>
                <w:sz w:val="20"/>
                <w:szCs w:val="20"/>
              </w:rPr>
            </w:pPr>
            <w:r w:rsidRPr="00400F89">
              <w:rPr>
                <w:rFonts w:ascii="Cambria" w:hAnsi="Cambria"/>
                <w:sz w:val="20"/>
                <w:szCs w:val="20"/>
              </w:rPr>
              <w:t>Özel eğitime ihtiyaç duyan çocuklara gerekli yönlendirmelerin</w:t>
            </w:r>
            <w:r w:rsidRPr="00400F89">
              <w:rPr>
                <w:rFonts w:ascii="Cambria" w:hAnsi="Cambria"/>
                <w:spacing w:val="8"/>
                <w:sz w:val="20"/>
                <w:szCs w:val="20"/>
              </w:rPr>
              <w:t xml:space="preserve"> </w:t>
            </w:r>
            <w:r w:rsidRPr="00400F89">
              <w:rPr>
                <w:rFonts w:ascii="Cambria" w:hAnsi="Cambria"/>
                <w:sz w:val="20"/>
                <w:szCs w:val="20"/>
              </w:rPr>
              <w:t>yapılması.</w:t>
            </w:r>
          </w:p>
          <w:p w:rsidR="00400F89" w:rsidRPr="00400F89" w:rsidRDefault="00400F89" w:rsidP="00400F89">
            <w:pPr>
              <w:pStyle w:val="TableParagraph"/>
              <w:tabs>
                <w:tab w:val="left" w:pos="893"/>
              </w:tabs>
              <w:spacing w:before="17"/>
              <w:rPr>
                <w:rFonts w:ascii="Cambria" w:hAnsi="Cambria"/>
                <w:sz w:val="20"/>
                <w:szCs w:val="20"/>
              </w:rPr>
            </w:pPr>
            <w:r w:rsidRPr="00400F89">
              <w:rPr>
                <w:rFonts w:ascii="Cambria" w:hAnsi="Cambria"/>
                <w:sz w:val="20"/>
                <w:szCs w:val="20"/>
              </w:rPr>
              <w:t>Sınıf mevcutlarının kalabalık</w:t>
            </w:r>
            <w:r w:rsidRPr="00400F89">
              <w:rPr>
                <w:rFonts w:ascii="Cambria" w:hAnsi="Cambria"/>
                <w:spacing w:val="-1"/>
                <w:sz w:val="20"/>
                <w:szCs w:val="20"/>
              </w:rPr>
              <w:t xml:space="preserve"> </w:t>
            </w:r>
            <w:r w:rsidRPr="00400F89">
              <w:rPr>
                <w:rFonts w:ascii="Cambria" w:hAnsi="Cambria"/>
                <w:sz w:val="20"/>
                <w:szCs w:val="20"/>
              </w:rPr>
              <w:t>olmaması.</w:t>
            </w:r>
          </w:p>
          <w:p w:rsidR="00400F89" w:rsidRPr="00400F89" w:rsidRDefault="00400F89" w:rsidP="00400F89">
            <w:pPr>
              <w:pStyle w:val="TableParagraph"/>
              <w:tabs>
                <w:tab w:val="left" w:pos="893"/>
              </w:tabs>
              <w:spacing w:before="19"/>
              <w:rPr>
                <w:rFonts w:ascii="Cambria" w:hAnsi="Cambria"/>
                <w:sz w:val="20"/>
                <w:szCs w:val="20"/>
              </w:rPr>
            </w:pPr>
            <w:r w:rsidRPr="00400F89">
              <w:rPr>
                <w:rFonts w:ascii="Cambria" w:hAnsi="Cambria"/>
                <w:sz w:val="20"/>
                <w:szCs w:val="20"/>
              </w:rPr>
              <w:t>Sürekli devamsız öğrenci olmaması.</w:t>
            </w:r>
          </w:p>
          <w:p w:rsidR="00400F89" w:rsidRPr="00400F89" w:rsidRDefault="00400F89" w:rsidP="00400F89">
            <w:pPr>
              <w:pStyle w:val="TableParagraph"/>
              <w:tabs>
                <w:tab w:val="left" w:pos="893"/>
              </w:tabs>
              <w:spacing w:before="19"/>
              <w:rPr>
                <w:rFonts w:ascii="Cambria" w:hAnsi="Cambria"/>
                <w:sz w:val="20"/>
                <w:szCs w:val="20"/>
              </w:rPr>
            </w:pPr>
            <w:r w:rsidRPr="00400F89">
              <w:rPr>
                <w:rFonts w:ascii="Cambria" w:hAnsi="Cambria"/>
                <w:sz w:val="20"/>
                <w:szCs w:val="20"/>
              </w:rPr>
              <w:t>Okulun güvenli</w:t>
            </w:r>
            <w:r w:rsidRPr="00400F89">
              <w:rPr>
                <w:rFonts w:ascii="Cambria" w:hAnsi="Cambria"/>
                <w:spacing w:val="-2"/>
                <w:sz w:val="20"/>
                <w:szCs w:val="20"/>
              </w:rPr>
              <w:t xml:space="preserve"> </w:t>
            </w:r>
            <w:r w:rsidRPr="00400F89">
              <w:rPr>
                <w:rFonts w:ascii="Cambria" w:hAnsi="Cambria"/>
                <w:sz w:val="20"/>
                <w:szCs w:val="20"/>
              </w:rPr>
              <w:t>oluşu.</w:t>
            </w:r>
          </w:p>
        </w:tc>
      </w:tr>
      <w:tr w:rsidR="00400F89" w:rsidTr="007024F1">
        <w:trPr>
          <w:trHeight w:val="2090"/>
        </w:trPr>
        <w:tc>
          <w:tcPr>
            <w:tcW w:w="947" w:type="pct"/>
            <w:shd w:val="clear" w:color="auto" w:fill="A8D08D" w:themeFill="accent6" w:themeFillTint="99"/>
          </w:tcPr>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spacing w:before="1"/>
              <w:jc w:val="center"/>
              <w:rPr>
                <w:rFonts w:ascii="Cambria" w:hAnsi="Cambria"/>
                <w:b/>
                <w:sz w:val="23"/>
              </w:rPr>
            </w:pPr>
          </w:p>
          <w:p w:rsidR="00400F89" w:rsidRDefault="00400F89" w:rsidP="00400F89">
            <w:pPr>
              <w:pStyle w:val="TableParagraph"/>
              <w:ind w:left="107"/>
              <w:jc w:val="center"/>
              <w:rPr>
                <w:rFonts w:ascii="Cambria" w:hAnsi="Cambria"/>
                <w:b/>
                <w:sz w:val="24"/>
              </w:rPr>
            </w:pPr>
          </w:p>
          <w:p w:rsidR="00400F89" w:rsidRPr="00400F89" w:rsidRDefault="00400F89" w:rsidP="00400F89">
            <w:pPr>
              <w:pStyle w:val="TableParagraph"/>
              <w:ind w:left="107"/>
              <w:jc w:val="center"/>
              <w:rPr>
                <w:rFonts w:ascii="Cambria" w:hAnsi="Cambria"/>
                <w:b/>
                <w:sz w:val="24"/>
              </w:rPr>
            </w:pPr>
            <w:r w:rsidRPr="00400F89">
              <w:rPr>
                <w:rFonts w:ascii="Cambria" w:hAnsi="Cambria"/>
                <w:b/>
                <w:sz w:val="24"/>
              </w:rPr>
              <w:t>Çalışanlar</w:t>
            </w:r>
          </w:p>
        </w:tc>
        <w:tc>
          <w:tcPr>
            <w:tcW w:w="4053" w:type="pct"/>
          </w:tcPr>
          <w:p w:rsidR="00400F89" w:rsidRPr="00400F89" w:rsidRDefault="00400F89" w:rsidP="0082186A">
            <w:pPr>
              <w:pStyle w:val="TableParagraph"/>
              <w:tabs>
                <w:tab w:val="left" w:pos="893"/>
              </w:tabs>
              <w:spacing w:before="112"/>
              <w:rPr>
                <w:rFonts w:ascii="Cambria" w:hAnsi="Cambria"/>
                <w:sz w:val="20"/>
                <w:szCs w:val="20"/>
              </w:rPr>
            </w:pPr>
            <w:r w:rsidRPr="00400F89">
              <w:rPr>
                <w:rFonts w:ascii="Cambria" w:hAnsi="Cambria"/>
                <w:sz w:val="20"/>
                <w:szCs w:val="20"/>
              </w:rPr>
              <w:t>Velilerin sosyo-ekonomik</w:t>
            </w:r>
            <w:r w:rsidRPr="00400F89">
              <w:rPr>
                <w:rFonts w:ascii="Cambria" w:hAnsi="Cambria"/>
                <w:spacing w:val="-1"/>
                <w:sz w:val="20"/>
                <w:szCs w:val="20"/>
              </w:rPr>
              <w:t xml:space="preserve"> </w:t>
            </w:r>
            <w:r w:rsidRPr="00400F89">
              <w:rPr>
                <w:rFonts w:ascii="Cambria" w:hAnsi="Cambria"/>
                <w:sz w:val="20"/>
                <w:szCs w:val="20"/>
              </w:rPr>
              <w:t>düzeyi.</w:t>
            </w:r>
          </w:p>
          <w:p w:rsidR="00400F89" w:rsidRPr="00400F89" w:rsidRDefault="00400F89" w:rsidP="00400F89">
            <w:pPr>
              <w:pStyle w:val="TableParagraph"/>
              <w:tabs>
                <w:tab w:val="left" w:pos="893"/>
              </w:tabs>
              <w:spacing w:before="19"/>
              <w:rPr>
                <w:rFonts w:ascii="Cambria" w:hAnsi="Cambria"/>
                <w:sz w:val="20"/>
                <w:szCs w:val="20"/>
              </w:rPr>
            </w:pPr>
            <w:r w:rsidRPr="00400F89">
              <w:rPr>
                <w:rFonts w:ascii="Cambria" w:hAnsi="Cambria"/>
                <w:sz w:val="20"/>
                <w:szCs w:val="20"/>
              </w:rPr>
              <w:t>İdari personelin sorun çözücü ve yenilikçi olması.</w:t>
            </w:r>
          </w:p>
          <w:p w:rsidR="00400F89" w:rsidRPr="00400F89" w:rsidRDefault="00400F89" w:rsidP="00400F89">
            <w:pPr>
              <w:pStyle w:val="TableParagraph"/>
              <w:tabs>
                <w:tab w:val="left" w:pos="893"/>
              </w:tabs>
              <w:spacing w:before="1"/>
              <w:rPr>
                <w:rFonts w:ascii="Cambria" w:hAnsi="Cambria"/>
                <w:sz w:val="20"/>
                <w:szCs w:val="20"/>
              </w:rPr>
            </w:pPr>
            <w:r w:rsidRPr="00400F89">
              <w:rPr>
                <w:rFonts w:ascii="Cambria" w:hAnsi="Cambria"/>
                <w:sz w:val="20"/>
                <w:szCs w:val="20"/>
              </w:rPr>
              <w:t>Mesleki tecrübelerinin yüksek olduğu genç öğretmen</w:t>
            </w:r>
            <w:r w:rsidRPr="00400F89">
              <w:rPr>
                <w:rFonts w:ascii="Cambria" w:hAnsi="Cambria"/>
                <w:spacing w:val="2"/>
                <w:sz w:val="20"/>
                <w:szCs w:val="20"/>
              </w:rPr>
              <w:t xml:space="preserve"> </w:t>
            </w:r>
            <w:r w:rsidRPr="00400F89">
              <w:rPr>
                <w:rFonts w:ascii="Cambria" w:hAnsi="Cambria"/>
                <w:sz w:val="20"/>
                <w:szCs w:val="20"/>
              </w:rPr>
              <w:t>kadrosu.</w:t>
            </w:r>
          </w:p>
          <w:p w:rsidR="00400F89" w:rsidRPr="00400F89" w:rsidRDefault="00400F89" w:rsidP="00400F89">
            <w:pPr>
              <w:pStyle w:val="TableParagraph"/>
              <w:tabs>
                <w:tab w:val="left" w:pos="893"/>
              </w:tabs>
              <w:spacing w:line="275" w:lineRule="exact"/>
              <w:rPr>
                <w:rFonts w:ascii="Cambria" w:hAnsi="Cambria"/>
                <w:sz w:val="20"/>
                <w:szCs w:val="20"/>
              </w:rPr>
            </w:pPr>
            <w:r w:rsidRPr="00400F89">
              <w:rPr>
                <w:rFonts w:ascii="Cambria" w:hAnsi="Cambria"/>
                <w:sz w:val="20"/>
                <w:szCs w:val="20"/>
              </w:rPr>
              <w:t>Sürekli kendilerini yenilemeleri ve yeniliğe açık</w:t>
            </w:r>
            <w:r w:rsidRPr="00400F89">
              <w:rPr>
                <w:rFonts w:ascii="Cambria" w:hAnsi="Cambria"/>
                <w:spacing w:val="2"/>
                <w:sz w:val="20"/>
                <w:szCs w:val="20"/>
              </w:rPr>
              <w:t xml:space="preserve"> </w:t>
            </w:r>
            <w:r w:rsidRPr="00400F89">
              <w:rPr>
                <w:rFonts w:ascii="Cambria" w:hAnsi="Cambria"/>
                <w:sz w:val="20"/>
                <w:szCs w:val="20"/>
              </w:rPr>
              <w:t>olmaları.</w:t>
            </w:r>
          </w:p>
          <w:p w:rsidR="00400F89" w:rsidRPr="00400F89" w:rsidRDefault="00400F89" w:rsidP="00400F89">
            <w:pPr>
              <w:pStyle w:val="TableParagraph"/>
              <w:tabs>
                <w:tab w:val="left" w:pos="893"/>
              </w:tabs>
              <w:spacing w:line="275" w:lineRule="exact"/>
              <w:rPr>
                <w:rFonts w:ascii="Cambria" w:hAnsi="Cambria"/>
                <w:sz w:val="20"/>
                <w:szCs w:val="20"/>
              </w:rPr>
            </w:pPr>
            <w:r w:rsidRPr="00400F89">
              <w:rPr>
                <w:rFonts w:ascii="Cambria" w:hAnsi="Cambria"/>
                <w:sz w:val="20"/>
                <w:szCs w:val="20"/>
              </w:rPr>
              <w:t>Okul çevresinde olumsuz mekan ve yerlerin</w:t>
            </w:r>
            <w:r w:rsidRPr="00400F89">
              <w:rPr>
                <w:rFonts w:ascii="Cambria" w:hAnsi="Cambria"/>
                <w:spacing w:val="-2"/>
                <w:sz w:val="20"/>
                <w:szCs w:val="20"/>
              </w:rPr>
              <w:t xml:space="preserve"> </w:t>
            </w:r>
            <w:r w:rsidRPr="00400F89">
              <w:rPr>
                <w:rFonts w:ascii="Cambria" w:hAnsi="Cambria"/>
                <w:sz w:val="20"/>
                <w:szCs w:val="20"/>
              </w:rPr>
              <w:t>bulunmaması.</w:t>
            </w:r>
          </w:p>
          <w:p w:rsidR="00400F89" w:rsidRPr="00400F89" w:rsidRDefault="00400F89" w:rsidP="00400F89">
            <w:pPr>
              <w:pStyle w:val="TableParagraph"/>
              <w:tabs>
                <w:tab w:val="left" w:pos="893"/>
              </w:tabs>
              <w:spacing w:line="266" w:lineRule="exact"/>
              <w:rPr>
                <w:rFonts w:ascii="Cambria" w:hAnsi="Cambria"/>
                <w:sz w:val="20"/>
                <w:szCs w:val="20"/>
              </w:rPr>
            </w:pPr>
            <w:r w:rsidRPr="00400F89">
              <w:rPr>
                <w:rFonts w:ascii="Cambria" w:hAnsi="Cambria"/>
                <w:sz w:val="20"/>
                <w:szCs w:val="20"/>
              </w:rPr>
              <w:t>Sosyal faaliyete katılıma olan ilgileri.</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Çalışanlar arasında iletişimin güçlü</w:t>
            </w:r>
            <w:r w:rsidRPr="00400F89">
              <w:rPr>
                <w:rFonts w:ascii="Cambria" w:hAnsi="Cambria"/>
                <w:spacing w:val="-4"/>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Okulda teknolojik donanım</w:t>
            </w:r>
            <w:r w:rsidRPr="00400F89">
              <w:rPr>
                <w:rFonts w:ascii="Cambria" w:hAnsi="Cambria"/>
                <w:spacing w:val="-2"/>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Okulda stajyer öğretmen olması.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İdari ve mali işlerin vaktinde</w:t>
            </w:r>
            <w:r w:rsidRPr="00400F89">
              <w:rPr>
                <w:rFonts w:ascii="Cambria" w:hAnsi="Cambria"/>
                <w:spacing w:val="-4"/>
                <w:sz w:val="20"/>
                <w:szCs w:val="20"/>
              </w:rPr>
              <w:t xml:space="preserve"> </w:t>
            </w:r>
            <w:r w:rsidRPr="00400F89">
              <w:rPr>
                <w:rFonts w:ascii="Cambria" w:hAnsi="Cambria"/>
                <w:sz w:val="20"/>
                <w:szCs w:val="20"/>
              </w:rPr>
              <w:t>gerçekleşmesi.</w:t>
            </w:r>
          </w:p>
          <w:p w:rsidR="00400F89" w:rsidRPr="00400F89" w:rsidRDefault="00400F89" w:rsidP="00400F89">
            <w:pPr>
              <w:pStyle w:val="TableParagraph"/>
              <w:tabs>
                <w:tab w:val="left" w:pos="893"/>
              </w:tabs>
              <w:spacing w:line="266" w:lineRule="exact"/>
              <w:rPr>
                <w:rFonts w:ascii="Cambria" w:hAnsi="Cambria"/>
                <w:sz w:val="20"/>
                <w:szCs w:val="20"/>
              </w:rPr>
            </w:pPr>
            <w:r w:rsidRPr="00400F89">
              <w:rPr>
                <w:rFonts w:ascii="Cambria" w:hAnsi="Cambria"/>
                <w:sz w:val="20"/>
                <w:szCs w:val="20"/>
              </w:rPr>
              <w:t>Okuldaki sosyal ve kültürel</w:t>
            </w:r>
            <w:r w:rsidRPr="00400F89">
              <w:rPr>
                <w:rFonts w:ascii="Cambria" w:hAnsi="Cambria"/>
                <w:spacing w:val="-2"/>
                <w:sz w:val="20"/>
                <w:szCs w:val="20"/>
              </w:rPr>
              <w:t xml:space="preserve"> </w:t>
            </w:r>
            <w:r w:rsidRPr="00400F89">
              <w:rPr>
                <w:rFonts w:ascii="Cambria" w:hAnsi="Cambria"/>
                <w:sz w:val="20"/>
                <w:szCs w:val="20"/>
              </w:rPr>
              <w:t>etkinlikler.</w:t>
            </w:r>
          </w:p>
          <w:p w:rsidR="00400F89" w:rsidRPr="00400F89" w:rsidRDefault="00400F89" w:rsidP="00400F89">
            <w:pPr>
              <w:pStyle w:val="TableParagraph"/>
              <w:tabs>
                <w:tab w:val="left" w:pos="893"/>
              </w:tabs>
              <w:spacing w:line="266" w:lineRule="exact"/>
              <w:rPr>
                <w:rFonts w:ascii="Cambria" w:hAnsi="Cambria"/>
                <w:sz w:val="20"/>
                <w:szCs w:val="20"/>
              </w:rPr>
            </w:pPr>
          </w:p>
        </w:tc>
      </w:tr>
      <w:tr w:rsidR="00400F89" w:rsidTr="007024F1">
        <w:trPr>
          <w:trHeight w:val="2090"/>
        </w:trPr>
        <w:tc>
          <w:tcPr>
            <w:tcW w:w="947" w:type="pct"/>
            <w:shd w:val="clear" w:color="auto" w:fill="A8D08D" w:themeFill="accent6" w:themeFillTint="99"/>
          </w:tcPr>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jc w:val="center"/>
              <w:rPr>
                <w:rFonts w:ascii="Cambria" w:hAnsi="Cambria"/>
                <w:b/>
                <w:sz w:val="26"/>
              </w:rPr>
            </w:pPr>
            <w:r w:rsidRPr="00400F89">
              <w:rPr>
                <w:rFonts w:ascii="Cambria" w:hAnsi="Cambria"/>
                <w:b/>
                <w:sz w:val="24"/>
              </w:rPr>
              <w:t>Veliler</w:t>
            </w:r>
          </w:p>
        </w:tc>
        <w:tc>
          <w:tcPr>
            <w:tcW w:w="4053" w:type="pct"/>
          </w:tcPr>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Velilerin çocuklarına karşı ilgili</w:t>
            </w:r>
            <w:r w:rsidRPr="00400F89">
              <w:rPr>
                <w:rFonts w:ascii="Cambria" w:hAnsi="Cambria"/>
                <w:spacing w:val="-4"/>
                <w:sz w:val="20"/>
                <w:szCs w:val="20"/>
              </w:rPr>
              <w:t xml:space="preserve"> </w:t>
            </w:r>
            <w:r w:rsidRPr="00400F89">
              <w:rPr>
                <w:rFonts w:ascii="Cambria" w:hAnsi="Cambria"/>
                <w:sz w:val="20"/>
                <w:szCs w:val="20"/>
              </w:rPr>
              <w:t>olmaları.</w:t>
            </w:r>
          </w:p>
          <w:p w:rsidR="00400F89" w:rsidRPr="00400F89" w:rsidRDefault="00400F89" w:rsidP="00400F89">
            <w:pPr>
              <w:pStyle w:val="TableParagraph"/>
              <w:tabs>
                <w:tab w:val="left" w:pos="893"/>
              </w:tabs>
              <w:spacing w:before="69"/>
              <w:rPr>
                <w:rFonts w:ascii="Cambria" w:hAnsi="Cambria"/>
                <w:sz w:val="20"/>
                <w:szCs w:val="20"/>
              </w:rPr>
            </w:pPr>
            <w:r w:rsidRPr="00400F89">
              <w:rPr>
                <w:rFonts w:ascii="Cambria" w:hAnsi="Cambria"/>
                <w:sz w:val="20"/>
                <w:szCs w:val="20"/>
              </w:rPr>
              <w:t>Velilerin eğitime olan</w:t>
            </w:r>
            <w:r w:rsidRPr="00400F89">
              <w:rPr>
                <w:rFonts w:ascii="Cambria" w:hAnsi="Cambria"/>
                <w:spacing w:val="-2"/>
                <w:sz w:val="20"/>
                <w:szCs w:val="20"/>
              </w:rPr>
              <w:t xml:space="preserve"> </w:t>
            </w:r>
            <w:r w:rsidRPr="00400F89">
              <w:rPr>
                <w:rFonts w:ascii="Cambria" w:hAnsi="Cambria"/>
                <w:sz w:val="20"/>
                <w:szCs w:val="20"/>
              </w:rPr>
              <w:t>ilgileri.</w:t>
            </w:r>
          </w:p>
          <w:p w:rsidR="00400F89" w:rsidRPr="00400F89" w:rsidRDefault="00400F89" w:rsidP="00400F89">
            <w:pPr>
              <w:pStyle w:val="TableParagraph"/>
              <w:tabs>
                <w:tab w:val="left" w:pos="893"/>
              </w:tabs>
              <w:spacing w:before="70"/>
              <w:rPr>
                <w:rFonts w:ascii="Cambria" w:hAnsi="Cambria"/>
                <w:sz w:val="20"/>
                <w:szCs w:val="20"/>
              </w:rPr>
            </w:pPr>
            <w:r w:rsidRPr="00400F89">
              <w:rPr>
                <w:rFonts w:ascii="Cambria" w:hAnsi="Cambria"/>
                <w:sz w:val="20"/>
                <w:szCs w:val="20"/>
              </w:rPr>
              <w:t xml:space="preserve">Sosyoekonomik düzeylerinin </w:t>
            </w:r>
            <w:r w:rsidRPr="00400F89">
              <w:rPr>
                <w:rFonts w:ascii="Cambria" w:hAnsi="Cambria"/>
                <w:spacing w:val="-2"/>
                <w:sz w:val="20"/>
                <w:szCs w:val="20"/>
              </w:rPr>
              <w:t>iyi</w:t>
            </w:r>
            <w:r w:rsidRPr="00400F89">
              <w:rPr>
                <w:rFonts w:ascii="Cambria" w:hAnsi="Cambria"/>
                <w:spacing w:val="-1"/>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spacing w:before="112"/>
              <w:rPr>
                <w:rFonts w:ascii="Cambria" w:hAnsi="Cambria"/>
                <w:sz w:val="20"/>
                <w:szCs w:val="20"/>
              </w:rPr>
            </w:pPr>
            <w:r w:rsidRPr="00400F89">
              <w:rPr>
                <w:rFonts w:ascii="Cambria" w:hAnsi="Cambria"/>
                <w:sz w:val="20"/>
                <w:szCs w:val="20"/>
              </w:rPr>
              <w:t>Okulda yapılan sosyal ve kültürel faaliyetlerini desteklemeleri</w:t>
            </w:r>
          </w:p>
        </w:tc>
      </w:tr>
      <w:tr w:rsidR="00400F89" w:rsidTr="007024F1">
        <w:trPr>
          <w:trHeight w:val="2090"/>
        </w:trPr>
        <w:tc>
          <w:tcPr>
            <w:tcW w:w="947" w:type="pct"/>
            <w:shd w:val="clear" w:color="auto" w:fill="A8D08D" w:themeFill="accent6" w:themeFillTint="99"/>
          </w:tcPr>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Pr="00400F89" w:rsidRDefault="00400F89" w:rsidP="00400F89">
            <w:pPr>
              <w:pStyle w:val="TableParagraph"/>
              <w:jc w:val="center"/>
              <w:rPr>
                <w:rFonts w:ascii="Cambria" w:hAnsi="Cambria"/>
                <w:b/>
                <w:sz w:val="26"/>
              </w:rPr>
            </w:pPr>
            <w:r w:rsidRPr="00400F89">
              <w:rPr>
                <w:rFonts w:ascii="Cambria" w:hAnsi="Cambria"/>
                <w:b/>
                <w:sz w:val="24"/>
              </w:rPr>
              <w:t>Bina ve Yerleşke</w:t>
            </w:r>
          </w:p>
        </w:tc>
        <w:tc>
          <w:tcPr>
            <w:tcW w:w="4053" w:type="pct"/>
          </w:tcPr>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Öğretmen başına düşen öğrenci sayısının istenen seviyede</w:t>
            </w:r>
            <w:r w:rsidRPr="00400F89">
              <w:rPr>
                <w:rFonts w:ascii="Cambria" w:hAnsi="Cambria"/>
                <w:spacing w:val="-4"/>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spacing w:before="69"/>
              <w:rPr>
                <w:rFonts w:ascii="Cambria" w:hAnsi="Cambria"/>
                <w:sz w:val="20"/>
                <w:szCs w:val="20"/>
              </w:rPr>
            </w:pPr>
            <w:r w:rsidRPr="00400F89">
              <w:rPr>
                <w:rFonts w:ascii="Cambria" w:hAnsi="Cambria"/>
                <w:sz w:val="20"/>
                <w:szCs w:val="20"/>
              </w:rPr>
              <w:t>Okulun şehir merkezinde</w:t>
            </w:r>
            <w:r w:rsidRPr="00400F89">
              <w:rPr>
                <w:rFonts w:ascii="Cambria" w:hAnsi="Cambria"/>
                <w:spacing w:val="-1"/>
                <w:sz w:val="20"/>
                <w:szCs w:val="20"/>
              </w:rPr>
              <w:t xml:space="preserve"> </w:t>
            </w:r>
            <w:r w:rsidRPr="00400F89">
              <w:rPr>
                <w:rFonts w:ascii="Cambria" w:hAnsi="Cambria"/>
                <w:sz w:val="20"/>
                <w:szCs w:val="20"/>
              </w:rPr>
              <w:t>bulunması.</w:t>
            </w:r>
          </w:p>
          <w:p w:rsidR="00400F89" w:rsidRPr="00400F89" w:rsidRDefault="00400F89" w:rsidP="00400F89">
            <w:pPr>
              <w:pStyle w:val="TableParagraph"/>
              <w:tabs>
                <w:tab w:val="left" w:pos="893"/>
              </w:tabs>
              <w:spacing w:before="69"/>
              <w:rPr>
                <w:rFonts w:ascii="Cambria" w:hAnsi="Cambria"/>
                <w:sz w:val="20"/>
                <w:szCs w:val="20"/>
              </w:rPr>
            </w:pPr>
            <w:r w:rsidRPr="00400F89">
              <w:rPr>
                <w:rFonts w:ascii="Cambria" w:hAnsi="Cambria"/>
                <w:sz w:val="20"/>
                <w:szCs w:val="20"/>
              </w:rPr>
              <w:t>Okulun bulunduğu konum ve</w:t>
            </w:r>
            <w:r w:rsidRPr="00400F89">
              <w:rPr>
                <w:rFonts w:ascii="Cambria" w:hAnsi="Cambria"/>
                <w:spacing w:val="-2"/>
                <w:sz w:val="20"/>
                <w:szCs w:val="20"/>
              </w:rPr>
              <w:t xml:space="preserve"> </w:t>
            </w:r>
            <w:r w:rsidRPr="00400F89">
              <w:rPr>
                <w:rFonts w:ascii="Cambria" w:hAnsi="Cambria"/>
                <w:sz w:val="20"/>
                <w:szCs w:val="20"/>
              </w:rPr>
              <w:t>ulaşım.</w:t>
            </w:r>
          </w:p>
          <w:p w:rsidR="00400F89" w:rsidRPr="00400F89" w:rsidRDefault="00400F89" w:rsidP="00400F89">
            <w:pPr>
              <w:pStyle w:val="TableParagraph"/>
              <w:tabs>
                <w:tab w:val="left" w:pos="893"/>
              </w:tabs>
              <w:spacing w:before="68"/>
              <w:rPr>
                <w:rFonts w:ascii="Cambria" w:hAnsi="Cambria"/>
                <w:sz w:val="20"/>
                <w:szCs w:val="20"/>
              </w:rPr>
            </w:pPr>
            <w:r w:rsidRPr="00400F89">
              <w:rPr>
                <w:rFonts w:ascii="Cambria" w:hAnsi="Cambria"/>
                <w:sz w:val="20"/>
                <w:szCs w:val="20"/>
              </w:rPr>
              <w:t>Okul bahçesi</w:t>
            </w:r>
            <w:r w:rsidRPr="00400F89">
              <w:rPr>
                <w:rFonts w:ascii="Cambria" w:hAnsi="Cambria"/>
                <w:spacing w:val="-3"/>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spacing w:before="70"/>
              <w:rPr>
                <w:rFonts w:ascii="Cambria" w:hAnsi="Cambria"/>
                <w:sz w:val="20"/>
                <w:szCs w:val="20"/>
              </w:rPr>
            </w:pPr>
            <w:r w:rsidRPr="00400F89">
              <w:rPr>
                <w:rFonts w:ascii="Cambria" w:hAnsi="Cambria"/>
                <w:sz w:val="20"/>
                <w:szCs w:val="20"/>
              </w:rPr>
              <w:t>Okulun bulunduğu alanın gürültüden uzak konumu.</w:t>
            </w:r>
          </w:p>
          <w:p w:rsidR="00400F89" w:rsidRPr="00400F89" w:rsidRDefault="00400F89" w:rsidP="00400F89">
            <w:pPr>
              <w:pStyle w:val="TableParagraph"/>
              <w:tabs>
                <w:tab w:val="left" w:pos="893"/>
              </w:tabs>
              <w:spacing w:before="69"/>
              <w:rPr>
                <w:rFonts w:ascii="Cambria" w:hAnsi="Cambria"/>
                <w:sz w:val="20"/>
                <w:szCs w:val="20"/>
              </w:rPr>
            </w:pPr>
            <w:r w:rsidRPr="00400F89">
              <w:rPr>
                <w:rFonts w:ascii="Cambria" w:hAnsi="Cambria"/>
                <w:sz w:val="20"/>
                <w:szCs w:val="20"/>
              </w:rPr>
              <w:t>Okulun çitlerle çevrili korunaklı</w:t>
            </w:r>
            <w:r w:rsidRPr="00400F89">
              <w:rPr>
                <w:rFonts w:ascii="Cambria" w:hAnsi="Cambria"/>
                <w:spacing w:val="-2"/>
                <w:sz w:val="20"/>
                <w:szCs w:val="20"/>
              </w:rPr>
              <w:t xml:space="preserve"> </w:t>
            </w:r>
            <w:r w:rsidRPr="00400F89">
              <w:rPr>
                <w:rFonts w:ascii="Cambria" w:hAnsi="Cambria"/>
                <w:sz w:val="20"/>
                <w:szCs w:val="20"/>
              </w:rPr>
              <w:t>oluşu.</w:t>
            </w:r>
          </w:p>
          <w:p w:rsid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Okul öncesi eğitime uygun</w:t>
            </w:r>
            <w:r w:rsidRPr="00400F89">
              <w:rPr>
                <w:rFonts w:ascii="Cambria" w:hAnsi="Cambria"/>
                <w:spacing w:val="-4"/>
                <w:sz w:val="20"/>
                <w:szCs w:val="20"/>
              </w:rPr>
              <w:t xml:space="preserve"> </w:t>
            </w:r>
            <w:r w:rsidRPr="00400F89">
              <w:rPr>
                <w:rFonts w:ascii="Cambria" w:hAnsi="Cambria"/>
                <w:sz w:val="20"/>
                <w:szCs w:val="20"/>
              </w:rPr>
              <w:t>bina.</w:t>
            </w:r>
          </w:p>
          <w:p w:rsidR="00400F89" w:rsidRPr="00400F89" w:rsidRDefault="00400F89" w:rsidP="00400F89">
            <w:pPr>
              <w:pStyle w:val="TableParagraph"/>
              <w:tabs>
                <w:tab w:val="left" w:pos="893"/>
              </w:tabs>
              <w:spacing w:line="268" w:lineRule="exact"/>
              <w:rPr>
                <w:rFonts w:ascii="Cambria" w:hAnsi="Cambria"/>
                <w:sz w:val="20"/>
                <w:szCs w:val="20"/>
              </w:rPr>
            </w:pPr>
          </w:p>
        </w:tc>
      </w:tr>
      <w:tr w:rsidR="00400F89" w:rsidTr="007024F1">
        <w:trPr>
          <w:trHeight w:val="1446"/>
        </w:trPr>
        <w:tc>
          <w:tcPr>
            <w:tcW w:w="947" w:type="pct"/>
            <w:shd w:val="clear" w:color="auto" w:fill="A8D08D" w:themeFill="accent6" w:themeFillTint="99"/>
          </w:tcPr>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Pr="00400F89" w:rsidRDefault="00400F89" w:rsidP="00400F89">
            <w:pPr>
              <w:pStyle w:val="TableParagraph"/>
              <w:jc w:val="center"/>
              <w:rPr>
                <w:rFonts w:ascii="Cambria" w:hAnsi="Cambria"/>
                <w:b/>
                <w:sz w:val="26"/>
              </w:rPr>
            </w:pPr>
            <w:r w:rsidRPr="00400F89">
              <w:rPr>
                <w:rFonts w:ascii="Cambria" w:hAnsi="Cambria"/>
                <w:b/>
                <w:sz w:val="24"/>
              </w:rPr>
              <w:t>Donanım</w:t>
            </w:r>
          </w:p>
        </w:tc>
        <w:tc>
          <w:tcPr>
            <w:tcW w:w="4053" w:type="pct"/>
          </w:tcPr>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Kullanılabilir çok amaçlı salon</w:t>
            </w:r>
            <w:r w:rsidRPr="00400F89">
              <w:rPr>
                <w:rFonts w:ascii="Cambria" w:hAnsi="Cambria"/>
                <w:spacing w:val="2"/>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spacing w:before="70"/>
              <w:rPr>
                <w:rFonts w:ascii="Cambria" w:hAnsi="Cambria"/>
                <w:sz w:val="20"/>
                <w:szCs w:val="20"/>
              </w:rPr>
            </w:pPr>
            <w:r w:rsidRPr="00400F89">
              <w:rPr>
                <w:rFonts w:ascii="Cambria" w:hAnsi="Cambria"/>
                <w:sz w:val="20"/>
                <w:szCs w:val="20"/>
              </w:rPr>
              <w:t xml:space="preserve">Sınıflarda internet erişiminin olması, </w:t>
            </w:r>
            <w:proofErr w:type="gramStart"/>
            <w:r w:rsidRPr="00400F89">
              <w:rPr>
                <w:rFonts w:ascii="Cambria" w:hAnsi="Cambria"/>
                <w:sz w:val="20"/>
                <w:szCs w:val="20"/>
              </w:rPr>
              <w:t>bilgisayar,projeksiyon</w:t>
            </w:r>
            <w:proofErr w:type="gramEnd"/>
            <w:r w:rsidRPr="00400F89">
              <w:rPr>
                <w:rFonts w:ascii="Cambria" w:hAnsi="Cambria"/>
                <w:spacing w:val="-5"/>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Güvenlik ağı kamera sistemi</w:t>
            </w:r>
            <w:r w:rsidRPr="00400F89">
              <w:rPr>
                <w:rFonts w:ascii="Cambria" w:hAnsi="Cambria"/>
                <w:spacing w:val="-2"/>
                <w:sz w:val="20"/>
                <w:szCs w:val="20"/>
              </w:rPr>
              <w:t xml:space="preserve"> </w:t>
            </w:r>
            <w:r w:rsidRPr="00400F89">
              <w:rPr>
                <w:rFonts w:ascii="Cambria" w:hAnsi="Cambria"/>
                <w:sz w:val="20"/>
                <w:szCs w:val="20"/>
              </w:rPr>
              <w:t>bulunması.</w:t>
            </w:r>
          </w:p>
        </w:tc>
      </w:tr>
      <w:tr w:rsidR="00400F89" w:rsidTr="007024F1">
        <w:trPr>
          <w:trHeight w:val="985"/>
        </w:trPr>
        <w:tc>
          <w:tcPr>
            <w:tcW w:w="947" w:type="pct"/>
            <w:shd w:val="clear" w:color="auto" w:fill="A8D08D" w:themeFill="accent6" w:themeFillTint="99"/>
          </w:tcPr>
          <w:p w:rsidR="00400F89" w:rsidRDefault="00400F89" w:rsidP="00400F89">
            <w:pPr>
              <w:pStyle w:val="TableParagraph"/>
              <w:jc w:val="center"/>
              <w:rPr>
                <w:rFonts w:ascii="Cambria" w:hAnsi="Cambria"/>
                <w:b/>
                <w:sz w:val="24"/>
              </w:rPr>
            </w:pPr>
          </w:p>
          <w:p w:rsidR="00400F89" w:rsidRPr="00400F89" w:rsidRDefault="00400F89" w:rsidP="00400F89">
            <w:pPr>
              <w:pStyle w:val="TableParagraph"/>
              <w:jc w:val="center"/>
              <w:rPr>
                <w:rFonts w:ascii="Cambria" w:hAnsi="Cambria"/>
                <w:b/>
                <w:sz w:val="24"/>
              </w:rPr>
            </w:pPr>
            <w:r w:rsidRPr="00400F89">
              <w:rPr>
                <w:rFonts w:ascii="Cambria" w:hAnsi="Cambria"/>
                <w:b/>
                <w:sz w:val="24"/>
              </w:rPr>
              <w:t>Bütçe</w:t>
            </w:r>
          </w:p>
        </w:tc>
        <w:tc>
          <w:tcPr>
            <w:tcW w:w="4053" w:type="pct"/>
          </w:tcPr>
          <w:p w:rsidR="00400F89" w:rsidRPr="00400F89" w:rsidRDefault="00400F89" w:rsidP="00400F89">
            <w:pPr>
              <w:pStyle w:val="TableParagraph"/>
              <w:tabs>
                <w:tab w:val="left" w:pos="893"/>
              </w:tabs>
              <w:spacing w:line="270" w:lineRule="exact"/>
              <w:rPr>
                <w:rFonts w:ascii="Cambria" w:hAnsi="Cambria"/>
                <w:sz w:val="20"/>
                <w:szCs w:val="20"/>
              </w:rPr>
            </w:pPr>
            <w:r w:rsidRPr="00400F89">
              <w:rPr>
                <w:rFonts w:ascii="Cambria" w:hAnsi="Cambria"/>
                <w:sz w:val="20"/>
                <w:szCs w:val="20"/>
              </w:rPr>
              <w:t>Okul Aile Birliği aktif ve sorumlu çalışmaya</w:t>
            </w:r>
            <w:r w:rsidRPr="00400F89">
              <w:rPr>
                <w:rFonts w:ascii="Cambria" w:hAnsi="Cambria"/>
                <w:spacing w:val="-4"/>
                <w:sz w:val="20"/>
                <w:szCs w:val="20"/>
              </w:rPr>
              <w:t xml:space="preserve"> </w:t>
            </w:r>
            <w:r w:rsidRPr="00400F89">
              <w:rPr>
                <w:rFonts w:ascii="Cambria" w:hAnsi="Cambria"/>
                <w:sz w:val="20"/>
                <w:szCs w:val="20"/>
              </w:rPr>
              <w:t>isteklidir.</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Okul aidatları düzenli olarak okul hesabına</w:t>
            </w:r>
            <w:r w:rsidRPr="00400F89">
              <w:rPr>
                <w:rFonts w:ascii="Cambria" w:hAnsi="Cambria"/>
                <w:spacing w:val="1"/>
                <w:sz w:val="20"/>
                <w:szCs w:val="20"/>
              </w:rPr>
              <w:t xml:space="preserve"> </w:t>
            </w:r>
            <w:r w:rsidRPr="00400F89">
              <w:rPr>
                <w:rFonts w:ascii="Cambria" w:hAnsi="Cambria"/>
                <w:sz w:val="20"/>
                <w:szCs w:val="20"/>
              </w:rPr>
              <w:t>yatırılır.</w:t>
            </w:r>
          </w:p>
        </w:tc>
      </w:tr>
      <w:tr w:rsidR="00400F89" w:rsidTr="007024F1">
        <w:trPr>
          <w:trHeight w:val="2090"/>
        </w:trPr>
        <w:tc>
          <w:tcPr>
            <w:tcW w:w="947" w:type="pct"/>
            <w:shd w:val="clear" w:color="auto" w:fill="A8D08D" w:themeFill="accent6" w:themeFillTint="99"/>
          </w:tcPr>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Pr="00400F89" w:rsidRDefault="00400F89" w:rsidP="00400F89">
            <w:pPr>
              <w:pStyle w:val="TableParagraph"/>
              <w:jc w:val="center"/>
              <w:rPr>
                <w:rFonts w:ascii="Cambria" w:hAnsi="Cambria"/>
                <w:b/>
                <w:sz w:val="24"/>
              </w:rPr>
            </w:pPr>
            <w:r w:rsidRPr="00400F89">
              <w:rPr>
                <w:rFonts w:ascii="Cambria" w:hAnsi="Cambria"/>
                <w:b/>
                <w:sz w:val="24"/>
              </w:rPr>
              <w:t>Yönetim Süreçleri</w:t>
            </w:r>
          </w:p>
        </w:tc>
        <w:tc>
          <w:tcPr>
            <w:tcW w:w="4053" w:type="pct"/>
          </w:tcPr>
          <w:p w:rsidR="00400F89" w:rsidRPr="00400F89" w:rsidRDefault="00400F89" w:rsidP="00400F89">
            <w:pPr>
              <w:pStyle w:val="TableParagraph"/>
              <w:tabs>
                <w:tab w:val="left" w:pos="893"/>
              </w:tabs>
              <w:spacing w:line="270" w:lineRule="exact"/>
              <w:rPr>
                <w:rFonts w:ascii="Cambria" w:hAnsi="Cambria"/>
                <w:sz w:val="20"/>
                <w:szCs w:val="20"/>
              </w:rPr>
            </w:pPr>
            <w:r w:rsidRPr="00400F89">
              <w:rPr>
                <w:rFonts w:ascii="Cambria" w:hAnsi="Cambria"/>
                <w:sz w:val="20"/>
                <w:szCs w:val="20"/>
              </w:rPr>
              <w:t>Öğretim programlarının geliştirilmesinde katılımcı bir yaklaşımın</w:t>
            </w:r>
            <w:r w:rsidRPr="00400F89">
              <w:rPr>
                <w:rFonts w:ascii="Cambria" w:hAnsi="Cambria"/>
                <w:spacing w:val="-3"/>
                <w:sz w:val="20"/>
                <w:szCs w:val="20"/>
              </w:rPr>
              <w:t xml:space="preserve"> </w:t>
            </w:r>
            <w:r w:rsidRPr="00400F89">
              <w:rPr>
                <w:rFonts w:ascii="Cambria" w:hAnsi="Cambria"/>
                <w:sz w:val="20"/>
                <w:szCs w:val="20"/>
              </w:rPr>
              <w:t>benimsenmesi.</w:t>
            </w:r>
          </w:p>
          <w:p w:rsidR="00400F89" w:rsidRPr="00400F89" w:rsidRDefault="00400F89" w:rsidP="00400F89">
            <w:pPr>
              <w:pStyle w:val="TableParagraph"/>
              <w:tabs>
                <w:tab w:val="left" w:pos="893"/>
              </w:tabs>
              <w:spacing w:line="270" w:lineRule="exact"/>
              <w:rPr>
                <w:rFonts w:ascii="Cambria" w:hAnsi="Cambria"/>
                <w:sz w:val="20"/>
                <w:szCs w:val="20"/>
              </w:rPr>
            </w:pPr>
            <w:r w:rsidRPr="00400F89">
              <w:rPr>
                <w:rFonts w:ascii="Cambria" w:hAnsi="Cambria"/>
                <w:sz w:val="20"/>
                <w:szCs w:val="20"/>
              </w:rPr>
              <w:t>Bireylerin ilgi ve ihtiyaçlarına cevap verebilecek çeşitlilikte okul ve program türünün</w:t>
            </w:r>
            <w:r w:rsidRPr="00400F89">
              <w:rPr>
                <w:rFonts w:ascii="Cambria" w:hAnsi="Cambria"/>
                <w:spacing w:val="-10"/>
                <w:sz w:val="20"/>
                <w:szCs w:val="20"/>
              </w:rPr>
              <w:t xml:space="preserve"> </w:t>
            </w:r>
            <w:r w:rsidRPr="00400F89">
              <w:rPr>
                <w:rFonts w:ascii="Cambria" w:hAnsi="Cambria"/>
                <w:sz w:val="20"/>
                <w:szCs w:val="20"/>
              </w:rPr>
              <w:t>bulunması.</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Eğitim politikalarının belirlenmesinde paydaşların görüş ve önerilerinin dikkate</w:t>
            </w:r>
            <w:r w:rsidRPr="00400F89">
              <w:rPr>
                <w:rFonts w:ascii="Cambria" w:hAnsi="Cambria"/>
                <w:spacing w:val="-5"/>
                <w:sz w:val="20"/>
                <w:szCs w:val="20"/>
              </w:rPr>
              <w:t xml:space="preserve"> </w:t>
            </w:r>
            <w:r w:rsidRPr="00400F89">
              <w:rPr>
                <w:rFonts w:ascii="Cambria" w:hAnsi="Cambria"/>
                <w:sz w:val="20"/>
                <w:szCs w:val="20"/>
              </w:rPr>
              <w:t>alınması.</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Yönetsel süreçlerin teknolojik gelişmelere uygun olarak</w:t>
            </w:r>
            <w:r w:rsidRPr="00400F89">
              <w:rPr>
                <w:rFonts w:ascii="Cambria" w:hAnsi="Cambria"/>
                <w:spacing w:val="-1"/>
                <w:sz w:val="20"/>
                <w:szCs w:val="20"/>
              </w:rPr>
              <w:t xml:space="preserve"> </w:t>
            </w:r>
            <w:r w:rsidRPr="00400F89">
              <w:rPr>
                <w:rFonts w:ascii="Cambria" w:hAnsi="Cambria"/>
                <w:sz w:val="20"/>
                <w:szCs w:val="20"/>
              </w:rPr>
              <w:t>yenilenmesi.</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Okulda yönetim süreçlerinin içinde bulunanların yeniliğe açık, genç ve dinamik</w:t>
            </w:r>
            <w:r w:rsidRPr="00400F89">
              <w:rPr>
                <w:rFonts w:ascii="Cambria" w:hAnsi="Cambria"/>
                <w:spacing w:val="-4"/>
                <w:sz w:val="20"/>
                <w:szCs w:val="20"/>
              </w:rPr>
              <w:t xml:space="preserve"> </w:t>
            </w:r>
            <w:r w:rsidRPr="00400F89">
              <w:rPr>
                <w:rFonts w:ascii="Cambria" w:hAnsi="Cambria"/>
                <w:sz w:val="20"/>
                <w:szCs w:val="20"/>
              </w:rPr>
              <w:t>olmaları.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Gelen talep ve isteklerin zamanında dikkate alınması ve yerine</w:t>
            </w:r>
            <w:r w:rsidRPr="00400F89">
              <w:rPr>
                <w:rFonts w:ascii="Cambria" w:hAnsi="Cambria"/>
                <w:spacing w:val="-2"/>
                <w:sz w:val="20"/>
                <w:szCs w:val="20"/>
              </w:rPr>
              <w:t xml:space="preserve"> </w:t>
            </w:r>
            <w:r w:rsidRPr="00400F89">
              <w:rPr>
                <w:rFonts w:ascii="Cambria" w:hAnsi="Cambria"/>
                <w:sz w:val="20"/>
                <w:szCs w:val="20"/>
              </w:rPr>
              <w:t>getirilmesi.</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Yöneticilerin paydaşlarıyla uyumlu</w:t>
            </w:r>
            <w:r w:rsidRPr="00400F89">
              <w:rPr>
                <w:rFonts w:ascii="Cambria" w:hAnsi="Cambria"/>
                <w:spacing w:val="-1"/>
                <w:sz w:val="20"/>
                <w:szCs w:val="20"/>
              </w:rPr>
              <w:t xml:space="preserve"> </w:t>
            </w:r>
            <w:r w:rsidRPr="00400F89">
              <w:rPr>
                <w:rFonts w:ascii="Cambria" w:hAnsi="Cambria"/>
                <w:sz w:val="20"/>
                <w:szCs w:val="20"/>
              </w:rPr>
              <w:t>çalışması.</w:t>
            </w:r>
          </w:p>
          <w:p w:rsid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Sorunların yerinde ve zamanında</w:t>
            </w:r>
            <w:r w:rsidRPr="00400F89">
              <w:rPr>
                <w:rFonts w:ascii="Cambria" w:hAnsi="Cambria"/>
                <w:spacing w:val="-4"/>
                <w:sz w:val="20"/>
                <w:szCs w:val="20"/>
              </w:rPr>
              <w:t xml:space="preserve"> </w:t>
            </w:r>
            <w:r w:rsidRPr="00400F89">
              <w:rPr>
                <w:rFonts w:ascii="Cambria" w:hAnsi="Cambria"/>
                <w:sz w:val="20"/>
                <w:szCs w:val="20"/>
              </w:rPr>
              <w:t>çözülmesi.</w:t>
            </w:r>
          </w:p>
          <w:p w:rsidR="00400F89" w:rsidRPr="00400F89" w:rsidRDefault="00400F89" w:rsidP="00400F89">
            <w:pPr>
              <w:pStyle w:val="TableParagraph"/>
              <w:tabs>
                <w:tab w:val="left" w:pos="893"/>
              </w:tabs>
              <w:spacing w:line="268" w:lineRule="exact"/>
              <w:rPr>
                <w:rFonts w:ascii="Cambria" w:hAnsi="Cambria"/>
                <w:sz w:val="20"/>
                <w:szCs w:val="20"/>
              </w:rPr>
            </w:pPr>
          </w:p>
        </w:tc>
      </w:tr>
      <w:tr w:rsidR="00400F89" w:rsidTr="007024F1">
        <w:trPr>
          <w:trHeight w:val="2090"/>
        </w:trPr>
        <w:tc>
          <w:tcPr>
            <w:tcW w:w="947" w:type="pct"/>
            <w:shd w:val="clear" w:color="auto" w:fill="A8D08D" w:themeFill="accent6" w:themeFillTint="99"/>
          </w:tcPr>
          <w:p w:rsidR="00400F89" w:rsidRDefault="00400F89" w:rsidP="00400F89">
            <w:pPr>
              <w:pStyle w:val="TableParagraph"/>
              <w:jc w:val="center"/>
              <w:rPr>
                <w:rFonts w:ascii="Cambria" w:hAnsi="Cambria"/>
                <w:b/>
                <w:sz w:val="24"/>
              </w:rPr>
            </w:pPr>
          </w:p>
          <w:p w:rsidR="00400F89" w:rsidRDefault="00400F89" w:rsidP="00400F89">
            <w:pPr>
              <w:pStyle w:val="TableParagraph"/>
              <w:jc w:val="center"/>
              <w:rPr>
                <w:rFonts w:ascii="Cambria" w:hAnsi="Cambria"/>
                <w:b/>
                <w:sz w:val="24"/>
              </w:rPr>
            </w:pPr>
          </w:p>
          <w:p w:rsidR="00400F89" w:rsidRPr="00400F89" w:rsidRDefault="00400F89" w:rsidP="00400F89">
            <w:pPr>
              <w:pStyle w:val="TableParagraph"/>
              <w:jc w:val="center"/>
              <w:rPr>
                <w:rFonts w:ascii="Cambria" w:hAnsi="Cambria"/>
                <w:b/>
                <w:sz w:val="24"/>
              </w:rPr>
            </w:pPr>
            <w:r w:rsidRPr="00400F89">
              <w:rPr>
                <w:rFonts w:ascii="Cambria" w:hAnsi="Cambria"/>
                <w:b/>
                <w:sz w:val="24"/>
              </w:rPr>
              <w:t>İletişim Süreçleri</w:t>
            </w:r>
          </w:p>
        </w:tc>
        <w:tc>
          <w:tcPr>
            <w:tcW w:w="4053" w:type="pct"/>
          </w:tcPr>
          <w:p w:rsidR="00400F89" w:rsidRPr="00400F89" w:rsidRDefault="00400F89" w:rsidP="00400F89">
            <w:pPr>
              <w:pStyle w:val="TableParagraph"/>
              <w:tabs>
                <w:tab w:val="left" w:pos="893"/>
              </w:tabs>
              <w:spacing w:line="270" w:lineRule="exact"/>
              <w:rPr>
                <w:rFonts w:ascii="Cambria" w:hAnsi="Cambria"/>
                <w:sz w:val="20"/>
                <w:szCs w:val="20"/>
              </w:rPr>
            </w:pPr>
            <w:r w:rsidRPr="00400F89">
              <w:rPr>
                <w:rFonts w:ascii="Cambria" w:hAnsi="Cambria"/>
                <w:sz w:val="20"/>
                <w:szCs w:val="20"/>
              </w:rPr>
              <w:t>Öğretmenler arasındaki iletişimin güçlü</w:t>
            </w:r>
            <w:r w:rsidRPr="00400F89">
              <w:rPr>
                <w:rFonts w:ascii="Cambria" w:hAnsi="Cambria"/>
                <w:spacing w:val="-1"/>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spacing w:before="19"/>
              <w:rPr>
                <w:rFonts w:ascii="Cambria" w:hAnsi="Cambria"/>
                <w:sz w:val="20"/>
                <w:szCs w:val="20"/>
              </w:rPr>
            </w:pPr>
            <w:r w:rsidRPr="00400F89">
              <w:rPr>
                <w:rFonts w:ascii="Cambria" w:hAnsi="Cambria"/>
                <w:sz w:val="20"/>
                <w:szCs w:val="20"/>
              </w:rPr>
              <w:t>Öğretmen ve idareci iletişimi</w:t>
            </w:r>
            <w:r w:rsidRPr="00400F89">
              <w:rPr>
                <w:rFonts w:ascii="Cambria" w:hAnsi="Cambria"/>
                <w:spacing w:val="-2"/>
                <w:sz w:val="20"/>
                <w:szCs w:val="20"/>
              </w:rPr>
              <w:t xml:space="preserve"> </w:t>
            </w:r>
            <w:r w:rsidRPr="00400F89">
              <w:rPr>
                <w:rFonts w:ascii="Cambria" w:hAnsi="Cambria"/>
                <w:sz w:val="20"/>
                <w:szCs w:val="20"/>
              </w:rPr>
              <w:t>güçlüdür.</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Bilgi teknolojilerinin gelişmiş olması.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Akıllı telefonlarının</w:t>
            </w:r>
            <w:r w:rsidRPr="00400F89">
              <w:rPr>
                <w:rFonts w:ascii="Cambria" w:hAnsi="Cambria"/>
                <w:spacing w:val="1"/>
                <w:sz w:val="20"/>
                <w:szCs w:val="20"/>
              </w:rPr>
              <w:t xml:space="preserve"> </w:t>
            </w:r>
            <w:r w:rsidRPr="00400F89">
              <w:rPr>
                <w:rFonts w:ascii="Cambria" w:hAnsi="Cambria"/>
                <w:sz w:val="20"/>
                <w:szCs w:val="20"/>
              </w:rPr>
              <w:t>yaygınlaşması.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İnternet erişiminin %90 her evde</w:t>
            </w:r>
            <w:r w:rsidRPr="00400F89">
              <w:rPr>
                <w:rFonts w:ascii="Cambria" w:hAnsi="Cambria"/>
                <w:spacing w:val="-2"/>
                <w:sz w:val="20"/>
                <w:szCs w:val="20"/>
              </w:rPr>
              <w:t xml:space="preserve"> </w:t>
            </w:r>
            <w:r w:rsidRPr="00400F89">
              <w:rPr>
                <w:rFonts w:ascii="Cambria" w:hAnsi="Cambria"/>
                <w:sz w:val="20"/>
                <w:szCs w:val="20"/>
              </w:rPr>
              <w:t>olması.</w:t>
            </w:r>
          </w:p>
          <w:p w:rsidR="00400F89" w:rsidRPr="00400F89" w:rsidRDefault="00400F89" w:rsidP="00400F89">
            <w:pPr>
              <w:pStyle w:val="TableParagraph"/>
              <w:tabs>
                <w:tab w:val="left" w:pos="893"/>
              </w:tabs>
              <w:rPr>
                <w:rFonts w:ascii="Cambria" w:hAnsi="Cambria"/>
                <w:sz w:val="20"/>
                <w:szCs w:val="20"/>
              </w:rPr>
            </w:pPr>
            <w:r w:rsidRPr="00400F89">
              <w:rPr>
                <w:rFonts w:ascii="Cambria" w:hAnsi="Cambria"/>
                <w:sz w:val="20"/>
                <w:szCs w:val="20"/>
              </w:rPr>
              <w:t>Okul web</w:t>
            </w:r>
            <w:r w:rsidRPr="00400F89">
              <w:rPr>
                <w:rFonts w:ascii="Cambria" w:hAnsi="Cambria"/>
                <w:spacing w:val="-1"/>
                <w:sz w:val="20"/>
                <w:szCs w:val="20"/>
              </w:rPr>
              <w:t xml:space="preserve"> </w:t>
            </w:r>
            <w:r w:rsidRPr="00400F89">
              <w:rPr>
                <w:rFonts w:ascii="Cambria" w:hAnsi="Cambria"/>
                <w:sz w:val="20"/>
                <w:szCs w:val="20"/>
              </w:rPr>
              <w:t>bilgilendirmeleri.</w:t>
            </w:r>
          </w:p>
          <w:p w:rsidR="00400F89" w:rsidRPr="00400F89" w:rsidRDefault="00400F89" w:rsidP="00400F89">
            <w:pPr>
              <w:pStyle w:val="TableParagraph"/>
              <w:tabs>
                <w:tab w:val="left" w:pos="893"/>
              </w:tabs>
              <w:spacing w:line="268" w:lineRule="exact"/>
              <w:rPr>
                <w:rFonts w:ascii="Cambria" w:hAnsi="Cambria"/>
                <w:sz w:val="20"/>
                <w:szCs w:val="20"/>
              </w:rPr>
            </w:pPr>
            <w:r w:rsidRPr="00400F89">
              <w:rPr>
                <w:rFonts w:ascii="Cambria" w:hAnsi="Cambria"/>
                <w:sz w:val="20"/>
                <w:szCs w:val="20"/>
              </w:rPr>
              <w:t>Okul SMS bilgilendirme</w:t>
            </w:r>
            <w:r w:rsidRPr="00400F89">
              <w:rPr>
                <w:rFonts w:ascii="Cambria" w:hAnsi="Cambria"/>
                <w:spacing w:val="-1"/>
                <w:sz w:val="20"/>
                <w:szCs w:val="20"/>
              </w:rPr>
              <w:t xml:space="preserve"> </w:t>
            </w:r>
            <w:r w:rsidRPr="00400F89">
              <w:rPr>
                <w:rFonts w:ascii="Cambria" w:hAnsi="Cambria"/>
                <w:sz w:val="20"/>
                <w:szCs w:val="20"/>
              </w:rPr>
              <w:t>sistemi.</w:t>
            </w:r>
          </w:p>
        </w:tc>
      </w:tr>
    </w:tbl>
    <w:p w:rsidR="002A0302" w:rsidRDefault="002A0302" w:rsidP="00400F89">
      <w:pPr>
        <w:spacing w:line="240" w:lineRule="auto"/>
        <w:jc w:val="both"/>
        <w:rPr>
          <w:rFonts w:ascii="Cambria" w:hAnsi="Cambria"/>
          <w:b/>
          <w:sz w:val="24"/>
          <w:szCs w:val="24"/>
        </w:rPr>
      </w:pPr>
    </w:p>
    <w:p w:rsidR="00400F89" w:rsidRDefault="00400F89" w:rsidP="00400F89">
      <w:pPr>
        <w:spacing w:line="240" w:lineRule="auto"/>
        <w:jc w:val="both"/>
        <w:rPr>
          <w:rFonts w:ascii="Cambria" w:hAnsi="Cambria"/>
          <w:b/>
          <w:sz w:val="24"/>
          <w:szCs w:val="24"/>
        </w:rPr>
      </w:pPr>
      <w:r>
        <w:rPr>
          <w:rFonts w:ascii="Cambria" w:hAnsi="Cambria"/>
          <w:b/>
          <w:sz w:val="24"/>
          <w:szCs w:val="24"/>
        </w:rPr>
        <w:t>Tablo 11: Zayıf Yönler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76"/>
      </w:tblGrid>
      <w:tr w:rsidR="00400F89" w:rsidTr="007024F1">
        <w:trPr>
          <w:trHeight w:val="1379"/>
        </w:trPr>
        <w:tc>
          <w:tcPr>
            <w:tcW w:w="947" w:type="pct"/>
            <w:shd w:val="clear" w:color="auto" w:fill="A8D08D" w:themeFill="accent6" w:themeFillTint="99"/>
          </w:tcPr>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spacing w:before="211"/>
              <w:ind w:left="107"/>
              <w:jc w:val="center"/>
              <w:rPr>
                <w:rFonts w:ascii="Cambria" w:hAnsi="Cambria"/>
                <w:b/>
                <w:sz w:val="24"/>
              </w:rPr>
            </w:pPr>
            <w:r w:rsidRPr="00400F89">
              <w:rPr>
                <w:rFonts w:ascii="Cambria" w:hAnsi="Cambria"/>
                <w:b/>
                <w:sz w:val="24"/>
              </w:rPr>
              <w:t>Öğrenciler</w:t>
            </w:r>
          </w:p>
        </w:tc>
        <w:tc>
          <w:tcPr>
            <w:tcW w:w="4053" w:type="pct"/>
          </w:tcPr>
          <w:p w:rsidR="00400F89" w:rsidRPr="002A0302" w:rsidRDefault="00400F89" w:rsidP="002A0302">
            <w:pPr>
              <w:pStyle w:val="TableParagraph"/>
              <w:tabs>
                <w:tab w:val="left" w:pos="828"/>
              </w:tabs>
              <w:spacing w:before="69"/>
              <w:rPr>
                <w:rFonts w:ascii="Cambria" w:hAnsi="Cambria"/>
                <w:sz w:val="20"/>
                <w:szCs w:val="20"/>
              </w:rPr>
            </w:pPr>
            <w:r w:rsidRPr="002A0302">
              <w:rPr>
                <w:rFonts w:ascii="Cambria" w:hAnsi="Cambria"/>
                <w:sz w:val="20"/>
                <w:szCs w:val="20"/>
              </w:rPr>
              <w:t>Akran eğitimine imkan veren etkinliklerin</w:t>
            </w:r>
            <w:r w:rsidRPr="002A0302">
              <w:rPr>
                <w:rFonts w:ascii="Cambria" w:hAnsi="Cambria"/>
                <w:spacing w:val="-1"/>
                <w:sz w:val="20"/>
                <w:szCs w:val="20"/>
              </w:rPr>
              <w:t xml:space="preserve"> </w:t>
            </w:r>
            <w:r w:rsidRPr="002A0302">
              <w:rPr>
                <w:rFonts w:ascii="Cambria" w:hAnsi="Cambria"/>
                <w:sz w:val="20"/>
                <w:szCs w:val="20"/>
              </w:rPr>
              <w:t>azlığı.</w:t>
            </w:r>
          </w:p>
          <w:p w:rsidR="00400F89" w:rsidRPr="002A0302" w:rsidRDefault="00400F89" w:rsidP="002A0302">
            <w:pPr>
              <w:pStyle w:val="TableParagraph"/>
              <w:tabs>
                <w:tab w:val="left" w:pos="828"/>
              </w:tabs>
              <w:spacing w:before="70"/>
              <w:rPr>
                <w:rFonts w:ascii="Cambria" w:hAnsi="Cambria"/>
                <w:sz w:val="20"/>
                <w:szCs w:val="20"/>
              </w:rPr>
            </w:pPr>
            <w:r w:rsidRPr="002A0302">
              <w:rPr>
                <w:rFonts w:ascii="Cambria" w:hAnsi="Cambria"/>
                <w:sz w:val="20"/>
                <w:szCs w:val="20"/>
              </w:rPr>
              <w:t>Toplantı salonunun</w:t>
            </w:r>
            <w:r w:rsidRPr="002A0302">
              <w:rPr>
                <w:rFonts w:ascii="Cambria" w:hAnsi="Cambria"/>
                <w:spacing w:val="-1"/>
                <w:sz w:val="20"/>
                <w:szCs w:val="20"/>
              </w:rPr>
              <w:t xml:space="preserve"> </w:t>
            </w:r>
            <w:r w:rsidRPr="002A0302">
              <w:rPr>
                <w:rFonts w:ascii="Cambria" w:hAnsi="Cambria"/>
                <w:sz w:val="20"/>
                <w:szCs w:val="20"/>
              </w:rPr>
              <w:t>olmaması.</w:t>
            </w:r>
          </w:p>
          <w:p w:rsidR="00400F89" w:rsidRPr="002A0302" w:rsidRDefault="00400F89" w:rsidP="002A0302">
            <w:pPr>
              <w:pStyle w:val="TableParagraph"/>
              <w:tabs>
                <w:tab w:val="left" w:pos="828"/>
              </w:tabs>
              <w:spacing w:before="70"/>
              <w:rPr>
                <w:rFonts w:ascii="Cambria" w:hAnsi="Cambria"/>
                <w:sz w:val="20"/>
                <w:szCs w:val="20"/>
              </w:rPr>
            </w:pPr>
            <w:r w:rsidRPr="002A0302">
              <w:rPr>
                <w:rFonts w:ascii="Cambria" w:hAnsi="Cambria"/>
                <w:sz w:val="20"/>
                <w:szCs w:val="20"/>
              </w:rPr>
              <w:t>Okul bahçe alanı</w:t>
            </w:r>
            <w:r w:rsidRPr="002A0302">
              <w:rPr>
                <w:rFonts w:ascii="Cambria" w:hAnsi="Cambria"/>
                <w:spacing w:val="3"/>
                <w:sz w:val="20"/>
                <w:szCs w:val="20"/>
              </w:rPr>
              <w:t>nın kullanıma elverişli olmaması</w:t>
            </w:r>
          </w:p>
          <w:p w:rsidR="00400F89" w:rsidRPr="002A0302" w:rsidRDefault="00400F89" w:rsidP="002A0302">
            <w:pPr>
              <w:pStyle w:val="TableParagraph"/>
              <w:tabs>
                <w:tab w:val="left" w:pos="828"/>
              </w:tabs>
              <w:spacing w:before="70"/>
              <w:rPr>
                <w:rFonts w:ascii="Cambria" w:hAnsi="Cambria"/>
                <w:sz w:val="20"/>
                <w:szCs w:val="20"/>
              </w:rPr>
            </w:pPr>
            <w:r w:rsidRPr="002A0302">
              <w:rPr>
                <w:rFonts w:ascii="Cambria" w:hAnsi="Cambria"/>
                <w:sz w:val="20"/>
                <w:szCs w:val="20"/>
              </w:rPr>
              <w:t>Okulun çok katlı olması</w:t>
            </w:r>
          </w:p>
        </w:tc>
      </w:tr>
      <w:tr w:rsidR="00400F89" w:rsidTr="007024F1">
        <w:trPr>
          <w:trHeight w:val="1540"/>
        </w:trPr>
        <w:tc>
          <w:tcPr>
            <w:tcW w:w="947" w:type="pct"/>
            <w:shd w:val="clear" w:color="auto" w:fill="A8D08D" w:themeFill="accent6" w:themeFillTint="99"/>
          </w:tcPr>
          <w:p w:rsidR="00400F89" w:rsidRPr="00400F89" w:rsidRDefault="00400F89" w:rsidP="00400F89">
            <w:pPr>
              <w:pStyle w:val="TableParagraph"/>
              <w:jc w:val="center"/>
              <w:rPr>
                <w:rFonts w:ascii="Cambria" w:hAnsi="Cambria"/>
                <w:b/>
                <w:sz w:val="26"/>
              </w:rPr>
            </w:pPr>
          </w:p>
          <w:p w:rsidR="00400F89" w:rsidRPr="00400F89" w:rsidRDefault="00400F89" w:rsidP="00400F89">
            <w:pPr>
              <w:pStyle w:val="TableParagraph"/>
              <w:spacing w:before="3"/>
              <w:jc w:val="center"/>
              <w:rPr>
                <w:rFonts w:ascii="Cambria" w:hAnsi="Cambria"/>
                <w:b/>
                <w:sz w:val="25"/>
              </w:rPr>
            </w:pPr>
          </w:p>
          <w:p w:rsidR="00400F89" w:rsidRPr="00400F89" w:rsidRDefault="00400F89" w:rsidP="00400F89">
            <w:pPr>
              <w:pStyle w:val="TableParagraph"/>
              <w:ind w:left="107"/>
              <w:jc w:val="center"/>
              <w:rPr>
                <w:rFonts w:ascii="Cambria" w:hAnsi="Cambria"/>
                <w:b/>
                <w:sz w:val="24"/>
              </w:rPr>
            </w:pPr>
            <w:r w:rsidRPr="00400F89">
              <w:rPr>
                <w:rFonts w:ascii="Cambria" w:hAnsi="Cambria"/>
                <w:b/>
                <w:sz w:val="24"/>
              </w:rPr>
              <w:t>Çalışanlar</w:t>
            </w:r>
          </w:p>
        </w:tc>
        <w:tc>
          <w:tcPr>
            <w:tcW w:w="4053" w:type="pct"/>
          </w:tcPr>
          <w:p w:rsidR="00400F89" w:rsidRPr="002A0302" w:rsidRDefault="00400F89" w:rsidP="002A0302">
            <w:pPr>
              <w:pStyle w:val="TableParagraph"/>
              <w:tabs>
                <w:tab w:val="left" w:pos="852"/>
              </w:tabs>
              <w:spacing w:line="268" w:lineRule="exact"/>
              <w:rPr>
                <w:rFonts w:ascii="Cambria" w:hAnsi="Cambria"/>
                <w:sz w:val="20"/>
                <w:szCs w:val="20"/>
              </w:rPr>
            </w:pPr>
            <w:r w:rsidRPr="002A0302">
              <w:rPr>
                <w:rFonts w:ascii="Cambria" w:hAnsi="Cambria"/>
                <w:sz w:val="20"/>
                <w:szCs w:val="20"/>
              </w:rPr>
              <w:t>Sosyal-kültürel ve sportif etkinlikler için salon</w:t>
            </w:r>
            <w:r w:rsidRPr="002A0302">
              <w:rPr>
                <w:rFonts w:ascii="Cambria" w:hAnsi="Cambria"/>
                <w:spacing w:val="-1"/>
                <w:sz w:val="20"/>
                <w:szCs w:val="20"/>
              </w:rPr>
              <w:t xml:space="preserve"> </w:t>
            </w:r>
            <w:r w:rsidRPr="002A0302">
              <w:rPr>
                <w:rFonts w:ascii="Cambria" w:hAnsi="Cambria"/>
                <w:sz w:val="20"/>
                <w:szCs w:val="20"/>
              </w:rPr>
              <w:t>bulunmaması.</w:t>
            </w:r>
          </w:p>
          <w:p w:rsidR="00400F89" w:rsidRPr="002A0302" w:rsidRDefault="00400F89" w:rsidP="002A0302">
            <w:pPr>
              <w:pStyle w:val="TableParagraph"/>
              <w:tabs>
                <w:tab w:val="left" w:pos="852"/>
              </w:tabs>
              <w:rPr>
                <w:rFonts w:ascii="Cambria" w:hAnsi="Cambria"/>
                <w:sz w:val="20"/>
                <w:szCs w:val="20"/>
              </w:rPr>
            </w:pPr>
            <w:r w:rsidRPr="002A0302">
              <w:rPr>
                <w:rFonts w:ascii="Cambria" w:hAnsi="Cambria"/>
                <w:sz w:val="20"/>
                <w:szCs w:val="20"/>
              </w:rPr>
              <w:t>Öğretmenler odası</w:t>
            </w:r>
            <w:r w:rsidRPr="002A0302">
              <w:rPr>
                <w:rFonts w:ascii="Cambria" w:hAnsi="Cambria"/>
                <w:spacing w:val="-4"/>
                <w:sz w:val="20"/>
                <w:szCs w:val="20"/>
              </w:rPr>
              <w:t xml:space="preserve"> </w:t>
            </w:r>
            <w:r w:rsidRPr="002A0302">
              <w:rPr>
                <w:rFonts w:ascii="Cambria" w:hAnsi="Cambria"/>
                <w:sz w:val="20"/>
                <w:szCs w:val="20"/>
              </w:rPr>
              <w:t>bulunmaması.</w:t>
            </w:r>
          </w:p>
          <w:p w:rsidR="00400F89" w:rsidRPr="002A0302" w:rsidRDefault="00400F89" w:rsidP="002A0302">
            <w:pPr>
              <w:pStyle w:val="TableParagraph"/>
              <w:tabs>
                <w:tab w:val="left" w:pos="893"/>
              </w:tabs>
              <w:spacing w:before="19"/>
              <w:rPr>
                <w:rFonts w:ascii="Cambria" w:hAnsi="Cambria"/>
                <w:sz w:val="20"/>
                <w:szCs w:val="20"/>
              </w:rPr>
            </w:pPr>
            <w:r w:rsidRPr="002A0302">
              <w:rPr>
                <w:rFonts w:ascii="Cambria" w:hAnsi="Cambria"/>
                <w:sz w:val="20"/>
                <w:szCs w:val="20"/>
              </w:rPr>
              <w:t>İkili eğitim yapılmasından dolayı fiziki şartların</w:t>
            </w:r>
            <w:r w:rsidRPr="002A0302">
              <w:rPr>
                <w:rFonts w:ascii="Cambria" w:hAnsi="Cambria"/>
                <w:spacing w:val="2"/>
                <w:sz w:val="20"/>
                <w:szCs w:val="20"/>
              </w:rPr>
              <w:t xml:space="preserve"> </w:t>
            </w:r>
            <w:r w:rsidRPr="002A0302">
              <w:rPr>
                <w:rFonts w:ascii="Cambria" w:hAnsi="Cambria"/>
                <w:sz w:val="20"/>
                <w:szCs w:val="20"/>
              </w:rPr>
              <w:t>zorluğu.</w:t>
            </w:r>
          </w:p>
          <w:p w:rsidR="00400F89" w:rsidRPr="002A0302" w:rsidRDefault="00400F89" w:rsidP="002A0302">
            <w:pPr>
              <w:pStyle w:val="TableParagraph"/>
              <w:tabs>
                <w:tab w:val="left" w:pos="852"/>
              </w:tabs>
              <w:rPr>
                <w:rFonts w:ascii="Cambria" w:hAnsi="Cambria"/>
                <w:sz w:val="20"/>
                <w:szCs w:val="20"/>
              </w:rPr>
            </w:pPr>
            <w:r w:rsidRPr="002A0302">
              <w:rPr>
                <w:rFonts w:ascii="Cambria" w:hAnsi="Cambria"/>
                <w:sz w:val="20"/>
                <w:szCs w:val="20"/>
              </w:rPr>
              <w:t>Sözleşmeli öğretmen tanımı. (Tüm öğretmenlerin kadroya geçmesi)</w:t>
            </w:r>
          </w:p>
          <w:p w:rsidR="00400F89" w:rsidRPr="002A0302" w:rsidRDefault="00400F89" w:rsidP="002A0302">
            <w:pPr>
              <w:pStyle w:val="TableParagraph"/>
              <w:tabs>
                <w:tab w:val="left" w:pos="852"/>
              </w:tabs>
              <w:rPr>
                <w:rFonts w:ascii="Cambria" w:hAnsi="Cambria"/>
                <w:sz w:val="20"/>
                <w:szCs w:val="20"/>
              </w:rPr>
            </w:pPr>
            <w:r w:rsidRPr="002A0302">
              <w:rPr>
                <w:rFonts w:ascii="Cambria" w:hAnsi="Cambria"/>
                <w:sz w:val="20"/>
                <w:szCs w:val="20"/>
              </w:rPr>
              <w:t>Yardımcı personel ve memur pozisyonundaki çalışanların kadrolarının</w:t>
            </w:r>
            <w:r w:rsidRPr="002A0302">
              <w:rPr>
                <w:rFonts w:ascii="Cambria" w:hAnsi="Cambria"/>
                <w:spacing w:val="-4"/>
                <w:sz w:val="20"/>
                <w:szCs w:val="20"/>
              </w:rPr>
              <w:t xml:space="preserve"> </w:t>
            </w:r>
            <w:r w:rsidRPr="002A0302">
              <w:rPr>
                <w:rFonts w:ascii="Cambria" w:hAnsi="Cambria"/>
                <w:sz w:val="20"/>
                <w:szCs w:val="20"/>
              </w:rPr>
              <w:t>olmaması.</w:t>
            </w:r>
          </w:p>
        </w:tc>
      </w:tr>
      <w:tr w:rsidR="00400F89" w:rsidTr="007024F1">
        <w:trPr>
          <w:trHeight w:val="690"/>
        </w:trPr>
        <w:tc>
          <w:tcPr>
            <w:tcW w:w="947" w:type="pct"/>
            <w:shd w:val="clear" w:color="auto" w:fill="A8D08D" w:themeFill="accent6" w:themeFillTint="99"/>
          </w:tcPr>
          <w:p w:rsidR="00400F89" w:rsidRPr="002A0302" w:rsidRDefault="00400F89" w:rsidP="00400F89">
            <w:pPr>
              <w:pStyle w:val="TableParagraph"/>
              <w:spacing w:before="164"/>
              <w:ind w:left="107"/>
              <w:jc w:val="center"/>
              <w:rPr>
                <w:rFonts w:ascii="Cambria" w:hAnsi="Cambria"/>
                <w:b/>
                <w:sz w:val="24"/>
              </w:rPr>
            </w:pPr>
            <w:r w:rsidRPr="002A0302">
              <w:rPr>
                <w:rFonts w:ascii="Cambria" w:hAnsi="Cambria"/>
                <w:b/>
                <w:sz w:val="24"/>
              </w:rPr>
              <w:t>Veliler</w:t>
            </w:r>
          </w:p>
        </w:tc>
        <w:tc>
          <w:tcPr>
            <w:tcW w:w="4053" w:type="pct"/>
          </w:tcPr>
          <w:p w:rsidR="00400F89" w:rsidRPr="002A0302" w:rsidRDefault="00400F89" w:rsidP="002A0302">
            <w:pPr>
              <w:pStyle w:val="TableParagraph"/>
              <w:tabs>
                <w:tab w:val="left" w:pos="852"/>
              </w:tabs>
              <w:spacing w:line="268" w:lineRule="exact"/>
              <w:rPr>
                <w:rFonts w:ascii="Cambria" w:hAnsi="Cambria"/>
                <w:sz w:val="20"/>
                <w:szCs w:val="20"/>
              </w:rPr>
            </w:pPr>
            <w:r w:rsidRPr="002A0302">
              <w:rPr>
                <w:rFonts w:ascii="Cambria" w:hAnsi="Cambria"/>
                <w:sz w:val="20"/>
                <w:szCs w:val="20"/>
              </w:rPr>
              <w:t>Hayat boyu öğrenme kapsamındaki faaliyetlerinin tanıtımının yetersiz</w:t>
            </w:r>
            <w:r w:rsidRPr="002A0302">
              <w:rPr>
                <w:rFonts w:ascii="Cambria" w:hAnsi="Cambria"/>
                <w:spacing w:val="1"/>
                <w:sz w:val="20"/>
                <w:szCs w:val="20"/>
              </w:rPr>
              <w:t xml:space="preserve"> </w:t>
            </w:r>
            <w:r w:rsidRPr="002A0302">
              <w:rPr>
                <w:rFonts w:ascii="Cambria" w:hAnsi="Cambria"/>
                <w:sz w:val="20"/>
                <w:szCs w:val="20"/>
              </w:rPr>
              <w:t>olması.</w:t>
            </w:r>
          </w:p>
          <w:p w:rsidR="00400F89" w:rsidRPr="002A0302" w:rsidRDefault="00400F89" w:rsidP="002A0302">
            <w:pPr>
              <w:pStyle w:val="TableParagraph"/>
              <w:tabs>
                <w:tab w:val="left" w:pos="852"/>
              </w:tabs>
              <w:spacing w:before="69"/>
              <w:rPr>
                <w:rFonts w:ascii="Cambria" w:hAnsi="Cambria"/>
                <w:sz w:val="20"/>
                <w:szCs w:val="20"/>
              </w:rPr>
            </w:pPr>
            <w:r w:rsidRPr="002A0302">
              <w:rPr>
                <w:rFonts w:ascii="Cambria" w:hAnsi="Cambria"/>
                <w:sz w:val="20"/>
                <w:szCs w:val="20"/>
              </w:rPr>
              <w:t xml:space="preserve">Okulda aile eğitimlerine </w:t>
            </w:r>
            <w:r w:rsidR="002A0302">
              <w:rPr>
                <w:rFonts w:ascii="Cambria" w:hAnsi="Cambria"/>
                <w:sz w:val="20"/>
                <w:szCs w:val="20"/>
              </w:rPr>
              <w:t xml:space="preserve">yönelik katılımlarındaki </w:t>
            </w:r>
            <w:proofErr w:type="gramStart"/>
            <w:r w:rsidR="002A0302">
              <w:rPr>
                <w:rFonts w:ascii="Cambria" w:hAnsi="Cambria"/>
                <w:sz w:val="20"/>
                <w:szCs w:val="20"/>
              </w:rPr>
              <w:t>azlık.</w:t>
            </w:r>
            <w:r w:rsidRPr="002A0302">
              <w:rPr>
                <w:rFonts w:ascii="Cambria" w:hAnsi="Cambria"/>
                <w:sz w:val="20"/>
                <w:szCs w:val="20"/>
              </w:rPr>
              <w:t>Velilerin</w:t>
            </w:r>
            <w:proofErr w:type="gramEnd"/>
            <w:r w:rsidRPr="002A0302">
              <w:rPr>
                <w:rFonts w:ascii="Cambria" w:hAnsi="Cambria"/>
                <w:sz w:val="20"/>
                <w:szCs w:val="20"/>
              </w:rPr>
              <w:t xml:space="preserve"> öğrencilerin devam devamsızlığını takip</w:t>
            </w:r>
            <w:r w:rsidRPr="002A0302">
              <w:rPr>
                <w:rFonts w:ascii="Cambria" w:hAnsi="Cambria"/>
                <w:spacing w:val="-1"/>
                <w:sz w:val="20"/>
                <w:szCs w:val="20"/>
              </w:rPr>
              <w:t xml:space="preserve"> </w:t>
            </w:r>
            <w:r w:rsidRPr="002A0302">
              <w:rPr>
                <w:rFonts w:ascii="Cambria" w:hAnsi="Cambria"/>
                <w:sz w:val="20"/>
                <w:szCs w:val="20"/>
              </w:rPr>
              <w:t>etmeleri.</w:t>
            </w:r>
          </w:p>
          <w:p w:rsidR="00400F89" w:rsidRPr="002A0302" w:rsidRDefault="00400F89" w:rsidP="0082186A">
            <w:pPr>
              <w:pStyle w:val="TableParagraph"/>
              <w:tabs>
                <w:tab w:val="left" w:pos="852"/>
              </w:tabs>
              <w:spacing w:before="69"/>
              <w:ind w:left="565"/>
              <w:rPr>
                <w:rFonts w:ascii="Cambria" w:hAnsi="Cambria"/>
                <w:sz w:val="20"/>
                <w:szCs w:val="20"/>
              </w:rPr>
            </w:pPr>
          </w:p>
        </w:tc>
      </w:tr>
      <w:tr w:rsidR="002A0302" w:rsidTr="007024F1">
        <w:trPr>
          <w:trHeight w:val="690"/>
        </w:trPr>
        <w:tc>
          <w:tcPr>
            <w:tcW w:w="947" w:type="pct"/>
            <w:shd w:val="clear" w:color="auto" w:fill="A8D08D" w:themeFill="accent6" w:themeFillTint="99"/>
          </w:tcPr>
          <w:p w:rsidR="002A0302" w:rsidRDefault="002A0302" w:rsidP="00400F89">
            <w:pPr>
              <w:pStyle w:val="TableParagraph"/>
              <w:spacing w:before="164"/>
              <w:ind w:left="107"/>
              <w:jc w:val="center"/>
              <w:rPr>
                <w:rFonts w:ascii="Cambria" w:hAnsi="Cambria"/>
                <w:b/>
                <w:sz w:val="24"/>
              </w:rPr>
            </w:pPr>
          </w:p>
          <w:p w:rsidR="002A0302" w:rsidRPr="002A0302" w:rsidRDefault="002A0302" w:rsidP="00400F89">
            <w:pPr>
              <w:pStyle w:val="TableParagraph"/>
              <w:spacing w:before="164"/>
              <w:ind w:left="107"/>
              <w:jc w:val="center"/>
              <w:rPr>
                <w:rFonts w:ascii="Cambria" w:hAnsi="Cambria"/>
                <w:b/>
                <w:sz w:val="24"/>
              </w:rPr>
            </w:pPr>
            <w:r w:rsidRPr="002A0302">
              <w:rPr>
                <w:rFonts w:ascii="Cambria" w:hAnsi="Cambria"/>
                <w:b/>
                <w:sz w:val="24"/>
              </w:rPr>
              <w:t>Bina ve Yerleşke</w:t>
            </w:r>
          </w:p>
        </w:tc>
        <w:tc>
          <w:tcPr>
            <w:tcW w:w="4053" w:type="pct"/>
          </w:tcPr>
          <w:p w:rsidR="002A0302" w:rsidRPr="002A0302" w:rsidRDefault="002A0302" w:rsidP="002A0302">
            <w:pPr>
              <w:pStyle w:val="TableParagraph"/>
              <w:tabs>
                <w:tab w:val="left" w:pos="893"/>
              </w:tabs>
              <w:rPr>
                <w:rFonts w:ascii="Cambria" w:hAnsi="Cambria"/>
                <w:sz w:val="20"/>
                <w:szCs w:val="20"/>
              </w:rPr>
            </w:pPr>
            <w:r w:rsidRPr="002A0302">
              <w:rPr>
                <w:rFonts w:ascii="Cambria" w:hAnsi="Cambria"/>
                <w:sz w:val="20"/>
                <w:szCs w:val="20"/>
              </w:rPr>
              <w:t>Okul içindeki oyun alanlarının</w:t>
            </w:r>
            <w:r w:rsidRPr="002A0302">
              <w:rPr>
                <w:rFonts w:ascii="Cambria" w:hAnsi="Cambria"/>
                <w:spacing w:val="2"/>
                <w:sz w:val="20"/>
                <w:szCs w:val="20"/>
              </w:rPr>
              <w:t xml:space="preserve"> </w:t>
            </w:r>
            <w:r w:rsidRPr="002A0302">
              <w:rPr>
                <w:rFonts w:ascii="Cambria" w:hAnsi="Cambria"/>
                <w:sz w:val="20"/>
                <w:szCs w:val="20"/>
              </w:rPr>
              <w:t>yetersizliği.</w:t>
            </w:r>
          </w:p>
          <w:p w:rsidR="002A0302" w:rsidRPr="002A0302" w:rsidRDefault="002A0302" w:rsidP="002A0302">
            <w:pPr>
              <w:pStyle w:val="TableParagraph"/>
              <w:tabs>
                <w:tab w:val="left" w:pos="893"/>
              </w:tabs>
              <w:rPr>
                <w:rFonts w:ascii="Cambria" w:hAnsi="Cambria"/>
                <w:sz w:val="20"/>
                <w:szCs w:val="20"/>
              </w:rPr>
            </w:pPr>
            <w:r w:rsidRPr="002A0302">
              <w:rPr>
                <w:rFonts w:ascii="Cambria" w:hAnsi="Cambria"/>
                <w:sz w:val="20"/>
                <w:szCs w:val="20"/>
              </w:rPr>
              <w:t>Bahçedeki oyun alanın yetersiz</w:t>
            </w:r>
            <w:r w:rsidRPr="002A0302">
              <w:rPr>
                <w:rFonts w:ascii="Cambria" w:hAnsi="Cambria"/>
                <w:spacing w:val="4"/>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93"/>
              </w:tabs>
              <w:rPr>
                <w:rFonts w:ascii="Cambria" w:hAnsi="Cambria"/>
                <w:sz w:val="20"/>
                <w:szCs w:val="20"/>
              </w:rPr>
            </w:pPr>
            <w:r w:rsidRPr="002A0302">
              <w:rPr>
                <w:rFonts w:ascii="Cambria" w:hAnsi="Cambria"/>
                <w:sz w:val="20"/>
                <w:szCs w:val="20"/>
              </w:rPr>
              <w:t>Okul ön ve yan bahçesinin çocuklara göre düzenlenmesi</w:t>
            </w:r>
            <w:r w:rsidRPr="002A0302">
              <w:rPr>
                <w:rFonts w:ascii="Cambria" w:hAnsi="Cambria"/>
                <w:spacing w:val="-4"/>
                <w:sz w:val="20"/>
                <w:szCs w:val="20"/>
              </w:rPr>
              <w:t xml:space="preserve"> </w:t>
            </w:r>
            <w:r w:rsidRPr="002A0302">
              <w:rPr>
                <w:rFonts w:ascii="Cambria" w:hAnsi="Cambria"/>
                <w:sz w:val="20"/>
                <w:szCs w:val="20"/>
              </w:rPr>
              <w:t>gerekliliği.</w:t>
            </w:r>
          </w:p>
          <w:p w:rsidR="002A0302" w:rsidRPr="002A0302" w:rsidRDefault="002A0302" w:rsidP="002A0302">
            <w:pPr>
              <w:pStyle w:val="TableParagraph"/>
              <w:tabs>
                <w:tab w:val="left" w:pos="893"/>
              </w:tabs>
              <w:spacing w:before="68"/>
              <w:rPr>
                <w:rFonts w:ascii="Cambria" w:hAnsi="Cambria"/>
                <w:sz w:val="20"/>
                <w:szCs w:val="20"/>
              </w:rPr>
            </w:pPr>
            <w:r w:rsidRPr="002A0302">
              <w:rPr>
                <w:rFonts w:ascii="Cambria" w:hAnsi="Cambria"/>
                <w:sz w:val="20"/>
                <w:szCs w:val="20"/>
              </w:rPr>
              <w:t>Okul yolunun</w:t>
            </w:r>
            <w:r w:rsidRPr="002A0302">
              <w:rPr>
                <w:rFonts w:ascii="Cambria" w:hAnsi="Cambria"/>
                <w:spacing w:val="1"/>
                <w:sz w:val="20"/>
                <w:szCs w:val="20"/>
              </w:rPr>
              <w:t xml:space="preserve"> </w:t>
            </w:r>
            <w:r w:rsidRPr="002A0302">
              <w:rPr>
                <w:rFonts w:ascii="Cambria" w:hAnsi="Cambria"/>
                <w:sz w:val="20"/>
                <w:szCs w:val="20"/>
              </w:rPr>
              <w:t xml:space="preserve">yokuş olması. </w:t>
            </w:r>
            <w:r w:rsidRPr="002A0302">
              <w:rPr>
                <w:rFonts w:ascii="Cambria" w:hAnsi="Cambria"/>
                <w:sz w:val="20"/>
                <w:szCs w:val="20"/>
              </w:rPr>
              <w:br/>
              <w:t>Sağlık ocağına</w:t>
            </w:r>
            <w:r w:rsidRPr="002A0302">
              <w:rPr>
                <w:rFonts w:ascii="Cambria" w:hAnsi="Cambria"/>
                <w:spacing w:val="2"/>
                <w:sz w:val="20"/>
                <w:szCs w:val="20"/>
              </w:rPr>
              <w:t xml:space="preserve"> </w:t>
            </w:r>
            <w:r w:rsidRPr="002A0302">
              <w:rPr>
                <w:rFonts w:ascii="Cambria" w:hAnsi="Cambria"/>
                <w:sz w:val="20"/>
                <w:szCs w:val="20"/>
              </w:rPr>
              <w:t>uzaklık.</w:t>
            </w:r>
          </w:p>
          <w:p w:rsidR="002A0302" w:rsidRPr="002A0302" w:rsidRDefault="002A0302" w:rsidP="002A0302">
            <w:pPr>
              <w:pStyle w:val="TableParagraph"/>
              <w:tabs>
                <w:tab w:val="left" w:pos="893"/>
              </w:tabs>
              <w:spacing w:before="69"/>
              <w:rPr>
                <w:rFonts w:ascii="Cambria" w:hAnsi="Cambria"/>
                <w:sz w:val="20"/>
                <w:szCs w:val="20"/>
              </w:rPr>
            </w:pPr>
            <w:r w:rsidRPr="002A0302">
              <w:rPr>
                <w:rFonts w:ascii="Cambria" w:hAnsi="Cambria"/>
                <w:sz w:val="20"/>
                <w:szCs w:val="20"/>
              </w:rPr>
              <w:t>İlçe Milli Eğitim Müdürlüğü’ne</w:t>
            </w:r>
            <w:r w:rsidRPr="002A0302">
              <w:rPr>
                <w:rFonts w:ascii="Cambria" w:hAnsi="Cambria"/>
                <w:spacing w:val="1"/>
                <w:sz w:val="20"/>
                <w:szCs w:val="20"/>
              </w:rPr>
              <w:t xml:space="preserve"> </w:t>
            </w:r>
            <w:r w:rsidRPr="002A0302">
              <w:rPr>
                <w:rFonts w:ascii="Cambria" w:hAnsi="Cambria"/>
                <w:sz w:val="20"/>
                <w:szCs w:val="20"/>
              </w:rPr>
              <w:t>uzaklık.</w:t>
            </w:r>
          </w:p>
          <w:p w:rsidR="002A0302" w:rsidRPr="002A0302" w:rsidRDefault="002A0302" w:rsidP="002A0302">
            <w:pPr>
              <w:pStyle w:val="TableParagraph"/>
              <w:tabs>
                <w:tab w:val="left" w:pos="893"/>
              </w:tabs>
              <w:spacing w:before="70"/>
              <w:rPr>
                <w:rFonts w:ascii="Cambria" w:hAnsi="Cambria"/>
                <w:sz w:val="20"/>
                <w:szCs w:val="20"/>
              </w:rPr>
            </w:pPr>
            <w:r w:rsidRPr="002A0302">
              <w:rPr>
                <w:rFonts w:ascii="Cambria" w:hAnsi="Cambria"/>
                <w:sz w:val="20"/>
                <w:szCs w:val="20"/>
              </w:rPr>
              <w:t>Belediye kültür merkezlerine</w:t>
            </w:r>
            <w:r w:rsidRPr="002A0302">
              <w:rPr>
                <w:rFonts w:ascii="Cambria" w:hAnsi="Cambria"/>
                <w:spacing w:val="1"/>
                <w:sz w:val="20"/>
                <w:szCs w:val="20"/>
              </w:rPr>
              <w:t xml:space="preserve"> </w:t>
            </w:r>
            <w:r w:rsidRPr="002A0302">
              <w:rPr>
                <w:rFonts w:ascii="Cambria" w:hAnsi="Cambria"/>
                <w:sz w:val="20"/>
                <w:szCs w:val="20"/>
              </w:rPr>
              <w:t>uzaklık.</w:t>
            </w:r>
          </w:p>
          <w:p w:rsidR="002A0302" w:rsidRPr="002A0302" w:rsidRDefault="002A0302" w:rsidP="002A0302">
            <w:pPr>
              <w:pStyle w:val="TableParagraph"/>
              <w:tabs>
                <w:tab w:val="left" w:pos="893"/>
              </w:tabs>
              <w:spacing w:before="70"/>
              <w:rPr>
                <w:rFonts w:ascii="Cambria" w:hAnsi="Cambria"/>
                <w:sz w:val="20"/>
                <w:szCs w:val="20"/>
              </w:rPr>
            </w:pPr>
            <w:r w:rsidRPr="002A0302">
              <w:rPr>
                <w:rFonts w:ascii="Cambria" w:hAnsi="Cambria"/>
                <w:sz w:val="20"/>
                <w:szCs w:val="20"/>
              </w:rPr>
              <w:t>Güney cephesine bakan sınıfların aşırı güneş alması.</w:t>
            </w:r>
          </w:p>
          <w:p w:rsidR="002A0302" w:rsidRPr="002A0302" w:rsidRDefault="002A0302" w:rsidP="002A0302">
            <w:pPr>
              <w:pStyle w:val="TableParagraph"/>
              <w:tabs>
                <w:tab w:val="left" w:pos="893"/>
              </w:tabs>
              <w:rPr>
                <w:rFonts w:ascii="Cambria" w:hAnsi="Cambria"/>
                <w:sz w:val="20"/>
                <w:szCs w:val="20"/>
              </w:rPr>
            </w:pPr>
            <w:r>
              <w:rPr>
                <w:rFonts w:ascii="Cambria" w:hAnsi="Cambria"/>
                <w:sz w:val="20"/>
                <w:szCs w:val="20"/>
              </w:rPr>
              <w:t xml:space="preserve"> </w:t>
            </w:r>
            <w:r w:rsidRPr="002A0302">
              <w:rPr>
                <w:rFonts w:ascii="Cambria" w:hAnsi="Cambria"/>
                <w:sz w:val="20"/>
                <w:szCs w:val="20"/>
              </w:rPr>
              <w:t>Okulun bulunduğu</w:t>
            </w:r>
            <w:r w:rsidRPr="002A0302">
              <w:rPr>
                <w:rFonts w:ascii="Cambria" w:hAnsi="Cambria"/>
                <w:spacing w:val="-2"/>
                <w:sz w:val="20"/>
                <w:szCs w:val="20"/>
              </w:rPr>
              <w:t xml:space="preserve"> </w:t>
            </w:r>
            <w:r w:rsidRPr="002A0302">
              <w:rPr>
                <w:rFonts w:ascii="Cambria" w:hAnsi="Cambria"/>
                <w:sz w:val="20"/>
                <w:szCs w:val="20"/>
              </w:rPr>
              <w:t>konum.</w:t>
            </w:r>
          </w:p>
          <w:p w:rsidR="002A0302" w:rsidRPr="002A0302" w:rsidRDefault="002A0302" w:rsidP="0082186A">
            <w:pPr>
              <w:pStyle w:val="TableParagraph"/>
              <w:tabs>
                <w:tab w:val="left" w:pos="852"/>
              </w:tabs>
              <w:spacing w:line="268" w:lineRule="exact"/>
              <w:ind w:left="565"/>
              <w:rPr>
                <w:rFonts w:ascii="Cambria" w:hAnsi="Cambria"/>
                <w:sz w:val="20"/>
                <w:szCs w:val="20"/>
              </w:rPr>
            </w:pPr>
          </w:p>
        </w:tc>
      </w:tr>
      <w:tr w:rsidR="002A0302" w:rsidTr="007024F1">
        <w:trPr>
          <w:trHeight w:val="690"/>
        </w:trPr>
        <w:tc>
          <w:tcPr>
            <w:tcW w:w="947" w:type="pct"/>
            <w:tcBorders>
              <w:bottom w:val="single" w:sz="4" w:space="0" w:color="000000"/>
            </w:tcBorders>
            <w:shd w:val="clear" w:color="auto" w:fill="A8D08D" w:themeFill="accent6" w:themeFillTint="99"/>
          </w:tcPr>
          <w:p w:rsidR="002A0302" w:rsidRPr="002A0302" w:rsidRDefault="002A0302" w:rsidP="00400F89">
            <w:pPr>
              <w:pStyle w:val="TableParagraph"/>
              <w:spacing w:before="164"/>
              <w:ind w:left="107"/>
              <w:jc w:val="center"/>
              <w:rPr>
                <w:rFonts w:ascii="Cambria" w:hAnsi="Cambria"/>
                <w:b/>
                <w:sz w:val="24"/>
              </w:rPr>
            </w:pPr>
            <w:r w:rsidRPr="002A0302">
              <w:rPr>
                <w:rFonts w:ascii="Cambria" w:hAnsi="Cambria"/>
                <w:b/>
                <w:sz w:val="24"/>
              </w:rPr>
              <w:t>Donanım</w:t>
            </w:r>
          </w:p>
        </w:tc>
        <w:tc>
          <w:tcPr>
            <w:tcW w:w="4053" w:type="pct"/>
          </w:tcPr>
          <w:p w:rsidR="002A0302" w:rsidRPr="002A0302" w:rsidRDefault="002A0302" w:rsidP="002A0302">
            <w:pPr>
              <w:pStyle w:val="TableParagraph"/>
              <w:tabs>
                <w:tab w:val="left" w:pos="893"/>
              </w:tabs>
              <w:rPr>
                <w:rFonts w:ascii="Cambria" w:hAnsi="Cambria"/>
                <w:sz w:val="20"/>
                <w:szCs w:val="20"/>
              </w:rPr>
            </w:pPr>
            <w:r w:rsidRPr="002A0302">
              <w:rPr>
                <w:rFonts w:ascii="Cambria" w:hAnsi="Cambria"/>
                <w:sz w:val="20"/>
                <w:szCs w:val="20"/>
              </w:rPr>
              <w:t>Donanımlarının yetersiz olması.</w:t>
            </w:r>
          </w:p>
        </w:tc>
      </w:tr>
      <w:tr w:rsidR="002A0302" w:rsidTr="007024F1">
        <w:trPr>
          <w:trHeight w:val="690"/>
        </w:trPr>
        <w:tc>
          <w:tcPr>
            <w:tcW w:w="947" w:type="pct"/>
            <w:shd w:val="clear" w:color="auto" w:fill="A8D08D" w:themeFill="accent6" w:themeFillTint="99"/>
          </w:tcPr>
          <w:p w:rsidR="002A0302" w:rsidRPr="002A0302" w:rsidRDefault="002A0302" w:rsidP="00400F89">
            <w:pPr>
              <w:pStyle w:val="TableParagraph"/>
              <w:spacing w:before="164"/>
              <w:ind w:left="107"/>
              <w:jc w:val="center"/>
              <w:rPr>
                <w:rFonts w:ascii="Cambria" w:hAnsi="Cambria"/>
                <w:b/>
                <w:sz w:val="24"/>
              </w:rPr>
            </w:pPr>
            <w:r w:rsidRPr="002A0302">
              <w:rPr>
                <w:rFonts w:ascii="Cambria" w:hAnsi="Cambria"/>
                <w:b/>
                <w:sz w:val="24"/>
              </w:rPr>
              <w:lastRenderedPageBreak/>
              <w:t>Bütçe</w:t>
            </w:r>
          </w:p>
        </w:tc>
        <w:tc>
          <w:tcPr>
            <w:tcW w:w="4053" w:type="pct"/>
          </w:tcPr>
          <w:p w:rsidR="002A0302" w:rsidRPr="002A0302" w:rsidRDefault="002A0302" w:rsidP="002A0302">
            <w:pPr>
              <w:pStyle w:val="TableParagraph"/>
              <w:tabs>
                <w:tab w:val="left" w:pos="893"/>
              </w:tabs>
              <w:spacing w:before="24"/>
              <w:rPr>
                <w:rFonts w:ascii="Cambria" w:hAnsi="Cambria"/>
                <w:sz w:val="20"/>
                <w:szCs w:val="20"/>
              </w:rPr>
            </w:pPr>
            <w:r w:rsidRPr="002A0302">
              <w:rPr>
                <w:rFonts w:ascii="Cambria" w:hAnsi="Cambria"/>
                <w:sz w:val="20"/>
                <w:szCs w:val="20"/>
              </w:rPr>
              <w:t>Bina tadilatları onarım bakım için yeterli bütçe</w:t>
            </w:r>
            <w:r w:rsidRPr="002A0302">
              <w:rPr>
                <w:rFonts w:ascii="Cambria" w:hAnsi="Cambria"/>
                <w:spacing w:val="1"/>
                <w:sz w:val="20"/>
                <w:szCs w:val="20"/>
              </w:rPr>
              <w:t xml:space="preserve"> </w:t>
            </w:r>
            <w:r w:rsidRPr="002A0302">
              <w:rPr>
                <w:rFonts w:ascii="Cambria" w:hAnsi="Cambria"/>
                <w:sz w:val="20"/>
                <w:szCs w:val="20"/>
              </w:rPr>
              <w:t>olmaması.</w:t>
            </w:r>
          </w:p>
          <w:p w:rsidR="002A0302" w:rsidRPr="002A0302" w:rsidRDefault="002A0302" w:rsidP="002A0302">
            <w:pPr>
              <w:pStyle w:val="TableParagraph"/>
              <w:tabs>
                <w:tab w:val="left" w:pos="893"/>
              </w:tabs>
              <w:spacing w:before="21"/>
              <w:rPr>
                <w:rFonts w:ascii="Cambria" w:hAnsi="Cambria"/>
                <w:sz w:val="20"/>
                <w:szCs w:val="20"/>
              </w:rPr>
            </w:pPr>
            <w:r w:rsidRPr="002A0302">
              <w:rPr>
                <w:rFonts w:ascii="Cambria" w:hAnsi="Cambria"/>
                <w:sz w:val="20"/>
                <w:szCs w:val="20"/>
              </w:rPr>
              <w:t>Materyal alımı için yeterli bütçe olmaması.</w:t>
            </w:r>
          </w:p>
          <w:p w:rsidR="002A0302" w:rsidRPr="002A0302" w:rsidRDefault="002A0302" w:rsidP="002A0302">
            <w:pPr>
              <w:pStyle w:val="TableParagraph"/>
              <w:tabs>
                <w:tab w:val="left" w:pos="893"/>
              </w:tabs>
              <w:rPr>
                <w:rFonts w:ascii="Cambria" w:hAnsi="Cambria"/>
                <w:sz w:val="20"/>
                <w:szCs w:val="20"/>
              </w:rPr>
            </w:pPr>
            <w:r w:rsidRPr="002A0302">
              <w:rPr>
                <w:rFonts w:ascii="Cambria" w:hAnsi="Cambria"/>
                <w:sz w:val="20"/>
                <w:szCs w:val="20"/>
              </w:rPr>
              <w:t>Yardımcı personel çalıştırmak için yeterli bütçenin olmaması</w:t>
            </w:r>
          </w:p>
        </w:tc>
      </w:tr>
      <w:tr w:rsidR="002A0302" w:rsidTr="007024F1">
        <w:trPr>
          <w:trHeight w:val="690"/>
        </w:trPr>
        <w:tc>
          <w:tcPr>
            <w:tcW w:w="947" w:type="pct"/>
            <w:shd w:val="clear" w:color="auto" w:fill="A8D08D" w:themeFill="accent6" w:themeFillTint="99"/>
          </w:tcPr>
          <w:p w:rsidR="002A0302" w:rsidRDefault="002A0302" w:rsidP="00400F89">
            <w:pPr>
              <w:pStyle w:val="TableParagraph"/>
              <w:spacing w:before="164"/>
              <w:ind w:left="107"/>
              <w:jc w:val="center"/>
              <w:rPr>
                <w:rFonts w:ascii="Cambria" w:hAnsi="Cambria"/>
                <w:b/>
                <w:sz w:val="24"/>
              </w:rPr>
            </w:pPr>
            <w:r w:rsidRPr="002A0302">
              <w:rPr>
                <w:rFonts w:ascii="Cambria" w:hAnsi="Cambria"/>
                <w:b/>
                <w:sz w:val="24"/>
              </w:rPr>
              <w:t>Yönetim Süreçleri</w:t>
            </w:r>
          </w:p>
          <w:p w:rsidR="002A0302" w:rsidRPr="002A0302" w:rsidRDefault="002A0302" w:rsidP="00400F89">
            <w:pPr>
              <w:pStyle w:val="TableParagraph"/>
              <w:spacing w:before="164"/>
              <w:ind w:left="107"/>
              <w:jc w:val="center"/>
              <w:rPr>
                <w:rFonts w:ascii="Cambria" w:hAnsi="Cambria"/>
                <w:b/>
                <w:sz w:val="24"/>
              </w:rPr>
            </w:pPr>
          </w:p>
        </w:tc>
        <w:tc>
          <w:tcPr>
            <w:tcW w:w="4053" w:type="pct"/>
          </w:tcPr>
          <w:p w:rsidR="002A0302" w:rsidRPr="002A0302" w:rsidRDefault="002A0302" w:rsidP="002A0302">
            <w:pPr>
              <w:pStyle w:val="TableParagraph"/>
              <w:tabs>
                <w:tab w:val="left" w:pos="891"/>
              </w:tabs>
              <w:spacing w:line="297" w:lineRule="auto"/>
              <w:ind w:right="924"/>
              <w:rPr>
                <w:rFonts w:ascii="Cambria" w:hAnsi="Cambria"/>
                <w:sz w:val="20"/>
                <w:szCs w:val="20"/>
              </w:rPr>
            </w:pPr>
            <w:r w:rsidRPr="002A0302">
              <w:rPr>
                <w:rFonts w:ascii="Cambria" w:hAnsi="Cambria"/>
                <w:sz w:val="20"/>
                <w:szCs w:val="20"/>
              </w:rPr>
              <w:t>Özel eğitime ihtiyacı olan bireylerin tespitine yönelik etkili bir tarama ve tanılama sisteminin olmaması.</w:t>
            </w:r>
          </w:p>
          <w:p w:rsidR="002A0302" w:rsidRPr="002A0302" w:rsidRDefault="002A0302" w:rsidP="002A0302">
            <w:pPr>
              <w:pStyle w:val="TableParagraph"/>
              <w:tabs>
                <w:tab w:val="left" w:pos="893"/>
              </w:tabs>
              <w:spacing w:before="24"/>
              <w:rPr>
                <w:rFonts w:ascii="Cambria" w:hAnsi="Cambria"/>
                <w:sz w:val="20"/>
                <w:szCs w:val="20"/>
              </w:rPr>
            </w:pPr>
            <w:r w:rsidRPr="002A0302">
              <w:rPr>
                <w:rFonts w:ascii="Cambria" w:hAnsi="Cambria"/>
                <w:sz w:val="20"/>
                <w:szCs w:val="20"/>
              </w:rPr>
              <w:t>Yardımcı personellerin kadrosunun</w:t>
            </w:r>
            <w:r w:rsidRPr="002A0302">
              <w:rPr>
                <w:rFonts w:ascii="Cambria" w:hAnsi="Cambria"/>
                <w:spacing w:val="-1"/>
                <w:sz w:val="20"/>
                <w:szCs w:val="20"/>
              </w:rPr>
              <w:t xml:space="preserve"> </w:t>
            </w:r>
            <w:r w:rsidRPr="002A0302">
              <w:rPr>
                <w:rFonts w:ascii="Cambria" w:hAnsi="Cambria"/>
                <w:sz w:val="20"/>
                <w:szCs w:val="20"/>
              </w:rPr>
              <w:t>olmayışı.</w:t>
            </w:r>
          </w:p>
        </w:tc>
      </w:tr>
      <w:tr w:rsidR="002A0302" w:rsidTr="007024F1">
        <w:trPr>
          <w:trHeight w:val="690"/>
        </w:trPr>
        <w:tc>
          <w:tcPr>
            <w:tcW w:w="947" w:type="pct"/>
            <w:shd w:val="clear" w:color="auto" w:fill="A8D08D" w:themeFill="accent6" w:themeFillTint="99"/>
          </w:tcPr>
          <w:p w:rsidR="002A0302" w:rsidRDefault="002A0302" w:rsidP="00400F89">
            <w:pPr>
              <w:pStyle w:val="TableParagraph"/>
              <w:spacing w:before="164"/>
              <w:ind w:left="107"/>
              <w:jc w:val="center"/>
              <w:rPr>
                <w:rFonts w:ascii="Cambria" w:hAnsi="Cambria"/>
                <w:b/>
                <w:sz w:val="24"/>
              </w:rPr>
            </w:pPr>
            <w:r w:rsidRPr="002A0302">
              <w:rPr>
                <w:rFonts w:ascii="Cambria" w:hAnsi="Cambria"/>
                <w:b/>
                <w:sz w:val="24"/>
              </w:rPr>
              <w:t>İletişim Süreçleri</w:t>
            </w:r>
          </w:p>
          <w:p w:rsidR="002A0302" w:rsidRPr="002A0302" w:rsidRDefault="002A0302" w:rsidP="00400F89">
            <w:pPr>
              <w:pStyle w:val="TableParagraph"/>
              <w:spacing w:before="164"/>
              <w:ind w:left="107"/>
              <w:jc w:val="center"/>
              <w:rPr>
                <w:rFonts w:ascii="Cambria" w:hAnsi="Cambria"/>
                <w:b/>
                <w:sz w:val="24"/>
              </w:rPr>
            </w:pPr>
          </w:p>
        </w:tc>
        <w:tc>
          <w:tcPr>
            <w:tcW w:w="4053" w:type="pct"/>
          </w:tcPr>
          <w:p w:rsidR="002A0302" w:rsidRPr="002A0302" w:rsidRDefault="002A0302" w:rsidP="002A0302">
            <w:pPr>
              <w:pStyle w:val="TableParagraph"/>
              <w:tabs>
                <w:tab w:val="left" w:pos="891"/>
              </w:tabs>
              <w:spacing w:line="297" w:lineRule="auto"/>
              <w:ind w:right="924"/>
              <w:rPr>
                <w:rFonts w:ascii="Cambria" w:hAnsi="Cambria"/>
                <w:sz w:val="20"/>
                <w:szCs w:val="20"/>
              </w:rPr>
            </w:pPr>
            <w:r w:rsidRPr="002A0302">
              <w:rPr>
                <w:rFonts w:ascii="Cambria" w:hAnsi="Cambria"/>
                <w:sz w:val="20"/>
                <w:szCs w:val="20"/>
              </w:rPr>
              <w:t>Bilgi teknolojilerinin hızlı gelişiminden kaynaklı eğitime olan olumsuz</w:t>
            </w:r>
            <w:r w:rsidRPr="002A0302">
              <w:rPr>
                <w:rFonts w:ascii="Cambria" w:hAnsi="Cambria"/>
                <w:spacing w:val="-4"/>
                <w:sz w:val="20"/>
                <w:szCs w:val="20"/>
              </w:rPr>
              <w:t xml:space="preserve"> </w:t>
            </w:r>
            <w:r w:rsidRPr="002A0302">
              <w:rPr>
                <w:rFonts w:ascii="Cambria" w:hAnsi="Cambria"/>
                <w:sz w:val="20"/>
                <w:szCs w:val="20"/>
              </w:rPr>
              <w:t>etkileri</w:t>
            </w:r>
          </w:p>
        </w:tc>
      </w:tr>
    </w:tbl>
    <w:p w:rsidR="002A0302" w:rsidRDefault="002A0302" w:rsidP="00400F89">
      <w:pPr>
        <w:spacing w:line="240" w:lineRule="auto"/>
        <w:ind w:firstLine="709"/>
        <w:jc w:val="both"/>
        <w:rPr>
          <w:rFonts w:ascii="Cambria" w:hAnsi="Cambria"/>
          <w:b/>
          <w:sz w:val="24"/>
          <w:szCs w:val="24"/>
        </w:rPr>
      </w:pPr>
    </w:p>
    <w:p w:rsidR="002A0302" w:rsidRDefault="002A0302" w:rsidP="00400F89">
      <w:pPr>
        <w:spacing w:line="240" w:lineRule="auto"/>
        <w:ind w:firstLine="709"/>
        <w:jc w:val="both"/>
        <w:rPr>
          <w:rFonts w:ascii="Cambria" w:hAnsi="Cambria"/>
          <w:b/>
          <w:sz w:val="24"/>
          <w:szCs w:val="24"/>
        </w:rPr>
      </w:pPr>
      <w:r>
        <w:rPr>
          <w:rFonts w:ascii="Cambria" w:hAnsi="Cambria"/>
          <w:b/>
          <w:sz w:val="24"/>
          <w:szCs w:val="24"/>
        </w:rPr>
        <w:t>Dışsal Faktörler</w:t>
      </w:r>
    </w:p>
    <w:p w:rsidR="002A0302" w:rsidRDefault="002A0302" w:rsidP="002A0302">
      <w:pPr>
        <w:spacing w:line="240" w:lineRule="auto"/>
        <w:jc w:val="both"/>
        <w:rPr>
          <w:rFonts w:ascii="Cambria" w:hAnsi="Cambria"/>
          <w:b/>
          <w:sz w:val="24"/>
          <w:szCs w:val="24"/>
        </w:rPr>
      </w:pPr>
      <w:r>
        <w:rPr>
          <w:rFonts w:ascii="Cambria" w:hAnsi="Cambria"/>
          <w:b/>
          <w:sz w:val="24"/>
          <w:szCs w:val="24"/>
        </w:rPr>
        <w:t>Tablo 12: Fırsatlar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1"/>
        <w:gridCol w:w="7595"/>
      </w:tblGrid>
      <w:tr w:rsidR="002A0302" w:rsidTr="007024F1">
        <w:trPr>
          <w:trHeight w:val="2798"/>
        </w:trPr>
        <w:tc>
          <w:tcPr>
            <w:tcW w:w="937" w:type="pct"/>
            <w:shd w:val="clear" w:color="auto" w:fill="A8D08D" w:themeFill="accent6" w:themeFillTint="99"/>
          </w:tcPr>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r w:rsidRPr="002A0302">
              <w:rPr>
                <w:rFonts w:ascii="Cambria" w:hAnsi="Cambria"/>
                <w:b/>
                <w:sz w:val="24"/>
              </w:rPr>
              <w:t>Politik</w:t>
            </w:r>
          </w:p>
        </w:tc>
        <w:tc>
          <w:tcPr>
            <w:tcW w:w="4063" w:type="pct"/>
          </w:tcPr>
          <w:p w:rsidR="002A0302" w:rsidRPr="002A0302" w:rsidRDefault="002A0302" w:rsidP="002A0302">
            <w:pPr>
              <w:pStyle w:val="TableParagraph"/>
              <w:tabs>
                <w:tab w:val="left" w:pos="828"/>
              </w:tabs>
              <w:spacing w:line="270" w:lineRule="exact"/>
              <w:rPr>
                <w:rFonts w:ascii="Cambria" w:hAnsi="Cambria"/>
                <w:sz w:val="20"/>
                <w:szCs w:val="20"/>
              </w:rPr>
            </w:pPr>
            <w:r w:rsidRPr="002A0302">
              <w:rPr>
                <w:rFonts w:ascii="Cambria" w:hAnsi="Cambria"/>
                <w:sz w:val="20"/>
                <w:szCs w:val="20"/>
              </w:rPr>
              <w:t>Personel donanımlarının yeterli düzeyde</w:t>
            </w:r>
            <w:r w:rsidRPr="002A0302">
              <w:rPr>
                <w:rFonts w:ascii="Cambria" w:hAnsi="Cambria"/>
                <w:spacing w:val="-1"/>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Diğer kurumların mesleki ve teknik eğitim konusunda iş birliğine açık</w:t>
            </w:r>
            <w:r w:rsidRPr="002A0302">
              <w:rPr>
                <w:rFonts w:ascii="Cambria" w:hAnsi="Cambria"/>
                <w:spacing w:val="-3"/>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Üst politika belgelerinde eğitimin öncelikli alan olarak yer alması.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Merkezi yönetim bütçesinden eğitime ayrılan payın artış eğiliminde</w:t>
            </w:r>
            <w:r w:rsidRPr="002A0302">
              <w:rPr>
                <w:rFonts w:ascii="Cambria" w:hAnsi="Cambria"/>
                <w:spacing w:val="-3"/>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Bakanlığın eğitime yeni yaklaşımların</w:t>
            </w:r>
            <w:r w:rsidRPr="002A0302">
              <w:rPr>
                <w:rFonts w:ascii="Cambria" w:hAnsi="Cambria"/>
                <w:spacing w:val="4"/>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68" w:line="300" w:lineRule="auto"/>
              <w:ind w:right="103"/>
              <w:rPr>
                <w:rFonts w:ascii="Cambria" w:hAnsi="Cambria"/>
                <w:sz w:val="20"/>
                <w:szCs w:val="20"/>
              </w:rPr>
            </w:pPr>
            <w:r w:rsidRPr="002A0302">
              <w:rPr>
                <w:rFonts w:ascii="Cambria" w:hAnsi="Cambria"/>
                <w:sz w:val="20"/>
                <w:szCs w:val="20"/>
              </w:rPr>
              <w:t>Bakanlığımızda; katılımcı, planlı, gelişimci, şeffaf ve performansa dayalı stratejik yönetim” anlayışına geçme</w:t>
            </w:r>
            <w:r w:rsidRPr="002A0302">
              <w:rPr>
                <w:rFonts w:ascii="Cambria" w:hAnsi="Cambria"/>
                <w:spacing w:val="-1"/>
                <w:sz w:val="20"/>
                <w:szCs w:val="20"/>
              </w:rPr>
              <w:t xml:space="preserve"> </w:t>
            </w:r>
            <w:r w:rsidRPr="002A0302">
              <w:rPr>
                <w:rFonts w:ascii="Cambria" w:hAnsi="Cambria"/>
                <w:sz w:val="20"/>
                <w:szCs w:val="20"/>
              </w:rPr>
              <w:t>çabaları.</w:t>
            </w:r>
          </w:p>
          <w:p w:rsidR="002A0302" w:rsidRPr="002A0302" w:rsidRDefault="002A0302" w:rsidP="002A0302">
            <w:pPr>
              <w:pStyle w:val="TableParagraph"/>
              <w:tabs>
                <w:tab w:val="left" w:pos="828"/>
              </w:tabs>
              <w:spacing w:before="1"/>
              <w:rPr>
                <w:rFonts w:ascii="Cambria" w:hAnsi="Cambria"/>
                <w:sz w:val="20"/>
                <w:szCs w:val="20"/>
              </w:rPr>
            </w:pPr>
            <w:r w:rsidRPr="002A0302">
              <w:rPr>
                <w:rFonts w:ascii="Cambria" w:hAnsi="Cambria"/>
                <w:sz w:val="20"/>
                <w:szCs w:val="20"/>
              </w:rPr>
              <w:t>Çevremizde kurumsal ve bireysel bazda süre</w:t>
            </w:r>
            <w:r>
              <w:rPr>
                <w:rFonts w:ascii="Cambria" w:hAnsi="Cambria"/>
                <w:sz w:val="20"/>
                <w:szCs w:val="20"/>
              </w:rPr>
              <w:t xml:space="preserve">kli gelişmeyi hedefleyen bilinç </w:t>
            </w:r>
            <w:r w:rsidRPr="002A0302">
              <w:rPr>
                <w:rFonts w:ascii="Cambria" w:hAnsi="Cambria"/>
                <w:sz w:val="20"/>
                <w:szCs w:val="20"/>
              </w:rPr>
              <w:t>düzeyinin artıyor</w:t>
            </w:r>
            <w:r w:rsidRPr="002A0302">
              <w:rPr>
                <w:rFonts w:ascii="Cambria" w:hAnsi="Cambria"/>
                <w:spacing w:val="-17"/>
                <w:sz w:val="20"/>
                <w:szCs w:val="20"/>
              </w:rPr>
              <w:t xml:space="preserve"> </w:t>
            </w:r>
            <w:r w:rsidRPr="002A0302">
              <w:rPr>
                <w:rFonts w:ascii="Cambria" w:hAnsi="Cambria"/>
                <w:sz w:val="20"/>
                <w:szCs w:val="20"/>
              </w:rPr>
              <w:t>olması.</w:t>
            </w:r>
          </w:p>
        </w:tc>
      </w:tr>
      <w:tr w:rsidR="002A0302" w:rsidTr="007024F1">
        <w:trPr>
          <w:trHeight w:val="3118"/>
        </w:trPr>
        <w:tc>
          <w:tcPr>
            <w:tcW w:w="937" w:type="pct"/>
            <w:shd w:val="clear" w:color="auto" w:fill="A8D08D" w:themeFill="accent6" w:themeFillTint="99"/>
          </w:tcPr>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p>
          <w:p w:rsidR="002A0302" w:rsidRPr="002A0302" w:rsidRDefault="002A0302" w:rsidP="002A0302">
            <w:pPr>
              <w:pStyle w:val="TableParagraph"/>
              <w:spacing w:line="270" w:lineRule="exact"/>
              <w:ind w:left="107"/>
              <w:jc w:val="center"/>
              <w:rPr>
                <w:rFonts w:ascii="Cambria" w:hAnsi="Cambria"/>
                <w:b/>
                <w:sz w:val="24"/>
              </w:rPr>
            </w:pPr>
            <w:r w:rsidRPr="002A0302">
              <w:rPr>
                <w:rFonts w:ascii="Cambria" w:hAnsi="Cambria"/>
                <w:b/>
                <w:sz w:val="24"/>
              </w:rPr>
              <w:t>Ekonomik</w:t>
            </w:r>
          </w:p>
        </w:tc>
        <w:tc>
          <w:tcPr>
            <w:tcW w:w="4063" w:type="pct"/>
          </w:tcPr>
          <w:p w:rsidR="002A0302" w:rsidRDefault="002A0302" w:rsidP="002A0302">
            <w:pPr>
              <w:pStyle w:val="TableParagraph"/>
              <w:tabs>
                <w:tab w:val="left" w:pos="828"/>
              </w:tabs>
              <w:spacing w:before="67"/>
              <w:jc w:val="both"/>
              <w:rPr>
                <w:rFonts w:ascii="Cambria" w:hAnsi="Cambria"/>
                <w:sz w:val="20"/>
                <w:szCs w:val="20"/>
              </w:rPr>
            </w:pPr>
            <w:r w:rsidRPr="002A0302">
              <w:rPr>
                <w:rFonts w:ascii="Cambria" w:hAnsi="Cambria"/>
                <w:sz w:val="20"/>
                <w:szCs w:val="20"/>
              </w:rPr>
              <w:t>Okul Öncesinin yaygınlaştırılmasına yönelik devlet desteğinin olması.</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Eğitimde fırsat eşitl</w:t>
            </w:r>
            <w:r>
              <w:rPr>
                <w:rFonts w:ascii="Cambria" w:hAnsi="Cambria"/>
                <w:sz w:val="20"/>
                <w:szCs w:val="20"/>
              </w:rPr>
              <w:t>iğine yönelik a</w:t>
            </w:r>
            <w:r w:rsidRPr="002A0302">
              <w:rPr>
                <w:rFonts w:ascii="Cambria" w:hAnsi="Cambria"/>
                <w:sz w:val="20"/>
                <w:szCs w:val="20"/>
              </w:rPr>
              <w:t>alınan tedbirlerin her</w:t>
            </w:r>
            <w:r w:rsidRPr="002A0302">
              <w:rPr>
                <w:rFonts w:ascii="Cambria" w:hAnsi="Cambria"/>
                <w:spacing w:val="-19"/>
                <w:sz w:val="20"/>
                <w:szCs w:val="20"/>
              </w:rPr>
              <w:t xml:space="preserve"> </w:t>
            </w:r>
            <w:r w:rsidRPr="002A0302">
              <w:rPr>
                <w:rFonts w:ascii="Cambria" w:hAnsi="Cambria"/>
                <w:sz w:val="20"/>
                <w:szCs w:val="20"/>
              </w:rPr>
              <w:t>geçen gün daha artırılması hususundaki</w:t>
            </w:r>
            <w:r>
              <w:rPr>
                <w:rFonts w:ascii="Cambria" w:hAnsi="Cambria"/>
                <w:sz w:val="20"/>
                <w:szCs w:val="20"/>
              </w:rPr>
              <w:t xml:space="preserve"> çablar.</w:t>
            </w:r>
          </w:p>
          <w:p w:rsidR="002A0302" w:rsidRPr="002A0302" w:rsidRDefault="002A0302" w:rsidP="002A0302">
            <w:pPr>
              <w:pStyle w:val="TableParagraph"/>
              <w:tabs>
                <w:tab w:val="left" w:pos="828"/>
              </w:tabs>
              <w:spacing w:before="1"/>
              <w:rPr>
                <w:rFonts w:ascii="Cambria" w:hAnsi="Cambria"/>
                <w:sz w:val="20"/>
                <w:szCs w:val="20"/>
              </w:rPr>
            </w:pPr>
            <w:r w:rsidRPr="002A0302">
              <w:rPr>
                <w:rFonts w:ascii="Cambria" w:hAnsi="Cambria"/>
                <w:sz w:val="20"/>
                <w:szCs w:val="20"/>
              </w:rPr>
              <w:t>Eğitimin sürdürülebilir ekonomik kalkınmadaki işlevi konusunda toplumsal</w:t>
            </w:r>
            <w:r w:rsidRPr="002A0302">
              <w:rPr>
                <w:rFonts w:ascii="Cambria" w:hAnsi="Cambria"/>
                <w:spacing w:val="-5"/>
                <w:sz w:val="20"/>
                <w:szCs w:val="20"/>
              </w:rPr>
              <w:t xml:space="preserve"> </w:t>
            </w:r>
            <w:r w:rsidRPr="002A0302">
              <w:rPr>
                <w:rFonts w:ascii="Cambria" w:hAnsi="Cambria"/>
                <w:sz w:val="20"/>
                <w:szCs w:val="20"/>
              </w:rPr>
              <w:t>farkındalık.</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Eğitim ve öğretime yönelik talebin giderek</w:t>
            </w:r>
            <w:r w:rsidRPr="002A0302">
              <w:rPr>
                <w:rFonts w:ascii="Cambria" w:hAnsi="Cambria"/>
                <w:spacing w:val="2"/>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Merkezi yönetim bütçesinden eğitime ayrılan payın artış eğiliminde</w:t>
            </w:r>
            <w:r w:rsidRPr="002A0302">
              <w:rPr>
                <w:rFonts w:ascii="Cambria" w:hAnsi="Cambria"/>
                <w:spacing w:val="-3"/>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Eğitime ayrılan bütçenin artması.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Okula ayrılan bütçenin</w:t>
            </w:r>
            <w:r w:rsidRPr="002A0302">
              <w:rPr>
                <w:rFonts w:ascii="Cambria" w:hAnsi="Cambria"/>
                <w:spacing w:val="-2"/>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Okula ulaşım araçlarının ve kişisel araç sayısının</w:t>
            </w:r>
            <w:r w:rsidRPr="002A0302">
              <w:rPr>
                <w:rFonts w:ascii="Cambria" w:hAnsi="Cambria"/>
                <w:spacing w:val="-3"/>
                <w:sz w:val="20"/>
                <w:szCs w:val="20"/>
              </w:rPr>
              <w:t xml:space="preserve"> </w:t>
            </w:r>
            <w:r w:rsidRPr="002A0302">
              <w:rPr>
                <w:rFonts w:ascii="Cambria" w:hAnsi="Cambria"/>
                <w:sz w:val="20"/>
                <w:szCs w:val="20"/>
              </w:rPr>
              <w:t>artması.</w:t>
            </w:r>
          </w:p>
        </w:tc>
      </w:tr>
      <w:tr w:rsidR="002A0302" w:rsidTr="007024F1">
        <w:trPr>
          <w:trHeight w:val="1725"/>
        </w:trPr>
        <w:tc>
          <w:tcPr>
            <w:tcW w:w="937" w:type="pct"/>
            <w:shd w:val="clear" w:color="auto" w:fill="A8D08D" w:themeFill="accent6" w:themeFillTint="99"/>
          </w:tcPr>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r w:rsidRPr="002A0302">
              <w:rPr>
                <w:rFonts w:ascii="Cambria" w:hAnsi="Cambria"/>
                <w:b/>
                <w:sz w:val="24"/>
              </w:rPr>
              <w:t>Sosyolojik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Hayat boyu öğrenmeyi destekleyen devlet politikaların</w:t>
            </w:r>
            <w:r w:rsidRPr="002A0302">
              <w:rPr>
                <w:rFonts w:ascii="Cambria" w:hAnsi="Cambria"/>
                <w:spacing w:val="-2"/>
                <w:sz w:val="20"/>
                <w:szCs w:val="20"/>
              </w:rPr>
              <w:t xml:space="preserve"> </w:t>
            </w:r>
            <w:r w:rsidRPr="002A0302">
              <w:rPr>
                <w:rFonts w:ascii="Cambria" w:hAnsi="Cambria"/>
                <w:sz w:val="20"/>
                <w:szCs w:val="20"/>
              </w:rPr>
              <w:t>varlığı.</w:t>
            </w:r>
          </w:p>
          <w:p w:rsid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Geniş bir paydaş kitlesinin</w:t>
            </w:r>
            <w:r w:rsidRPr="002A0302">
              <w:rPr>
                <w:rFonts w:ascii="Cambria" w:hAnsi="Cambria"/>
                <w:spacing w:val="-2"/>
                <w:sz w:val="20"/>
                <w:szCs w:val="20"/>
              </w:rPr>
              <w:t xml:space="preserve"> </w:t>
            </w:r>
            <w:r>
              <w:rPr>
                <w:rFonts w:ascii="Cambria" w:hAnsi="Cambria"/>
                <w:sz w:val="20"/>
                <w:szCs w:val="20"/>
              </w:rPr>
              <w:t>varlığı.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Toplum nezdinde eğitimin</w:t>
            </w:r>
            <w:r>
              <w:rPr>
                <w:rFonts w:ascii="Cambria" w:hAnsi="Cambria"/>
                <w:sz w:val="20"/>
                <w:szCs w:val="20"/>
              </w:rPr>
              <w:t xml:space="preserve"> </w:t>
            </w:r>
            <w:r w:rsidRPr="002A0302">
              <w:rPr>
                <w:rFonts w:ascii="Cambria" w:hAnsi="Cambria"/>
                <w:sz w:val="20"/>
                <w:szCs w:val="20"/>
              </w:rPr>
              <w:t>gereğine; bilinç ve</w:t>
            </w:r>
            <w:r w:rsidRPr="002A0302">
              <w:rPr>
                <w:rFonts w:ascii="Cambria" w:hAnsi="Cambria"/>
                <w:spacing w:val="-13"/>
                <w:sz w:val="20"/>
                <w:szCs w:val="20"/>
              </w:rPr>
              <w:t xml:space="preserve"> </w:t>
            </w:r>
            <w:r w:rsidRPr="002A0302">
              <w:rPr>
                <w:rFonts w:ascii="Cambria" w:hAnsi="Cambria"/>
                <w:sz w:val="20"/>
                <w:szCs w:val="20"/>
              </w:rPr>
              <w:t>duyarlılığının</w:t>
            </w:r>
            <w:r>
              <w:rPr>
                <w:rFonts w:ascii="Cambria" w:hAnsi="Cambria"/>
                <w:sz w:val="20"/>
                <w:szCs w:val="20"/>
              </w:rPr>
              <w:t xml:space="preserve"> artması.</w:t>
            </w:r>
          </w:p>
          <w:p w:rsidR="002A0302" w:rsidRPr="002A0302" w:rsidRDefault="002A0302" w:rsidP="002A0302">
            <w:pPr>
              <w:pStyle w:val="TableParagraph"/>
              <w:tabs>
                <w:tab w:val="left" w:pos="828"/>
              </w:tabs>
              <w:spacing w:before="1"/>
              <w:rPr>
                <w:rFonts w:ascii="Cambria" w:hAnsi="Cambria"/>
                <w:sz w:val="20"/>
                <w:szCs w:val="20"/>
              </w:rPr>
            </w:pPr>
            <w:r w:rsidRPr="002A0302">
              <w:rPr>
                <w:rFonts w:ascii="Cambria" w:hAnsi="Cambria"/>
                <w:sz w:val="20"/>
                <w:szCs w:val="20"/>
              </w:rPr>
              <w:t>Çevremizin aynı sosyo-kültürel yapıya sahip</w:t>
            </w:r>
            <w:r w:rsidRPr="002A0302">
              <w:rPr>
                <w:rFonts w:ascii="Cambria" w:hAnsi="Cambria"/>
                <w:spacing w:val="1"/>
                <w:sz w:val="20"/>
                <w:szCs w:val="20"/>
              </w:rPr>
              <w:t xml:space="preserve"> </w:t>
            </w:r>
            <w:r w:rsidRPr="002A0302">
              <w:rPr>
                <w:rFonts w:ascii="Cambria" w:hAnsi="Cambria"/>
                <w:sz w:val="20"/>
                <w:szCs w:val="20"/>
              </w:rPr>
              <w:t>olması.</w:t>
            </w:r>
          </w:p>
        </w:tc>
      </w:tr>
      <w:tr w:rsidR="002A0302" w:rsidTr="007024F1">
        <w:trPr>
          <w:trHeight w:val="1725"/>
        </w:trPr>
        <w:tc>
          <w:tcPr>
            <w:tcW w:w="937" w:type="pct"/>
            <w:shd w:val="clear" w:color="auto" w:fill="A8D08D" w:themeFill="accent6" w:themeFillTint="99"/>
          </w:tcPr>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r w:rsidRPr="002A0302">
              <w:rPr>
                <w:rFonts w:ascii="Cambria" w:hAnsi="Cambria"/>
                <w:b/>
                <w:sz w:val="24"/>
              </w:rPr>
              <w:t>Teknolojik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Ulaşım ağının</w:t>
            </w:r>
            <w:r w:rsidRPr="002A0302">
              <w:rPr>
                <w:rFonts w:ascii="Cambria" w:hAnsi="Cambria"/>
                <w:spacing w:val="2"/>
                <w:sz w:val="20"/>
                <w:szCs w:val="20"/>
              </w:rPr>
              <w:t xml:space="preserve"> </w:t>
            </w:r>
            <w:r w:rsidRPr="002A0302">
              <w:rPr>
                <w:rFonts w:ascii="Cambria" w:hAnsi="Cambria"/>
                <w:sz w:val="20"/>
                <w:szCs w:val="20"/>
              </w:rPr>
              <w:t>gelişmesi.</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Gelişen teknolojilerin eğitimde kullanılabilirliğinin</w:t>
            </w:r>
            <w:r w:rsidRPr="002A0302">
              <w:rPr>
                <w:rFonts w:ascii="Cambria" w:hAnsi="Cambria"/>
                <w:spacing w:val="-2"/>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Eğitim bilimleri alanında çok sayıda araştırma yapılması.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Sosyal medyanın geniş kitlelerce kullanılıyor olması.</w:t>
            </w:r>
          </w:p>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Teknolojik çeşitliliğin artması ve teknolojiye ulaşımın</w:t>
            </w:r>
            <w:r w:rsidRPr="002A0302">
              <w:rPr>
                <w:rFonts w:ascii="Cambria" w:hAnsi="Cambria"/>
                <w:spacing w:val="-4"/>
                <w:sz w:val="20"/>
                <w:szCs w:val="20"/>
              </w:rPr>
              <w:t xml:space="preserve"> </w:t>
            </w:r>
            <w:r w:rsidRPr="002A0302">
              <w:rPr>
                <w:rFonts w:ascii="Cambria" w:hAnsi="Cambria"/>
                <w:sz w:val="20"/>
                <w:szCs w:val="20"/>
              </w:rPr>
              <w:t>kolaylaşması</w:t>
            </w:r>
          </w:p>
        </w:tc>
      </w:tr>
      <w:tr w:rsidR="002A0302" w:rsidTr="007024F1">
        <w:trPr>
          <w:trHeight w:val="1725"/>
        </w:trPr>
        <w:tc>
          <w:tcPr>
            <w:tcW w:w="937" w:type="pct"/>
            <w:shd w:val="clear" w:color="auto" w:fill="A8D08D" w:themeFill="accent6" w:themeFillTint="99"/>
          </w:tcPr>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r w:rsidRPr="002A0302">
              <w:rPr>
                <w:rFonts w:ascii="Cambria" w:hAnsi="Cambria"/>
                <w:b/>
                <w:sz w:val="24"/>
              </w:rPr>
              <w:t>Mevzuat-Yasal</w:t>
            </w:r>
          </w:p>
        </w:tc>
        <w:tc>
          <w:tcPr>
            <w:tcW w:w="4063" w:type="pct"/>
          </w:tcPr>
          <w:p w:rsidR="002A0302" w:rsidRPr="002A0302" w:rsidRDefault="002A0302" w:rsidP="002A0302">
            <w:pPr>
              <w:pStyle w:val="TableParagraph"/>
              <w:spacing w:before="4"/>
              <w:rPr>
                <w:rFonts w:ascii="Cambria" w:hAnsi="Cambria"/>
                <w:b/>
                <w:sz w:val="20"/>
                <w:szCs w:val="20"/>
              </w:rPr>
            </w:pPr>
          </w:p>
          <w:p w:rsidR="002A0302" w:rsidRPr="002A0302" w:rsidRDefault="002A0302" w:rsidP="002A0302">
            <w:pPr>
              <w:pStyle w:val="TableParagraph"/>
              <w:tabs>
                <w:tab w:val="left" w:pos="828"/>
              </w:tabs>
              <w:rPr>
                <w:rFonts w:ascii="Cambria" w:hAnsi="Cambria"/>
                <w:sz w:val="20"/>
                <w:szCs w:val="20"/>
              </w:rPr>
            </w:pPr>
            <w:r w:rsidRPr="002A0302">
              <w:rPr>
                <w:rFonts w:ascii="Cambria" w:hAnsi="Cambria"/>
                <w:sz w:val="20"/>
                <w:szCs w:val="20"/>
              </w:rPr>
              <w:t>Kaliteli eğitim ve öğretime ilişkin talebin</w:t>
            </w:r>
            <w:r w:rsidRPr="002A0302">
              <w:rPr>
                <w:rFonts w:ascii="Cambria" w:hAnsi="Cambria"/>
                <w:spacing w:val="-3"/>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Üst politika belgelerinde eğitimin öncelikli alan olarak yer alması.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Öğretmen arzının yeterli</w:t>
            </w:r>
            <w:r w:rsidRPr="002A0302">
              <w:rPr>
                <w:rFonts w:ascii="Cambria" w:hAnsi="Cambria"/>
                <w:spacing w:val="3"/>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Mevcut yönetmeliklerin ve kanunların günümüz şartlarına göre</w:t>
            </w:r>
            <w:r w:rsidRPr="002A0302">
              <w:rPr>
                <w:rFonts w:ascii="Cambria" w:hAnsi="Cambria"/>
                <w:spacing w:val="7"/>
                <w:sz w:val="20"/>
                <w:szCs w:val="20"/>
              </w:rPr>
              <w:t xml:space="preserve"> </w:t>
            </w:r>
            <w:r w:rsidRPr="002A0302">
              <w:rPr>
                <w:rFonts w:ascii="Cambria" w:hAnsi="Cambria"/>
                <w:sz w:val="20"/>
                <w:szCs w:val="20"/>
              </w:rPr>
              <w:t>güncellenmesi.</w:t>
            </w:r>
          </w:p>
        </w:tc>
      </w:tr>
      <w:tr w:rsidR="002A0302" w:rsidTr="007024F1">
        <w:trPr>
          <w:trHeight w:val="1725"/>
        </w:trPr>
        <w:tc>
          <w:tcPr>
            <w:tcW w:w="937" w:type="pct"/>
            <w:shd w:val="clear" w:color="auto" w:fill="A8D08D" w:themeFill="accent6" w:themeFillTint="99"/>
          </w:tcPr>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p>
          <w:p w:rsidR="002A0302" w:rsidRPr="002A0302" w:rsidRDefault="002A0302" w:rsidP="002A0302">
            <w:pPr>
              <w:pStyle w:val="TableParagraph"/>
              <w:spacing w:line="268" w:lineRule="exact"/>
              <w:ind w:left="107"/>
              <w:jc w:val="center"/>
              <w:rPr>
                <w:rFonts w:ascii="Cambria" w:hAnsi="Cambria"/>
                <w:b/>
                <w:sz w:val="24"/>
              </w:rPr>
            </w:pPr>
            <w:r w:rsidRPr="002A0302">
              <w:rPr>
                <w:rFonts w:ascii="Cambria" w:hAnsi="Cambria"/>
                <w:b/>
                <w:sz w:val="24"/>
              </w:rPr>
              <w:t>Ekolojik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Okulumuz bölgesinde yeni yerleşimlerin</w:t>
            </w:r>
            <w:r w:rsidRPr="002A0302">
              <w:rPr>
                <w:rFonts w:ascii="Cambria" w:hAnsi="Cambria"/>
                <w:spacing w:val="2"/>
                <w:sz w:val="20"/>
                <w:szCs w:val="20"/>
              </w:rPr>
              <w:t xml:space="preserve"> </w:t>
            </w:r>
            <w:r w:rsidRPr="002A0302">
              <w:rPr>
                <w:rFonts w:ascii="Cambria" w:hAnsi="Cambria"/>
                <w:sz w:val="20"/>
                <w:szCs w:val="20"/>
              </w:rPr>
              <w:t>olması.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Altyapı sorunlarının</w:t>
            </w:r>
            <w:r w:rsidRPr="002A0302">
              <w:rPr>
                <w:rFonts w:ascii="Cambria" w:hAnsi="Cambria"/>
                <w:spacing w:val="-1"/>
                <w:sz w:val="20"/>
                <w:szCs w:val="20"/>
              </w:rPr>
              <w:t xml:space="preserve"> </w:t>
            </w:r>
            <w:r w:rsidRPr="002A0302">
              <w:rPr>
                <w:rFonts w:ascii="Cambria" w:hAnsi="Cambria"/>
                <w:sz w:val="20"/>
                <w:szCs w:val="20"/>
              </w:rPr>
              <w:t>azalması.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Çevreye yapılan yatırımların</w:t>
            </w:r>
            <w:r w:rsidRPr="002A0302">
              <w:rPr>
                <w:rFonts w:ascii="Cambria" w:hAnsi="Cambria"/>
                <w:spacing w:val="6"/>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68"/>
              <w:rPr>
                <w:rFonts w:ascii="Cambria" w:hAnsi="Cambria"/>
                <w:sz w:val="20"/>
                <w:szCs w:val="20"/>
              </w:rPr>
            </w:pPr>
            <w:r w:rsidRPr="002A0302">
              <w:rPr>
                <w:rFonts w:ascii="Cambria" w:hAnsi="Cambria"/>
                <w:sz w:val="20"/>
                <w:szCs w:val="20"/>
              </w:rPr>
              <w:t>Sıfır Atık Projesi uygulamalarının</w:t>
            </w:r>
            <w:r w:rsidRPr="002A0302">
              <w:rPr>
                <w:rFonts w:ascii="Cambria" w:hAnsi="Cambria"/>
                <w:spacing w:val="-2"/>
                <w:sz w:val="20"/>
                <w:szCs w:val="20"/>
              </w:rPr>
              <w:t xml:space="preserve"> </w:t>
            </w:r>
            <w:r w:rsidRPr="002A0302">
              <w:rPr>
                <w:rFonts w:ascii="Cambria" w:hAnsi="Cambria"/>
                <w:sz w:val="20"/>
                <w:szCs w:val="20"/>
              </w:rPr>
              <w:t>çoğalması.</w:t>
            </w:r>
          </w:p>
          <w:p w:rsidR="002A0302" w:rsidRPr="002A0302" w:rsidRDefault="002A0302" w:rsidP="002A0302">
            <w:pPr>
              <w:pStyle w:val="TableParagraph"/>
              <w:tabs>
                <w:tab w:val="left" w:pos="828"/>
              </w:tabs>
              <w:spacing w:line="268" w:lineRule="exact"/>
              <w:ind w:left="466"/>
              <w:rPr>
                <w:rFonts w:ascii="Cambria" w:hAnsi="Cambria"/>
                <w:sz w:val="20"/>
                <w:szCs w:val="20"/>
              </w:rPr>
            </w:pPr>
          </w:p>
        </w:tc>
      </w:tr>
    </w:tbl>
    <w:p w:rsidR="002A0302" w:rsidRDefault="002A0302" w:rsidP="00400F89">
      <w:pPr>
        <w:spacing w:line="240" w:lineRule="auto"/>
        <w:ind w:firstLine="709"/>
        <w:jc w:val="both"/>
        <w:rPr>
          <w:rFonts w:ascii="Cambria" w:hAnsi="Cambria"/>
          <w:b/>
          <w:sz w:val="24"/>
          <w:szCs w:val="24"/>
        </w:rPr>
      </w:pPr>
    </w:p>
    <w:p w:rsidR="002A0302" w:rsidRPr="002A0302" w:rsidRDefault="002A0302" w:rsidP="002A0302">
      <w:pPr>
        <w:spacing w:before="90"/>
        <w:rPr>
          <w:rFonts w:ascii="Cambria" w:hAnsi="Cambria"/>
          <w:b/>
          <w:sz w:val="24"/>
        </w:rPr>
      </w:pPr>
      <w:r w:rsidRPr="002A0302">
        <w:rPr>
          <w:rFonts w:ascii="Cambria" w:hAnsi="Cambria"/>
          <w:b/>
          <w:sz w:val="24"/>
          <w:szCs w:val="24"/>
        </w:rPr>
        <w:t xml:space="preserve">Tablo 13: </w:t>
      </w:r>
      <w:r w:rsidRPr="002A0302">
        <w:rPr>
          <w:rFonts w:ascii="Cambria" w:hAnsi="Cambria"/>
          <w:b/>
          <w:sz w:val="24"/>
        </w:rPr>
        <w:t>Tehditler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1"/>
        <w:gridCol w:w="7595"/>
      </w:tblGrid>
      <w:tr w:rsidR="002A0302" w:rsidRPr="002A0302" w:rsidTr="007024F1">
        <w:trPr>
          <w:trHeight w:val="1037"/>
        </w:trPr>
        <w:tc>
          <w:tcPr>
            <w:tcW w:w="937" w:type="pct"/>
            <w:shd w:val="clear" w:color="auto" w:fill="A8D08D" w:themeFill="accent6" w:themeFillTint="99"/>
          </w:tcPr>
          <w:p w:rsidR="002A0302" w:rsidRDefault="002A0302" w:rsidP="0082186A">
            <w:pPr>
              <w:pStyle w:val="TableParagraph"/>
              <w:spacing w:line="268" w:lineRule="exact"/>
              <w:ind w:left="360"/>
              <w:rPr>
                <w:rFonts w:ascii="Cambria" w:hAnsi="Cambria"/>
                <w:b/>
                <w:sz w:val="24"/>
              </w:rPr>
            </w:pPr>
          </w:p>
          <w:p w:rsidR="002A0302" w:rsidRPr="002A0302" w:rsidRDefault="002A0302" w:rsidP="0082186A">
            <w:pPr>
              <w:pStyle w:val="TableParagraph"/>
              <w:spacing w:line="268" w:lineRule="exact"/>
              <w:ind w:left="360"/>
              <w:rPr>
                <w:rFonts w:ascii="Cambria" w:hAnsi="Cambria"/>
                <w:b/>
                <w:sz w:val="24"/>
              </w:rPr>
            </w:pPr>
            <w:r w:rsidRPr="002A0302">
              <w:rPr>
                <w:rFonts w:ascii="Cambria" w:hAnsi="Cambria"/>
                <w:b/>
                <w:sz w:val="24"/>
              </w:rPr>
              <w:t>Politik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Öğrenci ve ailelerin eğitim öğretim hizmetleri hakkında az bilgiye sahip</w:t>
            </w:r>
            <w:r w:rsidRPr="002A0302">
              <w:rPr>
                <w:rFonts w:ascii="Cambria" w:hAnsi="Cambria"/>
                <w:spacing w:val="-1"/>
                <w:sz w:val="20"/>
                <w:szCs w:val="20"/>
              </w:rPr>
              <w:t xml:space="preserve"> </w:t>
            </w:r>
            <w:r w:rsidRPr="002A0302">
              <w:rPr>
                <w:rFonts w:ascii="Cambria" w:hAnsi="Cambria"/>
                <w:sz w:val="20"/>
                <w:szCs w:val="20"/>
              </w:rPr>
              <w:t>olmaları.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Nüfus hareketleri ve kentleşmede yaşanan hızlı değişim.</w:t>
            </w:r>
          </w:p>
          <w:p w:rsidR="002A0302" w:rsidRPr="002A0302" w:rsidRDefault="002A0302" w:rsidP="002A0302">
            <w:pPr>
              <w:pStyle w:val="TableParagraph"/>
              <w:tabs>
                <w:tab w:val="left" w:pos="828"/>
              </w:tabs>
              <w:spacing w:before="71"/>
              <w:rPr>
                <w:rFonts w:ascii="Cambria" w:hAnsi="Cambria"/>
                <w:sz w:val="20"/>
                <w:szCs w:val="20"/>
              </w:rPr>
            </w:pPr>
            <w:r w:rsidRPr="002A0302">
              <w:rPr>
                <w:rFonts w:ascii="Cambria" w:hAnsi="Cambria"/>
                <w:sz w:val="20"/>
                <w:szCs w:val="20"/>
              </w:rPr>
              <w:t>Yabancı uyruklu vatandaşların</w:t>
            </w:r>
            <w:r w:rsidRPr="002A0302">
              <w:rPr>
                <w:rFonts w:ascii="Cambria" w:hAnsi="Cambria"/>
                <w:spacing w:val="-1"/>
                <w:sz w:val="20"/>
                <w:szCs w:val="20"/>
              </w:rPr>
              <w:t xml:space="preserve"> </w:t>
            </w:r>
            <w:r w:rsidRPr="002A0302">
              <w:rPr>
                <w:rFonts w:ascii="Cambria" w:hAnsi="Cambria"/>
                <w:sz w:val="20"/>
                <w:szCs w:val="20"/>
              </w:rPr>
              <w:t>çoğalması.</w:t>
            </w:r>
          </w:p>
        </w:tc>
      </w:tr>
      <w:tr w:rsidR="002A0302" w:rsidRPr="002A0302" w:rsidTr="007024F1">
        <w:trPr>
          <w:trHeight w:val="1379"/>
        </w:trPr>
        <w:tc>
          <w:tcPr>
            <w:tcW w:w="937" w:type="pct"/>
            <w:shd w:val="clear" w:color="auto" w:fill="A8D08D" w:themeFill="accent6" w:themeFillTint="99"/>
          </w:tcPr>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Pr="002A0302" w:rsidRDefault="002A0302" w:rsidP="002A0302">
            <w:pPr>
              <w:pStyle w:val="TableParagraph"/>
              <w:spacing w:line="268" w:lineRule="exact"/>
              <w:jc w:val="center"/>
              <w:rPr>
                <w:rFonts w:ascii="Cambria" w:hAnsi="Cambria"/>
                <w:b/>
                <w:sz w:val="24"/>
              </w:rPr>
            </w:pPr>
            <w:r w:rsidRPr="002A0302">
              <w:rPr>
                <w:rFonts w:ascii="Cambria" w:hAnsi="Cambria"/>
                <w:b/>
                <w:sz w:val="24"/>
              </w:rPr>
              <w:t>Ekonomik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Kişiler arasındaki sosyo-ekonomik</w:t>
            </w:r>
            <w:r w:rsidRPr="002A0302">
              <w:rPr>
                <w:rFonts w:ascii="Cambria" w:hAnsi="Cambria"/>
                <w:spacing w:val="-4"/>
                <w:sz w:val="20"/>
                <w:szCs w:val="20"/>
              </w:rPr>
              <w:t xml:space="preserve"> </w:t>
            </w:r>
            <w:r w:rsidRPr="002A0302">
              <w:rPr>
                <w:rFonts w:ascii="Cambria" w:hAnsi="Cambria"/>
                <w:sz w:val="20"/>
                <w:szCs w:val="20"/>
              </w:rPr>
              <w:t>eşitsizlikler.</w:t>
            </w:r>
          </w:p>
          <w:p w:rsidR="002A0302" w:rsidRPr="002A0302" w:rsidRDefault="002A0302" w:rsidP="002A0302">
            <w:pPr>
              <w:pStyle w:val="TableParagraph"/>
              <w:tabs>
                <w:tab w:val="left" w:pos="828"/>
              </w:tabs>
              <w:spacing w:before="69" w:line="297" w:lineRule="auto"/>
              <w:ind w:right="104"/>
              <w:rPr>
                <w:rFonts w:ascii="Cambria" w:hAnsi="Cambria"/>
                <w:sz w:val="20"/>
                <w:szCs w:val="20"/>
              </w:rPr>
            </w:pPr>
            <w:r w:rsidRPr="002A0302">
              <w:rPr>
                <w:rFonts w:ascii="Cambria" w:hAnsi="Cambria"/>
                <w:sz w:val="20"/>
                <w:szCs w:val="20"/>
              </w:rPr>
              <w:t>Toplumda kitap okuma, spor yapma, sanatsal ve kültürel faaliyetlerde bulunma alışkanlığının yetersiz olması.</w:t>
            </w:r>
          </w:p>
          <w:p w:rsidR="002A0302" w:rsidRPr="002A0302" w:rsidRDefault="002A0302" w:rsidP="002A0302">
            <w:pPr>
              <w:pStyle w:val="TableParagraph"/>
              <w:tabs>
                <w:tab w:val="left" w:pos="828"/>
              </w:tabs>
              <w:spacing w:before="5"/>
              <w:rPr>
                <w:rFonts w:ascii="Cambria" w:hAnsi="Cambria"/>
                <w:sz w:val="20"/>
                <w:szCs w:val="20"/>
              </w:rPr>
            </w:pPr>
            <w:r w:rsidRPr="002A0302">
              <w:rPr>
                <w:rFonts w:ascii="Cambria" w:hAnsi="Cambria"/>
                <w:sz w:val="20"/>
                <w:szCs w:val="20"/>
              </w:rPr>
              <w:t>Bakanlık bütçesinin okul ve kurumların ihtiyaçlarını karşılayacak düzeyde</w:t>
            </w:r>
            <w:r w:rsidRPr="002A0302">
              <w:rPr>
                <w:rFonts w:ascii="Cambria" w:hAnsi="Cambria"/>
                <w:spacing w:val="-3"/>
                <w:sz w:val="20"/>
                <w:szCs w:val="20"/>
              </w:rPr>
              <w:t xml:space="preserve"> </w:t>
            </w:r>
            <w:r w:rsidRPr="002A0302">
              <w:rPr>
                <w:rFonts w:ascii="Cambria" w:hAnsi="Cambria"/>
                <w:sz w:val="20"/>
                <w:szCs w:val="20"/>
              </w:rPr>
              <w:t>olmaması.</w:t>
            </w:r>
          </w:p>
        </w:tc>
      </w:tr>
      <w:tr w:rsidR="002A0302" w:rsidRPr="002A0302" w:rsidTr="007024F1">
        <w:trPr>
          <w:trHeight w:val="1379"/>
        </w:trPr>
        <w:tc>
          <w:tcPr>
            <w:tcW w:w="937" w:type="pct"/>
            <w:shd w:val="clear" w:color="auto" w:fill="A8D08D" w:themeFill="accent6" w:themeFillTint="99"/>
          </w:tcPr>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Pr="002A0302" w:rsidRDefault="002A0302" w:rsidP="0082186A">
            <w:pPr>
              <w:pStyle w:val="TableParagraph"/>
              <w:spacing w:line="268" w:lineRule="exact"/>
              <w:ind w:left="360"/>
              <w:rPr>
                <w:rFonts w:ascii="Cambria" w:hAnsi="Cambria"/>
                <w:b/>
                <w:sz w:val="24"/>
              </w:rPr>
            </w:pPr>
            <w:r w:rsidRPr="002A0302">
              <w:rPr>
                <w:rFonts w:ascii="Cambria" w:hAnsi="Cambria"/>
                <w:b/>
                <w:sz w:val="24"/>
              </w:rPr>
              <w:t>Sosyolojik</w:t>
            </w:r>
          </w:p>
        </w:tc>
        <w:tc>
          <w:tcPr>
            <w:tcW w:w="4063" w:type="pct"/>
          </w:tcPr>
          <w:p w:rsidR="002A0302" w:rsidRPr="002A0302" w:rsidRDefault="002A0302" w:rsidP="002A0302">
            <w:pPr>
              <w:pStyle w:val="TableParagraph"/>
              <w:tabs>
                <w:tab w:val="left" w:pos="828"/>
              </w:tabs>
              <w:spacing w:before="1"/>
              <w:rPr>
                <w:rFonts w:ascii="Cambria" w:hAnsi="Cambria"/>
                <w:sz w:val="20"/>
                <w:szCs w:val="20"/>
              </w:rPr>
            </w:pPr>
            <w:r w:rsidRPr="002A0302">
              <w:rPr>
                <w:rFonts w:ascii="Cambria" w:hAnsi="Cambria"/>
                <w:sz w:val="20"/>
                <w:szCs w:val="20"/>
              </w:rPr>
              <w:t>Öğretmen, yönetici ve ailelerin özel eğit</w:t>
            </w:r>
            <w:r>
              <w:rPr>
                <w:rFonts w:ascii="Cambria" w:hAnsi="Cambria"/>
                <w:sz w:val="20"/>
                <w:szCs w:val="20"/>
              </w:rPr>
              <w:t xml:space="preserve">im konusunda yeterli bilgiye ve </w:t>
            </w:r>
            <w:r w:rsidRPr="002A0302">
              <w:rPr>
                <w:rFonts w:ascii="Cambria" w:hAnsi="Cambria"/>
                <w:sz w:val="20"/>
                <w:szCs w:val="20"/>
              </w:rPr>
              <w:t>duyarlılığa sahip</w:t>
            </w:r>
            <w:r w:rsidRPr="002A0302">
              <w:rPr>
                <w:rFonts w:ascii="Cambria" w:hAnsi="Cambria"/>
                <w:spacing w:val="-11"/>
                <w:sz w:val="20"/>
                <w:szCs w:val="20"/>
              </w:rPr>
              <w:t xml:space="preserve"> </w:t>
            </w:r>
            <w:r w:rsidRPr="002A0302">
              <w:rPr>
                <w:rFonts w:ascii="Cambria" w:hAnsi="Cambria"/>
                <w:sz w:val="20"/>
                <w:szCs w:val="20"/>
              </w:rPr>
              <w:t>olmaması.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Nüfus hareketleri ve kentleşmede yaşanan hızlı değişim.</w:t>
            </w:r>
          </w:p>
          <w:p w:rsidR="002A0302" w:rsidRPr="002A0302" w:rsidRDefault="002A0302" w:rsidP="002A0302">
            <w:pPr>
              <w:pStyle w:val="TableParagraph"/>
              <w:tabs>
                <w:tab w:val="left" w:pos="821"/>
              </w:tabs>
              <w:spacing w:before="70"/>
              <w:rPr>
                <w:rFonts w:ascii="Cambria" w:hAnsi="Cambria"/>
                <w:sz w:val="20"/>
                <w:szCs w:val="20"/>
              </w:rPr>
            </w:pPr>
            <w:r w:rsidRPr="002A0302">
              <w:rPr>
                <w:rFonts w:ascii="Cambria" w:hAnsi="Cambria"/>
                <w:sz w:val="20"/>
                <w:szCs w:val="20"/>
              </w:rPr>
              <w:t>Göç olayının artmasıyla değişen sosyal</w:t>
            </w:r>
            <w:r w:rsidRPr="002A0302">
              <w:rPr>
                <w:rFonts w:ascii="Cambria" w:hAnsi="Cambria"/>
                <w:spacing w:val="3"/>
                <w:sz w:val="20"/>
                <w:szCs w:val="20"/>
              </w:rPr>
              <w:t xml:space="preserve"> </w:t>
            </w:r>
            <w:r w:rsidRPr="002A0302">
              <w:rPr>
                <w:rFonts w:ascii="Cambria" w:hAnsi="Cambria"/>
                <w:sz w:val="20"/>
                <w:szCs w:val="20"/>
              </w:rPr>
              <w:t>yapı.</w:t>
            </w:r>
          </w:p>
          <w:p w:rsidR="002A0302" w:rsidRPr="002A0302" w:rsidRDefault="002A0302" w:rsidP="002A0302">
            <w:pPr>
              <w:pStyle w:val="TableParagraph"/>
              <w:tabs>
                <w:tab w:val="left" w:pos="821"/>
              </w:tabs>
              <w:spacing w:before="67" w:line="300" w:lineRule="auto"/>
              <w:ind w:right="105"/>
              <w:rPr>
                <w:rFonts w:ascii="Cambria" w:hAnsi="Cambria"/>
                <w:sz w:val="20"/>
                <w:szCs w:val="20"/>
              </w:rPr>
            </w:pPr>
            <w:r w:rsidRPr="002A0302">
              <w:rPr>
                <w:rFonts w:ascii="Cambria" w:hAnsi="Cambria"/>
                <w:sz w:val="20"/>
                <w:szCs w:val="20"/>
              </w:rPr>
              <w:t>Toplumda kitap okuma, spor yapma, sanatsal ve kültürel faaliyetlerde bulunma alışkanlığının yetersiz olması.</w:t>
            </w:r>
          </w:p>
          <w:p w:rsidR="002A0302" w:rsidRPr="002A0302" w:rsidRDefault="002A0302" w:rsidP="002A0302">
            <w:pPr>
              <w:pStyle w:val="TableParagraph"/>
              <w:tabs>
                <w:tab w:val="left" w:pos="828"/>
              </w:tabs>
              <w:spacing w:before="2"/>
              <w:rPr>
                <w:rFonts w:ascii="Cambria" w:hAnsi="Cambria"/>
                <w:sz w:val="20"/>
                <w:szCs w:val="20"/>
              </w:rPr>
            </w:pPr>
            <w:r w:rsidRPr="002A0302">
              <w:rPr>
                <w:rFonts w:ascii="Cambria" w:hAnsi="Cambria"/>
                <w:sz w:val="20"/>
                <w:szCs w:val="20"/>
              </w:rPr>
              <w:t>Okul Öncesi eğitimin önemi konusunda yeterli bilince sahip</w:t>
            </w:r>
            <w:r w:rsidRPr="002A0302">
              <w:rPr>
                <w:rFonts w:ascii="Cambria" w:hAnsi="Cambria"/>
                <w:spacing w:val="-3"/>
                <w:sz w:val="20"/>
                <w:szCs w:val="20"/>
              </w:rPr>
              <w:t xml:space="preserve"> </w:t>
            </w:r>
            <w:r w:rsidRPr="002A0302">
              <w:rPr>
                <w:rFonts w:ascii="Cambria" w:hAnsi="Cambria"/>
                <w:sz w:val="20"/>
                <w:szCs w:val="20"/>
              </w:rPr>
              <w:t>olunmaması.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Okul</w:t>
            </w:r>
            <w:r w:rsidRPr="002A0302">
              <w:rPr>
                <w:rFonts w:ascii="Cambria" w:hAnsi="Cambria"/>
                <w:spacing w:val="44"/>
                <w:sz w:val="20"/>
                <w:szCs w:val="20"/>
              </w:rPr>
              <w:t xml:space="preserve"> </w:t>
            </w:r>
            <w:r w:rsidRPr="002A0302">
              <w:rPr>
                <w:rFonts w:ascii="Cambria" w:hAnsi="Cambria"/>
                <w:sz w:val="20"/>
                <w:szCs w:val="20"/>
              </w:rPr>
              <w:t>Öncesi</w:t>
            </w:r>
            <w:r w:rsidRPr="002A0302">
              <w:rPr>
                <w:rFonts w:ascii="Cambria" w:hAnsi="Cambria"/>
                <w:spacing w:val="45"/>
                <w:sz w:val="20"/>
                <w:szCs w:val="20"/>
              </w:rPr>
              <w:t xml:space="preserve"> </w:t>
            </w:r>
            <w:r w:rsidRPr="002A0302">
              <w:rPr>
                <w:rFonts w:ascii="Cambria" w:hAnsi="Cambria"/>
                <w:sz w:val="20"/>
                <w:szCs w:val="20"/>
              </w:rPr>
              <w:t>kurumlarının</w:t>
            </w:r>
            <w:r w:rsidRPr="002A0302">
              <w:rPr>
                <w:rFonts w:ascii="Cambria" w:hAnsi="Cambria"/>
                <w:spacing w:val="44"/>
                <w:sz w:val="20"/>
                <w:szCs w:val="20"/>
              </w:rPr>
              <w:t xml:space="preserve"> </w:t>
            </w:r>
            <w:r w:rsidRPr="002A0302">
              <w:rPr>
                <w:rFonts w:ascii="Cambria" w:hAnsi="Cambria"/>
                <w:sz w:val="20"/>
                <w:szCs w:val="20"/>
              </w:rPr>
              <w:t>bakım</w:t>
            </w:r>
            <w:r w:rsidRPr="002A0302">
              <w:rPr>
                <w:rFonts w:ascii="Cambria" w:hAnsi="Cambria"/>
                <w:spacing w:val="45"/>
                <w:sz w:val="20"/>
                <w:szCs w:val="20"/>
              </w:rPr>
              <w:t xml:space="preserve"> </w:t>
            </w:r>
            <w:r w:rsidRPr="002A0302">
              <w:rPr>
                <w:rFonts w:ascii="Cambria" w:hAnsi="Cambria"/>
                <w:sz w:val="20"/>
                <w:szCs w:val="20"/>
              </w:rPr>
              <w:t>kurumları</w:t>
            </w:r>
            <w:r w:rsidRPr="002A0302">
              <w:rPr>
                <w:rFonts w:ascii="Cambria" w:hAnsi="Cambria"/>
                <w:spacing w:val="42"/>
                <w:sz w:val="20"/>
                <w:szCs w:val="20"/>
              </w:rPr>
              <w:t xml:space="preserve"> </w:t>
            </w:r>
            <w:r w:rsidRPr="002A0302">
              <w:rPr>
                <w:rFonts w:ascii="Cambria" w:hAnsi="Cambria"/>
                <w:sz w:val="20"/>
                <w:szCs w:val="20"/>
              </w:rPr>
              <w:t>olarak</w:t>
            </w:r>
            <w:r w:rsidRPr="002A0302">
              <w:rPr>
                <w:rFonts w:ascii="Cambria" w:hAnsi="Cambria"/>
                <w:spacing w:val="44"/>
                <w:sz w:val="20"/>
                <w:szCs w:val="20"/>
              </w:rPr>
              <w:t xml:space="preserve"> </w:t>
            </w:r>
            <w:r w:rsidRPr="002A0302">
              <w:rPr>
                <w:rFonts w:ascii="Cambria" w:hAnsi="Cambria"/>
                <w:sz w:val="20"/>
                <w:szCs w:val="20"/>
              </w:rPr>
              <w:t>görülmesi,</w:t>
            </w:r>
            <w:r w:rsidRPr="002A0302">
              <w:rPr>
                <w:rFonts w:ascii="Cambria" w:hAnsi="Cambria"/>
                <w:spacing w:val="45"/>
                <w:sz w:val="20"/>
                <w:szCs w:val="20"/>
              </w:rPr>
              <w:t xml:space="preserve"> </w:t>
            </w:r>
            <w:r w:rsidRPr="002A0302">
              <w:rPr>
                <w:rFonts w:ascii="Cambria" w:hAnsi="Cambria"/>
                <w:sz w:val="20"/>
                <w:szCs w:val="20"/>
              </w:rPr>
              <w:t>okul</w:t>
            </w:r>
            <w:r w:rsidRPr="002A0302">
              <w:rPr>
                <w:rFonts w:ascii="Cambria" w:hAnsi="Cambria"/>
                <w:spacing w:val="45"/>
                <w:sz w:val="20"/>
                <w:szCs w:val="20"/>
              </w:rPr>
              <w:t xml:space="preserve"> </w:t>
            </w:r>
            <w:r w:rsidRPr="002A0302">
              <w:rPr>
                <w:rFonts w:ascii="Cambria" w:hAnsi="Cambria"/>
                <w:sz w:val="20"/>
                <w:szCs w:val="20"/>
              </w:rPr>
              <w:t>öncesine</w:t>
            </w:r>
            <w:r w:rsidRPr="002A0302">
              <w:rPr>
                <w:rFonts w:ascii="Cambria" w:hAnsi="Cambria"/>
                <w:spacing w:val="45"/>
                <w:sz w:val="20"/>
                <w:szCs w:val="20"/>
              </w:rPr>
              <w:t xml:space="preserve"> </w:t>
            </w:r>
            <w:r w:rsidRPr="002A0302">
              <w:rPr>
                <w:rFonts w:ascii="Cambria" w:hAnsi="Cambria"/>
                <w:sz w:val="20"/>
                <w:szCs w:val="20"/>
              </w:rPr>
              <w:t>gereken</w:t>
            </w:r>
            <w:r w:rsidRPr="002A0302">
              <w:rPr>
                <w:rFonts w:ascii="Cambria" w:hAnsi="Cambria"/>
                <w:spacing w:val="44"/>
                <w:sz w:val="20"/>
                <w:szCs w:val="20"/>
              </w:rPr>
              <w:t xml:space="preserve"> </w:t>
            </w:r>
            <w:r w:rsidRPr="002A0302">
              <w:rPr>
                <w:rFonts w:ascii="Cambria" w:hAnsi="Cambria"/>
                <w:sz w:val="20"/>
                <w:szCs w:val="20"/>
              </w:rPr>
              <w:t>değerin verilmemesi.</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 xml:space="preserve">Medyanın (TV, internet, </w:t>
            </w:r>
            <w:proofErr w:type="gramStart"/>
            <w:r w:rsidRPr="002A0302">
              <w:rPr>
                <w:rFonts w:ascii="Cambria" w:hAnsi="Cambria"/>
                <w:sz w:val="20"/>
                <w:szCs w:val="20"/>
              </w:rPr>
              <w:t>magazin ,</w:t>
            </w:r>
            <w:proofErr w:type="gramEnd"/>
            <w:r w:rsidRPr="002A0302">
              <w:rPr>
                <w:rFonts w:ascii="Cambria" w:hAnsi="Cambria"/>
                <w:sz w:val="20"/>
                <w:szCs w:val="20"/>
              </w:rPr>
              <w:t xml:space="preserve"> diziler vb.) öğrenciler üzerinde olumsuz etkilerinin olması </w:t>
            </w:r>
          </w:p>
          <w:p w:rsidR="002A0302" w:rsidRPr="002A0302" w:rsidRDefault="002A0302" w:rsidP="002A0302">
            <w:pPr>
              <w:pStyle w:val="TableParagraph"/>
              <w:tabs>
                <w:tab w:val="left" w:pos="828"/>
              </w:tabs>
              <w:spacing w:before="2"/>
              <w:rPr>
                <w:rFonts w:ascii="Cambria" w:hAnsi="Cambria"/>
                <w:sz w:val="20"/>
                <w:szCs w:val="20"/>
              </w:rPr>
            </w:pPr>
            <w:r w:rsidRPr="002A0302">
              <w:rPr>
                <w:rFonts w:ascii="Cambria" w:hAnsi="Cambria"/>
                <w:sz w:val="20"/>
                <w:szCs w:val="20"/>
              </w:rPr>
              <w:t>İnsanların çocuklarının eğitimine yönelik duyarlılıklarının</w:t>
            </w:r>
            <w:r w:rsidRPr="002A0302">
              <w:rPr>
                <w:rFonts w:ascii="Cambria" w:hAnsi="Cambria"/>
                <w:spacing w:val="1"/>
                <w:sz w:val="20"/>
                <w:szCs w:val="20"/>
              </w:rPr>
              <w:t xml:space="preserve"> </w:t>
            </w:r>
            <w:r w:rsidRPr="002A0302">
              <w:rPr>
                <w:rFonts w:ascii="Cambria" w:hAnsi="Cambria"/>
                <w:sz w:val="20"/>
                <w:szCs w:val="20"/>
              </w:rPr>
              <w:t>aynı</w:t>
            </w:r>
            <w:r>
              <w:rPr>
                <w:rFonts w:ascii="Cambria" w:hAnsi="Cambria"/>
                <w:sz w:val="20"/>
                <w:szCs w:val="20"/>
              </w:rPr>
              <w:t xml:space="preserve"> oranda olmaması</w:t>
            </w:r>
          </w:p>
          <w:p w:rsidR="002A0302" w:rsidRPr="002A0302" w:rsidRDefault="002A0302" w:rsidP="002A0302">
            <w:pPr>
              <w:pStyle w:val="TableParagraph"/>
              <w:tabs>
                <w:tab w:val="left" w:pos="828"/>
              </w:tabs>
              <w:spacing w:line="268" w:lineRule="exact"/>
              <w:ind w:left="360"/>
              <w:rPr>
                <w:rFonts w:ascii="Cambria" w:hAnsi="Cambria"/>
                <w:sz w:val="20"/>
                <w:szCs w:val="20"/>
              </w:rPr>
            </w:pPr>
          </w:p>
        </w:tc>
      </w:tr>
      <w:tr w:rsidR="002A0302" w:rsidRPr="002A0302" w:rsidTr="007024F1">
        <w:trPr>
          <w:trHeight w:val="1379"/>
        </w:trPr>
        <w:tc>
          <w:tcPr>
            <w:tcW w:w="937" w:type="pct"/>
            <w:shd w:val="clear" w:color="auto" w:fill="A8D08D" w:themeFill="accent6" w:themeFillTint="99"/>
          </w:tcPr>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Pr="002A0302" w:rsidRDefault="002A0302" w:rsidP="0082186A">
            <w:pPr>
              <w:pStyle w:val="TableParagraph"/>
              <w:spacing w:line="268" w:lineRule="exact"/>
              <w:ind w:left="360"/>
              <w:rPr>
                <w:rFonts w:ascii="Cambria" w:hAnsi="Cambria"/>
                <w:b/>
                <w:sz w:val="24"/>
              </w:rPr>
            </w:pPr>
            <w:r w:rsidRPr="002A0302">
              <w:rPr>
                <w:rFonts w:ascii="Cambria" w:hAnsi="Cambria"/>
                <w:b/>
                <w:sz w:val="24"/>
              </w:rPr>
              <w:t>Teknolojik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Bireylerde oluşan teknoloji</w:t>
            </w:r>
            <w:r w:rsidRPr="002A0302">
              <w:rPr>
                <w:rFonts w:ascii="Cambria" w:hAnsi="Cambria"/>
                <w:spacing w:val="-3"/>
                <w:sz w:val="20"/>
                <w:szCs w:val="20"/>
              </w:rPr>
              <w:t xml:space="preserve"> </w:t>
            </w:r>
            <w:r w:rsidRPr="002A0302">
              <w:rPr>
                <w:rFonts w:ascii="Cambria" w:hAnsi="Cambria"/>
                <w:sz w:val="20"/>
                <w:szCs w:val="20"/>
              </w:rPr>
              <w:t>bağımlılığı.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İnternet ortamında oluşan bilgi kirliliği, doğru ve güvenilir bilgiyi ayırt etme</w:t>
            </w:r>
            <w:r w:rsidRPr="002A0302">
              <w:rPr>
                <w:rFonts w:ascii="Cambria" w:hAnsi="Cambria"/>
                <w:spacing w:val="-4"/>
                <w:sz w:val="20"/>
                <w:szCs w:val="20"/>
              </w:rPr>
              <w:t xml:space="preserve"> </w:t>
            </w:r>
            <w:r w:rsidRPr="002A0302">
              <w:rPr>
                <w:rFonts w:ascii="Cambria" w:hAnsi="Cambria"/>
                <w:sz w:val="20"/>
                <w:szCs w:val="20"/>
              </w:rPr>
              <w:t>güçlüğü.</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Elektronik bilgi güvenliğine yönelik</w:t>
            </w:r>
            <w:r w:rsidRPr="002A0302">
              <w:rPr>
                <w:rFonts w:ascii="Cambria" w:hAnsi="Cambria"/>
                <w:spacing w:val="2"/>
                <w:sz w:val="20"/>
                <w:szCs w:val="20"/>
              </w:rPr>
              <w:t xml:space="preserve"> </w:t>
            </w:r>
            <w:r w:rsidRPr="002A0302">
              <w:rPr>
                <w:rFonts w:ascii="Cambria" w:hAnsi="Cambria"/>
                <w:sz w:val="20"/>
                <w:szCs w:val="20"/>
              </w:rPr>
              <w:t>saldırılar.</w:t>
            </w:r>
          </w:p>
          <w:p w:rsidR="002A0302" w:rsidRPr="002A0302" w:rsidRDefault="002A0302" w:rsidP="002A0302">
            <w:pPr>
              <w:pStyle w:val="TableParagraph"/>
              <w:tabs>
                <w:tab w:val="left" w:pos="828"/>
              </w:tabs>
              <w:spacing w:before="67"/>
              <w:rPr>
                <w:rFonts w:ascii="Cambria" w:hAnsi="Cambria"/>
                <w:sz w:val="20"/>
                <w:szCs w:val="20"/>
              </w:rPr>
            </w:pPr>
            <w:r w:rsidRPr="002A0302">
              <w:rPr>
                <w:rFonts w:ascii="Cambria" w:hAnsi="Cambria"/>
                <w:sz w:val="20"/>
                <w:szCs w:val="20"/>
              </w:rPr>
              <w:t>Medyada eğitim ve öğretime ilişkin çoğunlukla olumsuz haberlerin ön plana</w:t>
            </w:r>
            <w:r w:rsidRPr="002A0302">
              <w:rPr>
                <w:rFonts w:ascii="Cambria" w:hAnsi="Cambria"/>
                <w:spacing w:val="-8"/>
                <w:sz w:val="20"/>
                <w:szCs w:val="20"/>
              </w:rPr>
              <w:t xml:space="preserve"> </w:t>
            </w:r>
            <w:r w:rsidRPr="002A0302">
              <w:rPr>
                <w:rFonts w:ascii="Cambria" w:hAnsi="Cambria"/>
                <w:sz w:val="20"/>
                <w:szCs w:val="20"/>
              </w:rPr>
              <w:t>çıkarılması.</w:t>
            </w:r>
          </w:p>
          <w:p w:rsidR="002A0302" w:rsidRPr="002A0302" w:rsidRDefault="002A0302" w:rsidP="002A0302">
            <w:pPr>
              <w:pStyle w:val="TableParagraph"/>
              <w:tabs>
                <w:tab w:val="left" w:pos="828"/>
              </w:tabs>
              <w:spacing w:before="70"/>
              <w:rPr>
                <w:rFonts w:ascii="Cambria" w:hAnsi="Cambria"/>
                <w:sz w:val="20"/>
                <w:szCs w:val="20"/>
              </w:rPr>
            </w:pPr>
            <w:r>
              <w:rPr>
                <w:rFonts w:ascii="Cambria" w:hAnsi="Cambria"/>
                <w:sz w:val="20"/>
                <w:szCs w:val="20"/>
              </w:rPr>
              <w:t>T</w:t>
            </w:r>
            <w:r w:rsidRPr="002A0302">
              <w:rPr>
                <w:rFonts w:ascii="Cambria" w:hAnsi="Cambria"/>
                <w:sz w:val="20"/>
                <w:szCs w:val="20"/>
              </w:rPr>
              <w:t xml:space="preserve">eknolojinin kısa sürede </w:t>
            </w:r>
            <w:proofErr w:type="gramStart"/>
            <w:r w:rsidRPr="002A0302">
              <w:rPr>
                <w:rFonts w:ascii="Cambria" w:hAnsi="Cambria"/>
                <w:sz w:val="20"/>
                <w:szCs w:val="20"/>
              </w:rPr>
              <w:t>değişmesi</w:t>
            </w:r>
            <w:r w:rsidRPr="002A0302">
              <w:rPr>
                <w:rFonts w:ascii="Cambria" w:hAnsi="Cambria"/>
                <w:spacing w:val="2"/>
                <w:sz w:val="20"/>
                <w:szCs w:val="20"/>
              </w:rPr>
              <w:t xml:space="preserve"> </w:t>
            </w:r>
            <w:r w:rsidRPr="002A0302">
              <w:rPr>
                <w:rFonts w:ascii="Cambria" w:hAnsi="Cambria"/>
                <w:sz w:val="20"/>
                <w:szCs w:val="20"/>
              </w:rPr>
              <w:t>.</w:t>
            </w:r>
            <w:proofErr w:type="gramEnd"/>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Şiddet içerikli oyunların</w:t>
            </w:r>
            <w:r w:rsidRPr="002A0302">
              <w:rPr>
                <w:rFonts w:ascii="Cambria" w:hAnsi="Cambria"/>
                <w:spacing w:val="1"/>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Teknolojinin kötü yanlarına ulaşımın kolaylığı.</w:t>
            </w:r>
          </w:p>
          <w:p w:rsidR="002A0302" w:rsidRPr="002A0302" w:rsidRDefault="002A0302" w:rsidP="002A0302">
            <w:pPr>
              <w:pStyle w:val="TableParagraph"/>
              <w:tabs>
                <w:tab w:val="left" w:pos="828"/>
              </w:tabs>
              <w:spacing w:before="68"/>
              <w:rPr>
                <w:rFonts w:ascii="Cambria" w:hAnsi="Cambria"/>
                <w:sz w:val="20"/>
                <w:szCs w:val="20"/>
              </w:rPr>
            </w:pPr>
            <w:r w:rsidRPr="002A0302">
              <w:rPr>
                <w:rFonts w:ascii="Cambria" w:hAnsi="Cambria"/>
                <w:sz w:val="20"/>
                <w:szCs w:val="20"/>
              </w:rPr>
              <w:t>Araç sayısının</w:t>
            </w:r>
            <w:r w:rsidRPr="002A0302">
              <w:rPr>
                <w:rFonts w:ascii="Cambria" w:hAnsi="Cambria"/>
                <w:spacing w:val="-2"/>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Akıllı telefonlarda kullanım yaşının</w:t>
            </w:r>
            <w:r w:rsidRPr="002A0302">
              <w:rPr>
                <w:rFonts w:ascii="Cambria" w:hAnsi="Cambria"/>
                <w:spacing w:val="2"/>
                <w:sz w:val="20"/>
                <w:szCs w:val="20"/>
              </w:rPr>
              <w:t xml:space="preserve"> </w:t>
            </w:r>
            <w:r w:rsidRPr="002A0302">
              <w:rPr>
                <w:rFonts w:ascii="Cambria" w:hAnsi="Cambria"/>
                <w:sz w:val="20"/>
                <w:szCs w:val="20"/>
              </w:rPr>
              <w:t>düşmesi.</w:t>
            </w:r>
          </w:p>
        </w:tc>
      </w:tr>
      <w:tr w:rsidR="002A0302" w:rsidRPr="002A0302" w:rsidTr="007024F1">
        <w:trPr>
          <w:trHeight w:val="1379"/>
        </w:trPr>
        <w:tc>
          <w:tcPr>
            <w:tcW w:w="937" w:type="pct"/>
            <w:shd w:val="clear" w:color="auto" w:fill="A8D08D" w:themeFill="accent6" w:themeFillTint="99"/>
          </w:tcPr>
          <w:p w:rsidR="002A0302" w:rsidRDefault="002A0302" w:rsidP="0082186A">
            <w:pPr>
              <w:pStyle w:val="TableParagraph"/>
              <w:spacing w:line="268" w:lineRule="exact"/>
              <w:ind w:left="360"/>
              <w:rPr>
                <w:rFonts w:ascii="Cambria" w:hAnsi="Cambria"/>
                <w:b/>
                <w:sz w:val="24"/>
              </w:rPr>
            </w:pPr>
          </w:p>
          <w:p w:rsidR="002A0302" w:rsidRPr="002A0302" w:rsidRDefault="002A0302" w:rsidP="0082186A">
            <w:pPr>
              <w:pStyle w:val="TableParagraph"/>
              <w:spacing w:line="268" w:lineRule="exact"/>
              <w:ind w:left="360"/>
              <w:rPr>
                <w:rFonts w:ascii="Cambria" w:hAnsi="Cambria"/>
                <w:b/>
                <w:sz w:val="24"/>
              </w:rPr>
            </w:pPr>
            <w:r w:rsidRPr="002A0302">
              <w:rPr>
                <w:rFonts w:ascii="Cambria" w:hAnsi="Cambria"/>
                <w:b/>
                <w:sz w:val="24"/>
              </w:rPr>
              <w:t>Mevzuat-Yasal</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Eğitim ve öğretimin finansmanında yerel yönetimlerin katkısının yetersiz olması.</w:t>
            </w:r>
          </w:p>
        </w:tc>
      </w:tr>
      <w:tr w:rsidR="002A0302" w:rsidRPr="002A0302" w:rsidTr="007024F1">
        <w:trPr>
          <w:trHeight w:val="1379"/>
        </w:trPr>
        <w:tc>
          <w:tcPr>
            <w:tcW w:w="937" w:type="pct"/>
            <w:shd w:val="clear" w:color="auto" w:fill="A8D08D" w:themeFill="accent6" w:themeFillTint="99"/>
          </w:tcPr>
          <w:p w:rsidR="002A0302" w:rsidRDefault="002A0302" w:rsidP="0082186A">
            <w:pPr>
              <w:pStyle w:val="TableParagraph"/>
              <w:spacing w:line="268" w:lineRule="exact"/>
              <w:ind w:left="360"/>
              <w:rPr>
                <w:rFonts w:ascii="Cambria" w:hAnsi="Cambria"/>
                <w:b/>
                <w:sz w:val="24"/>
              </w:rPr>
            </w:pPr>
          </w:p>
          <w:p w:rsidR="002A0302" w:rsidRDefault="002A0302" w:rsidP="0082186A">
            <w:pPr>
              <w:pStyle w:val="TableParagraph"/>
              <w:spacing w:line="268" w:lineRule="exact"/>
              <w:ind w:left="360"/>
              <w:rPr>
                <w:rFonts w:ascii="Cambria" w:hAnsi="Cambria"/>
                <w:b/>
                <w:sz w:val="24"/>
              </w:rPr>
            </w:pPr>
          </w:p>
          <w:p w:rsidR="002A0302" w:rsidRPr="002A0302" w:rsidRDefault="002A0302" w:rsidP="0082186A">
            <w:pPr>
              <w:pStyle w:val="TableParagraph"/>
              <w:spacing w:line="268" w:lineRule="exact"/>
              <w:ind w:left="360"/>
              <w:rPr>
                <w:rFonts w:ascii="Cambria" w:hAnsi="Cambria"/>
                <w:b/>
                <w:sz w:val="24"/>
              </w:rPr>
            </w:pPr>
            <w:r w:rsidRPr="002A0302">
              <w:rPr>
                <w:rFonts w:ascii="Cambria" w:hAnsi="Cambria"/>
                <w:b/>
                <w:sz w:val="24"/>
              </w:rPr>
              <w:t>Ekolojik</w:t>
            </w:r>
          </w:p>
        </w:tc>
        <w:tc>
          <w:tcPr>
            <w:tcW w:w="4063" w:type="pct"/>
          </w:tcPr>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Toplumda kitap okuma, spor yapma, sanatsal ve kültürel faaliyetlerde bulunma alışkanlığının yetersiz olması.</w:t>
            </w:r>
          </w:p>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Binalaşmadan kaynaklanan çevre kirliliğinin</w:t>
            </w:r>
            <w:r w:rsidRPr="002A0302">
              <w:rPr>
                <w:rFonts w:ascii="Cambria" w:hAnsi="Cambria"/>
                <w:spacing w:val="-2"/>
                <w:sz w:val="20"/>
                <w:szCs w:val="20"/>
              </w:rPr>
              <w:t xml:space="preserve"> </w:t>
            </w:r>
            <w:r w:rsidRPr="002A0302">
              <w:rPr>
                <w:rFonts w:ascii="Cambria" w:hAnsi="Cambria"/>
                <w:sz w:val="20"/>
                <w:szCs w:val="20"/>
              </w:rPr>
              <w:t>çoğalması.</w:t>
            </w:r>
          </w:p>
          <w:p w:rsidR="002A0302" w:rsidRPr="002A0302" w:rsidRDefault="002A0302" w:rsidP="002A0302">
            <w:pPr>
              <w:pStyle w:val="TableParagraph"/>
              <w:tabs>
                <w:tab w:val="left" w:pos="828"/>
              </w:tabs>
              <w:spacing w:before="70"/>
              <w:rPr>
                <w:rFonts w:ascii="Cambria" w:hAnsi="Cambria"/>
                <w:sz w:val="20"/>
                <w:szCs w:val="20"/>
              </w:rPr>
            </w:pPr>
            <w:r w:rsidRPr="002A0302">
              <w:rPr>
                <w:rFonts w:ascii="Cambria" w:hAnsi="Cambria"/>
                <w:sz w:val="20"/>
                <w:szCs w:val="20"/>
              </w:rPr>
              <w:t>Yapılaşmadan dolayı çevre kirliliğinin</w:t>
            </w:r>
            <w:r w:rsidRPr="002A0302">
              <w:rPr>
                <w:rFonts w:ascii="Cambria" w:hAnsi="Cambria"/>
                <w:spacing w:val="-3"/>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before="69"/>
              <w:rPr>
                <w:rFonts w:ascii="Cambria" w:hAnsi="Cambria"/>
                <w:sz w:val="20"/>
                <w:szCs w:val="20"/>
              </w:rPr>
            </w:pPr>
            <w:r w:rsidRPr="002A0302">
              <w:rPr>
                <w:rFonts w:ascii="Cambria" w:hAnsi="Cambria"/>
                <w:sz w:val="20"/>
                <w:szCs w:val="20"/>
              </w:rPr>
              <w:t>Araç sayısının</w:t>
            </w:r>
            <w:r w:rsidRPr="002A0302">
              <w:rPr>
                <w:rFonts w:ascii="Cambria" w:hAnsi="Cambria"/>
                <w:spacing w:val="-2"/>
                <w:sz w:val="20"/>
                <w:szCs w:val="20"/>
              </w:rPr>
              <w:t xml:space="preserve"> </w:t>
            </w:r>
            <w:r w:rsidRPr="002A0302">
              <w:rPr>
                <w:rFonts w:ascii="Cambria" w:hAnsi="Cambria"/>
                <w:sz w:val="20"/>
                <w:szCs w:val="20"/>
              </w:rPr>
              <w:t>artması.</w:t>
            </w:r>
          </w:p>
          <w:p w:rsidR="002A0302" w:rsidRPr="002A0302" w:rsidRDefault="002A0302" w:rsidP="002A0302">
            <w:pPr>
              <w:pStyle w:val="TableParagraph"/>
              <w:tabs>
                <w:tab w:val="left" w:pos="828"/>
              </w:tabs>
              <w:spacing w:line="268" w:lineRule="exact"/>
              <w:rPr>
                <w:rFonts w:ascii="Cambria" w:hAnsi="Cambria"/>
                <w:sz w:val="20"/>
                <w:szCs w:val="20"/>
              </w:rPr>
            </w:pPr>
            <w:r w:rsidRPr="002A0302">
              <w:rPr>
                <w:rFonts w:ascii="Cambria" w:hAnsi="Cambria"/>
                <w:sz w:val="20"/>
                <w:szCs w:val="20"/>
              </w:rPr>
              <w:t>Okulun anayola yakın olması ve çıkışın direkt yola</w:t>
            </w:r>
            <w:r w:rsidRPr="002A0302">
              <w:rPr>
                <w:rFonts w:ascii="Cambria" w:hAnsi="Cambria"/>
                <w:spacing w:val="-1"/>
                <w:sz w:val="20"/>
                <w:szCs w:val="20"/>
              </w:rPr>
              <w:t xml:space="preserve"> </w:t>
            </w:r>
            <w:r w:rsidRPr="002A0302">
              <w:rPr>
                <w:rFonts w:ascii="Cambria" w:hAnsi="Cambria"/>
                <w:sz w:val="20"/>
                <w:szCs w:val="20"/>
              </w:rPr>
              <w:t>açılması</w:t>
            </w:r>
          </w:p>
        </w:tc>
      </w:tr>
    </w:tbl>
    <w:p w:rsidR="002A0302" w:rsidRPr="002F6B47" w:rsidRDefault="002A0302" w:rsidP="00400F89">
      <w:pPr>
        <w:spacing w:line="240" w:lineRule="auto"/>
        <w:ind w:firstLine="709"/>
        <w:jc w:val="both"/>
        <w:rPr>
          <w:rFonts w:ascii="Cambria" w:hAnsi="Cambria"/>
          <w:b/>
          <w:sz w:val="24"/>
          <w:szCs w:val="24"/>
        </w:rPr>
      </w:pPr>
    </w:p>
    <w:p w:rsidR="002A0302" w:rsidRPr="002F6B47" w:rsidRDefault="00876E6C" w:rsidP="00876E6C">
      <w:pPr>
        <w:spacing w:line="240" w:lineRule="auto"/>
        <w:ind w:firstLine="709"/>
        <w:jc w:val="both"/>
        <w:rPr>
          <w:rFonts w:ascii="Cambria" w:hAnsi="Cambria"/>
          <w:b/>
          <w:bCs/>
          <w:sz w:val="24"/>
          <w:szCs w:val="24"/>
        </w:rPr>
      </w:pPr>
      <w:r w:rsidRPr="002F6B47">
        <w:rPr>
          <w:rFonts w:ascii="Cambria" w:hAnsi="Cambria"/>
          <w:b/>
          <w:bCs/>
          <w:sz w:val="24"/>
          <w:szCs w:val="24"/>
        </w:rPr>
        <w:t>2.10. Tespit ve İhtiyaçların Belirlenmesi</w:t>
      </w:r>
    </w:p>
    <w:p w:rsidR="00876E6C" w:rsidRPr="00876E6C" w:rsidRDefault="00876E6C" w:rsidP="00876E6C">
      <w:pPr>
        <w:spacing w:before="100" w:beforeAutospacing="1" w:after="100" w:afterAutospacing="1" w:line="240" w:lineRule="auto"/>
        <w:ind w:firstLine="708"/>
        <w:jc w:val="both"/>
        <w:rPr>
          <w:rFonts w:ascii="Cambria" w:eastAsia="Times New Roman" w:hAnsi="Cambria" w:cs="Times New Roman"/>
          <w:sz w:val="24"/>
          <w:szCs w:val="24"/>
          <w:lang w:eastAsia="tr-TR"/>
        </w:rPr>
      </w:pPr>
      <w:r w:rsidRPr="002F6B47">
        <w:rPr>
          <w:rFonts w:ascii="Cambria" w:eastAsia="Times New Roman" w:hAnsi="Cambria" w:cs="Times New Roman"/>
          <w:sz w:val="24"/>
          <w:szCs w:val="24"/>
          <w:lang w:eastAsia="tr-TR"/>
        </w:rPr>
        <w:t>O</w:t>
      </w:r>
      <w:r w:rsidRPr="00876E6C">
        <w:rPr>
          <w:rFonts w:ascii="Cambria" w:eastAsia="Times New Roman" w:hAnsi="Cambria" w:cs="Times New Roman"/>
          <w:sz w:val="24"/>
          <w:szCs w:val="24"/>
          <w:lang w:eastAsia="tr-TR"/>
        </w:rPr>
        <w:t>kul öncesi eğitim kurumumuzun durumunu değerlendirmek ve gelecek stratejilerimizi belirlemek amacıyla gerçekleştirilen çalışmal</w:t>
      </w:r>
      <w:r w:rsidRPr="002F6B47">
        <w:rPr>
          <w:rFonts w:ascii="Cambria" w:eastAsia="Times New Roman" w:hAnsi="Cambria" w:cs="Times New Roman"/>
          <w:sz w:val="24"/>
          <w:szCs w:val="24"/>
          <w:lang w:eastAsia="tr-TR"/>
        </w:rPr>
        <w:t>arın özet bir değerlendirmesi;</w:t>
      </w:r>
    </w:p>
    <w:p w:rsidR="00876E6C" w:rsidRPr="00876E6C" w:rsidRDefault="00876E6C" w:rsidP="00876E6C">
      <w:pPr>
        <w:spacing w:before="100" w:beforeAutospacing="1" w:after="100" w:afterAutospacing="1" w:line="240" w:lineRule="auto"/>
        <w:ind w:firstLine="708"/>
        <w:jc w:val="both"/>
        <w:rPr>
          <w:rFonts w:ascii="Cambria" w:eastAsia="Times New Roman" w:hAnsi="Cambria" w:cs="Times New Roman"/>
          <w:sz w:val="24"/>
          <w:szCs w:val="24"/>
          <w:lang w:eastAsia="tr-TR"/>
        </w:rPr>
      </w:pPr>
      <w:r w:rsidRPr="00876E6C">
        <w:rPr>
          <w:rFonts w:ascii="Cambria" w:eastAsia="Times New Roman" w:hAnsi="Cambria" w:cs="Times New Roman"/>
          <w:b/>
          <w:bCs/>
          <w:sz w:val="24"/>
          <w:szCs w:val="24"/>
          <w:lang w:eastAsia="tr-TR"/>
        </w:rPr>
        <w:t>1. Paydaş Anketleri:</w:t>
      </w:r>
      <w:r w:rsidRPr="00876E6C">
        <w:rPr>
          <w:rFonts w:ascii="Cambria" w:eastAsia="Times New Roman" w:hAnsi="Cambria" w:cs="Times New Roman"/>
          <w:sz w:val="24"/>
          <w:szCs w:val="24"/>
          <w:lang w:eastAsia="tr-TR"/>
        </w:rPr>
        <w:t xml:space="preserve"> Okul öncesi eğitim kurumumuz, öğrencilerin velileri, öğretmenler, personel ve yerel toplum gibi çeşitli paydaşlar arasında anketler düzenlemiştir. Anket sonuçları, eğitim kalitesi, iletişim kanalları, çevresel faktörler ve memnuniyet düzeyleri gibi çeşitli alanlarda geri bildirim sağlamıştır.</w:t>
      </w:r>
    </w:p>
    <w:p w:rsidR="00876E6C" w:rsidRPr="00876E6C" w:rsidRDefault="00876E6C" w:rsidP="00876E6C">
      <w:pPr>
        <w:spacing w:before="100" w:beforeAutospacing="1" w:after="100" w:afterAutospacing="1" w:line="240" w:lineRule="auto"/>
        <w:ind w:firstLine="708"/>
        <w:jc w:val="both"/>
        <w:rPr>
          <w:rFonts w:ascii="Cambria" w:eastAsia="Times New Roman" w:hAnsi="Cambria" w:cs="Times New Roman"/>
          <w:sz w:val="24"/>
          <w:szCs w:val="24"/>
          <w:lang w:eastAsia="tr-TR"/>
        </w:rPr>
      </w:pPr>
      <w:r w:rsidRPr="00876E6C">
        <w:rPr>
          <w:rFonts w:ascii="Cambria" w:eastAsia="Times New Roman" w:hAnsi="Cambria" w:cs="Times New Roman"/>
          <w:b/>
          <w:bCs/>
          <w:sz w:val="24"/>
          <w:szCs w:val="24"/>
          <w:lang w:eastAsia="tr-TR"/>
        </w:rPr>
        <w:t>2. Toplantı Tutankları:</w:t>
      </w:r>
      <w:r w:rsidRPr="00876E6C">
        <w:rPr>
          <w:rFonts w:ascii="Cambria" w:eastAsia="Times New Roman" w:hAnsi="Cambria" w:cs="Times New Roman"/>
          <w:sz w:val="24"/>
          <w:szCs w:val="24"/>
          <w:lang w:eastAsia="tr-TR"/>
        </w:rPr>
        <w:t xml:space="preserve"> Okul yönetimi, öğretmenler ve personel arasında düzenlenen toplantılar tutanaklar aracılığıyla belgelenmiştir. Bu toplantılarda, eğitim programları, öğrenci başarısı, personel ihtiyaçları ve okul yönetimi konuları ele alınmıştır.</w:t>
      </w:r>
    </w:p>
    <w:p w:rsidR="00876E6C" w:rsidRPr="00876E6C" w:rsidRDefault="00876E6C" w:rsidP="00876E6C">
      <w:pPr>
        <w:spacing w:before="100" w:beforeAutospacing="1" w:after="100" w:afterAutospacing="1" w:line="240" w:lineRule="auto"/>
        <w:ind w:firstLine="708"/>
        <w:jc w:val="both"/>
        <w:rPr>
          <w:rFonts w:ascii="Cambria" w:eastAsia="Times New Roman" w:hAnsi="Cambria" w:cs="Times New Roman"/>
          <w:sz w:val="24"/>
          <w:szCs w:val="24"/>
          <w:lang w:eastAsia="tr-TR"/>
        </w:rPr>
      </w:pPr>
      <w:r w:rsidRPr="00876E6C">
        <w:rPr>
          <w:rFonts w:ascii="Cambria" w:eastAsia="Times New Roman" w:hAnsi="Cambria" w:cs="Times New Roman"/>
          <w:b/>
          <w:bCs/>
          <w:sz w:val="24"/>
          <w:szCs w:val="24"/>
          <w:lang w:eastAsia="tr-TR"/>
        </w:rPr>
        <w:t>3. Özet Bakış:</w:t>
      </w:r>
    </w:p>
    <w:p w:rsidR="00876E6C" w:rsidRPr="00876E6C" w:rsidRDefault="00876E6C" w:rsidP="00876E6C">
      <w:pPr>
        <w:numPr>
          <w:ilvl w:val="0"/>
          <w:numId w:val="23"/>
        </w:numPr>
        <w:spacing w:before="100" w:beforeAutospacing="1" w:after="100" w:afterAutospacing="1" w:line="240" w:lineRule="auto"/>
        <w:jc w:val="both"/>
        <w:rPr>
          <w:rFonts w:ascii="Cambria" w:eastAsia="Times New Roman" w:hAnsi="Cambria" w:cs="Times New Roman"/>
          <w:sz w:val="24"/>
          <w:szCs w:val="24"/>
          <w:lang w:eastAsia="tr-TR"/>
        </w:rPr>
      </w:pPr>
      <w:r w:rsidRPr="00876E6C">
        <w:rPr>
          <w:rFonts w:ascii="Cambria" w:eastAsia="Times New Roman" w:hAnsi="Cambria" w:cs="Times New Roman"/>
          <w:sz w:val="24"/>
          <w:szCs w:val="24"/>
          <w:lang w:eastAsia="tr-TR"/>
        </w:rPr>
        <w:t>Eğitim Kalitesi: Paydaş anketlerine dayanarak, eğitim kalitesi ve öğretim materyalleri konusunda genel bir memnuniyetin olduğu belirlenmiştir.</w:t>
      </w:r>
    </w:p>
    <w:p w:rsidR="00876E6C" w:rsidRPr="00876E6C" w:rsidRDefault="00876E6C" w:rsidP="00876E6C">
      <w:pPr>
        <w:numPr>
          <w:ilvl w:val="0"/>
          <w:numId w:val="23"/>
        </w:numPr>
        <w:spacing w:before="100" w:beforeAutospacing="1" w:after="100" w:afterAutospacing="1" w:line="240" w:lineRule="auto"/>
        <w:jc w:val="both"/>
        <w:rPr>
          <w:rFonts w:ascii="Cambria" w:eastAsia="Times New Roman" w:hAnsi="Cambria" w:cs="Times New Roman"/>
          <w:sz w:val="24"/>
          <w:szCs w:val="24"/>
          <w:lang w:eastAsia="tr-TR"/>
        </w:rPr>
      </w:pPr>
      <w:r w:rsidRPr="00876E6C">
        <w:rPr>
          <w:rFonts w:ascii="Cambria" w:eastAsia="Times New Roman" w:hAnsi="Cambria" w:cs="Times New Roman"/>
          <w:sz w:val="24"/>
          <w:szCs w:val="24"/>
          <w:lang w:eastAsia="tr-TR"/>
        </w:rPr>
        <w:t>İletişim Kanalları: Toplantı tutanaklarından elde edilen verilere göre, okul içi iletişim kanallarının güçlendirilmesi gerektiği vurgulanmıştır.</w:t>
      </w:r>
    </w:p>
    <w:p w:rsidR="00876E6C" w:rsidRPr="00876E6C" w:rsidRDefault="00876E6C" w:rsidP="00876E6C">
      <w:pPr>
        <w:numPr>
          <w:ilvl w:val="0"/>
          <w:numId w:val="23"/>
        </w:numPr>
        <w:spacing w:before="100" w:beforeAutospacing="1" w:after="100" w:afterAutospacing="1" w:line="240" w:lineRule="auto"/>
        <w:jc w:val="both"/>
        <w:rPr>
          <w:rFonts w:ascii="Cambria" w:eastAsia="Times New Roman" w:hAnsi="Cambria" w:cs="Times New Roman"/>
          <w:sz w:val="24"/>
          <w:szCs w:val="24"/>
          <w:lang w:eastAsia="tr-TR"/>
        </w:rPr>
      </w:pPr>
      <w:r w:rsidRPr="00876E6C">
        <w:rPr>
          <w:rFonts w:ascii="Cambria" w:eastAsia="Times New Roman" w:hAnsi="Cambria" w:cs="Times New Roman"/>
          <w:sz w:val="24"/>
          <w:szCs w:val="24"/>
          <w:lang w:eastAsia="tr-TR"/>
        </w:rPr>
        <w:t>Çevresel Faktörler: Hem paydaş anketleri hem de toplantı tutanakları, okulumuzun çevresel faktörlerin (örneğin, demografik yapı, ekonomik koşullar) dikkate alınması gerektiğini göstermektedir.</w:t>
      </w:r>
    </w:p>
    <w:p w:rsidR="00876E6C" w:rsidRPr="00876E6C" w:rsidRDefault="00876E6C" w:rsidP="00876E6C">
      <w:pPr>
        <w:numPr>
          <w:ilvl w:val="0"/>
          <w:numId w:val="23"/>
        </w:numPr>
        <w:spacing w:before="100" w:beforeAutospacing="1" w:after="100" w:afterAutospacing="1" w:line="240" w:lineRule="auto"/>
        <w:jc w:val="both"/>
        <w:rPr>
          <w:rFonts w:ascii="Cambria" w:eastAsia="Times New Roman" w:hAnsi="Cambria" w:cs="Times New Roman"/>
          <w:sz w:val="24"/>
          <w:szCs w:val="24"/>
          <w:lang w:eastAsia="tr-TR"/>
        </w:rPr>
      </w:pPr>
      <w:r w:rsidRPr="00876E6C">
        <w:rPr>
          <w:rFonts w:ascii="Cambria" w:eastAsia="Times New Roman" w:hAnsi="Cambria" w:cs="Times New Roman"/>
          <w:sz w:val="24"/>
          <w:szCs w:val="24"/>
          <w:lang w:eastAsia="tr-TR"/>
        </w:rPr>
        <w:t>Memnuniyet Düzeyleri: Genel olarak, paydaşlar arasında okul öncesi eğitim kurumumuza karşı olumlu bir memnuniyet düzeyi olduğu görülmektedir.</w:t>
      </w:r>
    </w:p>
    <w:p w:rsidR="00876E6C" w:rsidRPr="00876E6C" w:rsidRDefault="00876E6C" w:rsidP="00876E6C">
      <w:pPr>
        <w:spacing w:before="100" w:beforeAutospacing="1" w:after="100" w:afterAutospacing="1" w:line="240" w:lineRule="auto"/>
        <w:ind w:firstLine="708"/>
        <w:jc w:val="both"/>
        <w:rPr>
          <w:rFonts w:ascii="Cambria" w:eastAsia="Times New Roman" w:hAnsi="Cambria" w:cs="Times New Roman"/>
          <w:sz w:val="24"/>
          <w:szCs w:val="24"/>
          <w:lang w:eastAsia="tr-TR"/>
        </w:rPr>
      </w:pPr>
      <w:r w:rsidRPr="00876E6C">
        <w:rPr>
          <w:rFonts w:ascii="Cambria" w:eastAsia="Times New Roman" w:hAnsi="Cambria" w:cs="Times New Roman"/>
          <w:sz w:val="24"/>
          <w:szCs w:val="24"/>
          <w:lang w:eastAsia="tr-TR"/>
        </w:rPr>
        <w:t>Bu özet bakış, okul öncesi eğitim kurumumuzun güçlü yönlerini ve iyileştirme alanlarını belirlemek için önemli bir rehber sağlar. Elde edilen verilerin dikkate alınmasıyla, kurumumuzun gelecekteki başarısını artırmak için stratejik adımlar atılabilir.</w:t>
      </w:r>
    </w:p>
    <w:p w:rsidR="002F6B47" w:rsidRDefault="002F6B47" w:rsidP="002F6B47">
      <w:pPr>
        <w:pStyle w:val="Default"/>
      </w:pPr>
    </w:p>
    <w:p w:rsidR="002F6B47" w:rsidRDefault="002F6B47" w:rsidP="002F6B47">
      <w:pPr>
        <w:pStyle w:val="Default"/>
        <w:rPr>
          <w:b/>
          <w:bCs/>
        </w:rPr>
      </w:pPr>
    </w:p>
    <w:p w:rsidR="002F6B47" w:rsidRDefault="002F6B47" w:rsidP="002F6B47">
      <w:pPr>
        <w:pStyle w:val="Default"/>
        <w:rPr>
          <w:b/>
          <w:bCs/>
        </w:rPr>
      </w:pPr>
    </w:p>
    <w:p w:rsidR="002F6B47" w:rsidRDefault="002F6B47" w:rsidP="002F6B47">
      <w:pPr>
        <w:pStyle w:val="Default"/>
        <w:rPr>
          <w:b/>
          <w:bCs/>
        </w:rPr>
      </w:pPr>
    </w:p>
    <w:p w:rsidR="007024F1" w:rsidRDefault="007024F1" w:rsidP="002F6B47">
      <w:pPr>
        <w:pStyle w:val="Default"/>
        <w:rPr>
          <w:b/>
          <w:bCs/>
        </w:rPr>
      </w:pPr>
    </w:p>
    <w:p w:rsidR="007024F1" w:rsidRDefault="007024F1" w:rsidP="002F6B47">
      <w:pPr>
        <w:pStyle w:val="Default"/>
        <w:rPr>
          <w:b/>
          <w:bCs/>
        </w:rPr>
      </w:pPr>
    </w:p>
    <w:p w:rsidR="002F6B47" w:rsidRDefault="002F6B47" w:rsidP="002F6B47">
      <w:pPr>
        <w:pStyle w:val="Default"/>
        <w:rPr>
          <w:b/>
          <w:bCs/>
        </w:rPr>
      </w:pPr>
    </w:p>
    <w:p w:rsidR="002F6B47" w:rsidRPr="002F6B47" w:rsidRDefault="002F6B47" w:rsidP="002F6B47">
      <w:pPr>
        <w:pStyle w:val="Default"/>
        <w:spacing w:line="360" w:lineRule="auto"/>
        <w:ind w:firstLine="708"/>
      </w:pPr>
      <w:r w:rsidRPr="002F6B47">
        <w:rPr>
          <w:b/>
          <w:bCs/>
        </w:rPr>
        <w:lastRenderedPageBreak/>
        <w:t xml:space="preserve">3. GELECEĞE BAKIŞ </w:t>
      </w:r>
    </w:p>
    <w:p w:rsidR="002F6B47" w:rsidRPr="002F6B47" w:rsidRDefault="002F6B47" w:rsidP="002F6B47">
      <w:pPr>
        <w:pStyle w:val="Default"/>
        <w:ind w:firstLine="709"/>
      </w:pPr>
      <w:r w:rsidRPr="002F6B47">
        <w:rPr>
          <w:b/>
          <w:bCs/>
        </w:rPr>
        <w:t xml:space="preserve">3.1.Misyon </w:t>
      </w:r>
    </w:p>
    <w:p w:rsidR="002F6B47" w:rsidRDefault="002F6B47" w:rsidP="0082186A">
      <w:pPr>
        <w:spacing w:before="100" w:beforeAutospacing="1" w:after="100" w:afterAutospacing="1" w:line="360" w:lineRule="auto"/>
        <w:ind w:firstLine="708"/>
        <w:jc w:val="both"/>
        <w:rPr>
          <w:rFonts w:ascii="Cambria" w:eastAsia="Times New Roman" w:hAnsi="Cambria" w:cs="Times New Roman"/>
          <w:sz w:val="24"/>
          <w:szCs w:val="24"/>
          <w:lang w:eastAsia="tr-TR"/>
        </w:rPr>
      </w:pPr>
      <w:r w:rsidRPr="002F6B47">
        <w:rPr>
          <w:rFonts w:ascii="Cambria" w:eastAsia="Times New Roman" w:hAnsi="Cambria" w:cs="Times New Roman"/>
          <w:sz w:val="24"/>
          <w:szCs w:val="24"/>
          <w:lang w:eastAsia="tr-TR"/>
        </w:rPr>
        <w:t>Misyonumuz, "Atatürk ilke ve devrimlerine bağlı, çağdaş düşünceyi benimseyen, yeniliklere açık, çalışkan, sorgulayıcı, araştırmacı, paylaşımcı ve girişimci bireyler yetiştirerek, özgün yeteneklerini destekleyerek kendilerini ifade edebilen, sağlam kişilikli bireylerin yetişmesini sağlamaktır."</w:t>
      </w:r>
    </w:p>
    <w:p w:rsidR="002F6B47" w:rsidRPr="002F6B47" w:rsidRDefault="002F6B47" w:rsidP="002F6B47">
      <w:pPr>
        <w:spacing w:before="100" w:beforeAutospacing="1" w:after="100" w:afterAutospacing="1" w:line="240" w:lineRule="auto"/>
        <w:ind w:firstLine="709"/>
        <w:rPr>
          <w:rFonts w:ascii="Cambria" w:eastAsia="Times New Roman" w:hAnsi="Cambria" w:cs="Times New Roman"/>
          <w:sz w:val="24"/>
          <w:szCs w:val="24"/>
          <w:lang w:eastAsia="tr-TR"/>
        </w:rPr>
      </w:pPr>
      <w:r w:rsidRPr="002F6B47">
        <w:rPr>
          <w:rFonts w:ascii="Cambria" w:hAnsi="Cambria"/>
          <w:b/>
          <w:bCs/>
          <w:sz w:val="24"/>
          <w:szCs w:val="24"/>
        </w:rPr>
        <w:t>3.2.Vizyon</w:t>
      </w:r>
    </w:p>
    <w:p w:rsidR="002F6B47" w:rsidRDefault="002F6B47" w:rsidP="0082186A">
      <w:pPr>
        <w:spacing w:line="360" w:lineRule="auto"/>
        <w:ind w:firstLine="709"/>
        <w:jc w:val="both"/>
        <w:rPr>
          <w:rFonts w:ascii="Cambria" w:hAnsi="Cambria"/>
          <w:sz w:val="24"/>
          <w:szCs w:val="24"/>
        </w:rPr>
      </w:pPr>
      <w:r w:rsidRPr="002F6B47">
        <w:rPr>
          <w:rFonts w:ascii="Cambria" w:hAnsi="Cambria"/>
          <w:sz w:val="24"/>
          <w:szCs w:val="24"/>
        </w:rPr>
        <w:t>Okul öncesi eğitimde, koşulsuz sevgi ile çocuklarımıza en yüksek kalitede hizmet sunarak öncü bir kurum olmak.</w:t>
      </w:r>
    </w:p>
    <w:p w:rsidR="0082186A" w:rsidRPr="0082186A" w:rsidRDefault="0082186A" w:rsidP="0082186A">
      <w:pPr>
        <w:spacing w:line="240" w:lineRule="auto"/>
        <w:ind w:firstLine="709"/>
        <w:jc w:val="both"/>
        <w:rPr>
          <w:rFonts w:ascii="Cambria" w:hAnsi="Cambria"/>
          <w:sz w:val="24"/>
          <w:szCs w:val="24"/>
        </w:rPr>
      </w:pPr>
      <w:r w:rsidRPr="0082186A">
        <w:rPr>
          <w:rFonts w:ascii="Cambria" w:hAnsi="Cambria"/>
          <w:b/>
          <w:bCs/>
          <w:sz w:val="24"/>
          <w:szCs w:val="24"/>
        </w:rPr>
        <w:t>3.3. Temel Değerler</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Her çocuğun özel olduğunu kabul etmek ve onların ihtiyaçlarına odaklanmak.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Çocukların özgüvenlerini ve iletişim becerilerini desteklemek.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Gelişimlerini teşvik etmek ve sağlam bir Türkçe kullanımı için desteklemek.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Olumlu davranışları alışkanlık haline getirmek ve iyi örnek olmak.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Kültürel değerlerimizi aktararak pozitif düşünen bireyler yetiştirmek.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Okula olan ilgiyi artırmak ve aile-okul işbirliğine önem vermek.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Öğrenci-veli-toplum beklentilerini karşılamak için çaba sarf etmek.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Düzenli, planlı çalışma alışkanlıklarını teşvik etmek.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Okul dinamiklerini olumlu yönde geliştirerek sürekli iyileşme sağlamak.</w:t>
      </w:r>
    </w:p>
    <w:p w:rsidR="0082186A" w:rsidRPr="0082186A" w:rsidRDefault="0082186A" w:rsidP="0082186A">
      <w:pPr>
        <w:numPr>
          <w:ilvl w:val="0"/>
          <w:numId w:val="24"/>
        </w:numPr>
        <w:spacing w:before="100" w:beforeAutospacing="1" w:after="100" w:afterAutospacing="1" w:line="360" w:lineRule="auto"/>
        <w:jc w:val="both"/>
        <w:rPr>
          <w:rFonts w:ascii="Cambria" w:eastAsia="Times New Roman" w:hAnsi="Cambria" w:cs="Times New Roman"/>
          <w:sz w:val="24"/>
          <w:szCs w:val="24"/>
          <w:lang w:eastAsia="tr-TR"/>
        </w:rPr>
      </w:pPr>
      <w:r w:rsidRPr="0082186A">
        <w:rPr>
          <w:rFonts w:ascii="Cambria" w:eastAsia="Times New Roman" w:hAnsi="Cambria" w:cs="Times New Roman"/>
          <w:sz w:val="24"/>
          <w:szCs w:val="24"/>
          <w:lang w:eastAsia="tr-TR"/>
        </w:rPr>
        <w:t>Personelin gelişimine ve görüşlerine değer vermek ve adaletli bir görev dağılımı sağlamak.</w:t>
      </w:r>
    </w:p>
    <w:p w:rsidR="0082186A" w:rsidRPr="0082186A" w:rsidRDefault="0082186A" w:rsidP="0082186A">
      <w:pPr>
        <w:pStyle w:val="Default"/>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82186A" w:rsidRDefault="0082186A" w:rsidP="0082186A">
      <w:pPr>
        <w:pStyle w:val="Default"/>
        <w:spacing w:line="360" w:lineRule="auto"/>
        <w:ind w:firstLine="708"/>
        <w:rPr>
          <w:b/>
          <w:bCs/>
        </w:rPr>
      </w:pPr>
    </w:p>
    <w:p w:rsidR="004A5293" w:rsidRDefault="004A5293" w:rsidP="0082186A">
      <w:pPr>
        <w:pStyle w:val="Default"/>
        <w:spacing w:line="360" w:lineRule="auto"/>
        <w:ind w:firstLine="708"/>
        <w:rPr>
          <w:b/>
          <w:bCs/>
        </w:rPr>
      </w:pPr>
    </w:p>
    <w:p w:rsidR="0082186A" w:rsidRPr="0082186A" w:rsidRDefault="0082186A" w:rsidP="0082186A">
      <w:pPr>
        <w:pStyle w:val="Default"/>
        <w:spacing w:line="360" w:lineRule="auto"/>
        <w:ind w:firstLine="708"/>
      </w:pPr>
      <w:r w:rsidRPr="0082186A">
        <w:rPr>
          <w:b/>
          <w:bCs/>
        </w:rPr>
        <w:lastRenderedPageBreak/>
        <w:t xml:space="preserve">4. AMAÇ, HEDEF VE PERFORMANS GÖSTERGESİ İLE STRATEJİLERİN BELİRLENMESİ </w:t>
      </w:r>
    </w:p>
    <w:p w:rsidR="0082186A" w:rsidRPr="0082186A" w:rsidRDefault="0082186A" w:rsidP="0082186A">
      <w:pPr>
        <w:widowControl w:val="0"/>
        <w:autoSpaceDE w:val="0"/>
        <w:autoSpaceDN w:val="0"/>
        <w:spacing w:after="0" w:line="360" w:lineRule="auto"/>
        <w:ind w:left="373" w:firstLine="335"/>
        <w:rPr>
          <w:rFonts w:ascii="Cambria" w:eastAsia="Times New Roman" w:hAnsi="Cambria" w:cs="Times New Roman"/>
          <w:b/>
          <w:sz w:val="24"/>
        </w:rPr>
      </w:pPr>
      <w:r w:rsidRPr="0082186A">
        <w:rPr>
          <w:rFonts w:ascii="Cambria" w:eastAsia="Times New Roman" w:hAnsi="Cambria" w:cs="Times New Roman"/>
          <w:b/>
          <w:sz w:val="24"/>
        </w:rPr>
        <w:t>TEMA I: EĞİTİM VE ÖĞRETİME ERİŞİM</w:t>
      </w:r>
    </w:p>
    <w:p w:rsidR="0082186A" w:rsidRPr="0082186A" w:rsidRDefault="0082186A" w:rsidP="0082186A">
      <w:pPr>
        <w:widowControl w:val="0"/>
        <w:autoSpaceDE w:val="0"/>
        <w:autoSpaceDN w:val="0"/>
        <w:spacing w:before="196" w:after="0" w:line="360" w:lineRule="auto"/>
        <w:ind w:left="373" w:firstLine="335"/>
        <w:rPr>
          <w:rFonts w:ascii="Cambria" w:eastAsia="Times New Roman" w:hAnsi="Cambria" w:cs="Times New Roman"/>
          <w:b/>
          <w:sz w:val="24"/>
        </w:rPr>
      </w:pPr>
      <w:r w:rsidRPr="0082186A">
        <w:rPr>
          <w:rFonts w:ascii="Cambria" w:eastAsia="Times New Roman" w:hAnsi="Cambria" w:cs="Times New Roman"/>
          <w:b/>
          <w:sz w:val="24"/>
        </w:rPr>
        <w:t>Stratejik Amaç 1:</w:t>
      </w:r>
    </w:p>
    <w:p w:rsidR="0082186A" w:rsidRPr="0082186A" w:rsidRDefault="0082186A" w:rsidP="0082186A">
      <w:pPr>
        <w:widowControl w:val="0"/>
        <w:autoSpaceDE w:val="0"/>
        <w:autoSpaceDN w:val="0"/>
        <w:spacing w:after="0" w:line="360" w:lineRule="auto"/>
        <w:ind w:firstLine="708"/>
        <w:jc w:val="both"/>
        <w:rPr>
          <w:rFonts w:ascii="Cambria" w:eastAsia="Times New Roman" w:hAnsi="Cambria" w:cs="Times New Roman"/>
          <w:sz w:val="24"/>
          <w:szCs w:val="24"/>
        </w:rPr>
      </w:pPr>
      <w:r w:rsidRPr="0082186A">
        <w:rPr>
          <w:rFonts w:ascii="Cambria" w:eastAsia="Times New Roman" w:hAnsi="Cambria" w:cs="Times New Roman"/>
          <w:sz w:val="24"/>
          <w:szCs w:val="24"/>
        </w:rPr>
        <w:t>Bütün bireylerin eğitim ve öğretime adil şartlar altında erişmesini ve yine eğitim öğretimini adil şartlar altında tamamlamasını sağlamak.</w:t>
      </w:r>
    </w:p>
    <w:p w:rsidR="0082186A" w:rsidRPr="0082186A" w:rsidRDefault="0082186A" w:rsidP="0082186A">
      <w:pPr>
        <w:widowControl w:val="0"/>
        <w:autoSpaceDE w:val="0"/>
        <w:autoSpaceDN w:val="0"/>
        <w:spacing w:after="0" w:line="360" w:lineRule="auto"/>
        <w:ind w:left="1081"/>
        <w:jc w:val="both"/>
        <w:rPr>
          <w:rFonts w:ascii="Cambria" w:eastAsia="Times New Roman" w:hAnsi="Cambria" w:cs="Times New Roman"/>
          <w:b/>
          <w:sz w:val="24"/>
          <w:szCs w:val="24"/>
        </w:rPr>
      </w:pPr>
    </w:p>
    <w:p w:rsidR="0082186A" w:rsidRPr="004A5293" w:rsidRDefault="0082186A" w:rsidP="0082186A">
      <w:pPr>
        <w:pStyle w:val="GvdeMetni"/>
        <w:ind w:firstLine="708"/>
        <w:jc w:val="both"/>
        <w:rPr>
          <w:rFonts w:ascii="Cambria" w:hAnsi="Cambria"/>
          <w:b/>
          <w:i/>
        </w:rPr>
      </w:pPr>
      <w:r w:rsidRPr="004A5293">
        <w:rPr>
          <w:rFonts w:ascii="Cambria" w:hAnsi="Cambria"/>
          <w:b/>
          <w:i/>
        </w:rPr>
        <w:t>Stratejik Hedef 1.1.</w:t>
      </w:r>
    </w:p>
    <w:p w:rsidR="0082186A" w:rsidRDefault="0082186A" w:rsidP="004A5293">
      <w:pPr>
        <w:widowControl w:val="0"/>
        <w:autoSpaceDE w:val="0"/>
        <w:autoSpaceDN w:val="0"/>
        <w:spacing w:after="0" w:line="360" w:lineRule="auto"/>
        <w:ind w:firstLine="708"/>
        <w:jc w:val="both"/>
        <w:rPr>
          <w:rFonts w:ascii="Cambria" w:eastAsia="Times New Roman" w:hAnsi="Cambria" w:cs="Times New Roman"/>
          <w:sz w:val="24"/>
          <w:szCs w:val="24"/>
        </w:rPr>
      </w:pPr>
      <w:r w:rsidRPr="0082186A">
        <w:rPr>
          <w:rFonts w:ascii="Cambria" w:eastAsia="Times New Roman" w:hAnsi="Cambria" w:cs="Times New Roman"/>
          <w:sz w:val="24"/>
          <w:szCs w:val="24"/>
        </w:rPr>
        <w:t>Plan dönemi sonuna kadar dezavantajlı gruplar başta olmak üzere, eğitim ve öğretimin her tür ve kademesinde katılım ve tamamlama oranlarını artırmak, uyum ve devam</w:t>
      </w:r>
      <w:r w:rsidR="004A5293">
        <w:rPr>
          <w:rFonts w:ascii="Cambria" w:eastAsia="Times New Roman" w:hAnsi="Cambria" w:cs="Times New Roman"/>
          <w:sz w:val="24"/>
          <w:szCs w:val="24"/>
        </w:rPr>
        <w:t>sızlık sorunlarını gidermektir.</w:t>
      </w:r>
    </w:p>
    <w:p w:rsidR="0082186A" w:rsidRDefault="0082186A" w:rsidP="0082186A">
      <w:pPr>
        <w:widowControl w:val="0"/>
        <w:autoSpaceDE w:val="0"/>
        <w:autoSpaceDN w:val="0"/>
        <w:spacing w:after="0" w:line="240" w:lineRule="auto"/>
        <w:ind w:left="373" w:right="1038" w:firstLine="708"/>
        <w:jc w:val="both"/>
        <w:rPr>
          <w:rFonts w:ascii="Cambria" w:eastAsia="Times New Roman" w:hAnsi="Cambria" w:cs="Times New Roman"/>
          <w:sz w:val="24"/>
          <w:szCs w:val="24"/>
        </w:rPr>
      </w:pPr>
    </w:p>
    <w:p w:rsidR="0082186A" w:rsidRPr="0082186A" w:rsidRDefault="0082186A" w:rsidP="0082186A">
      <w:pPr>
        <w:widowControl w:val="0"/>
        <w:autoSpaceDE w:val="0"/>
        <w:autoSpaceDN w:val="0"/>
        <w:spacing w:after="0" w:line="240" w:lineRule="auto"/>
        <w:ind w:right="1038"/>
        <w:jc w:val="both"/>
        <w:rPr>
          <w:rFonts w:ascii="Cambria" w:eastAsia="Times New Roman" w:hAnsi="Cambria" w:cs="Times New Roman"/>
          <w:b/>
          <w:sz w:val="24"/>
          <w:szCs w:val="24"/>
        </w:rPr>
      </w:pPr>
      <w:r w:rsidRPr="0082186A">
        <w:rPr>
          <w:rFonts w:ascii="Cambria" w:eastAsia="Times New Roman" w:hAnsi="Cambria" w:cs="Times New Roman"/>
          <w:b/>
          <w:sz w:val="24"/>
          <w:szCs w:val="24"/>
        </w:rPr>
        <w:t>Performans Göstergeleri</w:t>
      </w:r>
      <w:r>
        <w:rPr>
          <w:rFonts w:ascii="Cambria" w:eastAsia="Times New Roman" w:hAnsi="Cambria" w:cs="Times New Roman"/>
          <w:b/>
          <w:sz w:val="24"/>
          <w:szCs w:val="24"/>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71"/>
        <w:gridCol w:w="1102"/>
        <w:gridCol w:w="762"/>
        <w:gridCol w:w="989"/>
        <w:gridCol w:w="959"/>
        <w:gridCol w:w="1043"/>
        <w:gridCol w:w="956"/>
      </w:tblGrid>
      <w:tr w:rsidR="0082186A" w:rsidRPr="0082186A" w:rsidTr="007024F1">
        <w:trPr>
          <w:trHeight w:val="420"/>
        </w:trPr>
        <w:tc>
          <w:tcPr>
            <w:tcW w:w="676" w:type="pct"/>
            <w:vMerge w:val="restart"/>
            <w:shd w:val="clear" w:color="auto" w:fill="A8D08D" w:themeFill="accent6" w:themeFillTint="99"/>
          </w:tcPr>
          <w:p w:rsidR="0082186A" w:rsidRPr="0082186A" w:rsidRDefault="0082186A" w:rsidP="0082186A">
            <w:pPr>
              <w:pStyle w:val="TableParagraph"/>
              <w:spacing w:before="227"/>
              <w:ind w:left="107"/>
              <w:rPr>
                <w:rFonts w:ascii="Cambria" w:hAnsi="Cambria"/>
                <w:b/>
                <w:sz w:val="20"/>
                <w:szCs w:val="20"/>
              </w:rPr>
            </w:pPr>
            <w:r w:rsidRPr="0082186A">
              <w:rPr>
                <w:rFonts w:ascii="Cambria" w:hAnsi="Cambria"/>
                <w:b/>
                <w:sz w:val="20"/>
                <w:szCs w:val="20"/>
              </w:rPr>
              <w:t>No</w:t>
            </w:r>
          </w:p>
        </w:tc>
        <w:tc>
          <w:tcPr>
            <w:tcW w:w="1940" w:type="pct"/>
            <w:vMerge w:val="restart"/>
            <w:shd w:val="clear" w:color="auto" w:fill="A8D08D" w:themeFill="accent6" w:themeFillTint="99"/>
          </w:tcPr>
          <w:p w:rsidR="0082186A" w:rsidRPr="0082186A" w:rsidRDefault="0082186A" w:rsidP="0082186A">
            <w:pPr>
              <w:pStyle w:val="TableParagraph"/>
              <w:spacing w:before="90"/>
              <w:ind w:left="108"/>
              <w:rPr>
                <w:rFonts w:ascii="Cambria" w:hAnsi="Cambria"/>
                <w:b/>
                <w:sz w:val="20"/>
                <w:szCs w:val="20"/>
              </w:rPr>
            </w:pPr>
            <w:r w:rsidRPr="0082186A">
              <w:rPr>
                <w:rFonts w:ascii="Cambria" w:hAnsi="Cambria"/>
                <w:b/>
                <w:sz w:val="20"/>
                <w:szCs w:val="20"/>
              </w:rPr>
              <w:t>PERFORMANS</w:t>
            </w:r>
          </w:p>
          <w:p w:rsidR="0082186A" w:rsidRPr="0082186A" w:rsidRDefault="0082186A" w:rsidP="0082186A">
            <w:pPr>
              <w:pStyle w:val="TableParagraph"/>
              <w:ind w:left="108"/>
              <w:rPr>
                <w:rFonts w:ascii="Cambria" w:hAnsi="Cambria"/>
                <w:b/>
                <w:sz w:val="20"/>
                <w:szCs w:val="20"/>
              </w:rPr>
            </w:pPr>
            <w:r w:rsidRPr="0082186A">
              <w:rPr>
                <w:rFonts w:ascii="Cambria" w:hAnsi="Cambria"/>
                <w:b/>
                <w:sz w:val="20"/>
                <w:szCs w:val="20"/>
              </w:rPr>
              <w:t>GÖSTERGESİ</w:t>
            </w:r>
          </w:p>
        </w:tc>
        <w:tc>
          <w:tcPr>
            <w:tcW w:w="480" w:type="pct"/>
            <w:shd w:val="clear" w:color="auto" w:fill="A8D08D" w:themeFill="accent6" w:themeFillTint="99"/>
          </w:tcPr>
          <w:p w:rsidR="0082186A" w:rsidRPr="0082186A" w:rsidRDefault="0082186A" w:rsidP="0082186A">
            <w:pPr>
              <w:pStyle w:val="TableParagraph"/>
              <w:spacing w:before="69"/>
              <w:ind w:left="216" w:right="208"/>
              <w:jc w:val="center"/>
              <w:rPr>
                <w:rFonts w:ascii="Cambria" w:hAnsi="Cambria"/>
                <w:b/>
                <w:sz w:val="20"/>
                <w:szCs w:val="20"/>
              </w:rPr>
            </w:pPr>
            <w:r w:rsidRPr="0082186A">
              <w:rPr>
                <w:rFonts w:ascii="Cambria" w:hAnsi="Cambria"/>
                <w:b/>
                <w:sz w:val="20"/>
                <w:szCs w:val="20"/>
              </w:rPr>
              <w:t>Mevcut</w:t>
            </w:r>
          </w:p>
        </w:tc>
        <w:tc>
          <w:tcPr>
            <w:tcW w:w="1903" w:type="pct"/>
            <w:gridSpan w:val="5"/>
            <w:shd w:val="clear" w:color="auto" w:fill="A8D08D" w:themeFill="accent6" w:themeFillTint="99"/>
          </w:tcPr>
          <w:p w:rsidR="0082186A" w:rsidRPr="0082186A" w:rsidRDefault="0082186A" w:rsidP="0082186A">
            <w:pPr>
              <w:pStyle w:val="TableParagraph"/>
              <w:spacing w:before="69"/>
              <w:ind w:left="2044" w:right="2025"/>
              <w:jc w:val="center"/>
              <w:rPr>
                <w:rFonts w:ascii="Cambria" w:hAnsi="Cambria"/>
                <w:b/>
                <w:sz w:val="20"/>
                <w:szCs w:val="20"/>
              </w:rPr>
            </w:pPr>
            <w:r w:rsidRPr="0082186A">
              <w:rPr>
                <w:rFonts w:ascii="Cambria" w:hAnsi="Cambria"/>
                <w:b/>
                <w:sz w:val="20"/>
                <w:szCs w:val="20"/>
              </w:rPr>
              <w:t>HEDEF</w:t>
            </w:r>
          </w:p>
        </w:tc>
      </w:tr>
      <w:tr w:rsidR="0082186A" w:rsidRPr="0082186A" w:rsidTr="007024F1">
        <w:trPr>
          <w:trHeight w:val="309"/>
        </w:trPr>
        <w:tc>
          <w:tcPr>
            <w:tcW w:w="676" w:type="pct"/>
            <w:vMerge/>
            <w:tcBorders>
              <w:top w:val="single" w:sz="4" w:space="0" w:color="000000"/>
              <w:bottom w:val="single" w:sz="4" w:space="0" w:color="000000"/>
            </w:tcBorders>
            <w:shd w:val="clear" w:color="auto" w:fill="A8D08D" w:themeFill="accent6" w:themeFillTint="99"/>
          </w:tcPr>
          <w:p w:rsidR="0082186A" w:rsidRPr="0082186A" w:rsidRDefault="0082186A" w:rsidP="0082186A">
            <w:pPr>
              <w:rPr>
                <w:rFonts w:ascii="Cambria" w:hAnsi="Cambria"/>
                <w:sz w:val="20"/>
                <w:szCs w:val="20"/>
              </w:rPr>
            </w:pPr>
          </w:p>
        </w:tc>
        <w:tc>
          <w:tcPr>
            <w:tcW w:w="1940" w:type="pct"/>
            <w:vMerge/>
            <w:tcBorders>
              <w:top w:val="single" w:sz="4" w:space="0" w:color="000000"/>
              <w:bottom w:val="single" w:sz="4" w:space="0" w:color="000000"/>
            </w:tcBorders>
            <w:shd w:val="clear" w:color="auto" w:fill="A8D08D" w:themeFill="accent6" w:themeFillTint="99"/>
          </w:tcPr>
          <w:p w:rsidR="0082186A" w:rsidRPr="0082186A" w:rsidRDefault="0082186A" w:rsidP="0082186A">
            <w:pPr>
              <w:rPr>
                <w:rFonts w:ascii="Cambria" w:hAnsi="Cambria"/>
                <w:sz w:val="20"/>
                <w:szCs w:val="20"/>
              </w:rPr>
            </w:pPr>
          </w:p>
        </w:tc>
        <w:tc>
          <w:tcPr>
            <w:tcW w:w="480" w:type="pct"/>
            <w:shd w:val="clear" w:color="auto" w:fill="A8D08D" w:themeFill="accent6" w:themeFillTint="99"/>
          </w:tcPr>
          <w:p w:rsidR="0082186A" w:rsidRPr="0082186A" w:rsidRDefault="0082186A" w:rsidP="0082186A">
            <w:pPr>
              <w:pStyle w:val="TableParagraph"/>
              <w:spacing w:before="13"/>
              <w:ind w:left="216" w:right="206"/>
              <w:jc w:val="center"/>
              <w:rPr>
                <w:rFonts w:ascii="Cambria" w:hAnsi="Cambria"/>
                <w:b/>
                <w:sz w:val="20"/>
                <w:szCs w:val="20"/>
              </w:rPr>
            </w:pPr>
            <w:r w:rsidRPr="0082186A">
              <w:rPr>
                <w:rFonts w:ascii="Cambria" w:hAnsi="Cambria"/>
                <w:b/>
                <w:sz w:val="20"/>
                <w:szCs w:val="20"/>
              </w:rPr>
              <w:t>2023</w:t>
            </w:r>
          </w:p>
        </w:tc>
        <w:tc>
          <w:tcPr>
            <w:tcW w:w="308" w:type="pct"/>
            <w:shd w:val="clear" w:color="auto" w:fill="A8D08D" w:themeFill="accent6" w:themeFillTint="99"/>
          </w:tcPr>
          <w:p w:rsidR="0082186A" w:rsidRPr="0082186A" w:rsidRDefault="0082186A" w:rsidP="0082186A">
            <w:pPr>
              <w:pStyle w:val="TableParagraph"/>
              <w:spacing w:before="13"/>
              <w:ind w:left="138" w:right="132"/>
              <w:jc w:val="center"/>
              <w:rPr>
                <w:rFonts w:ascii="Cambria" w:hAnsi="Cambria"/>
                <w:b/>
                <w:sz w:val="20"/>
                <w:szCs w:val="20"/>
              </w:rPr>
            </w:pPr>
            <w:r w:rsidRPr="0082186A">
              <w:rPr>
                <w:rFonts w:ascii="Cambria" w:hAnsi="Cambria"/>
                <w:b/>
                <w:sz w:val="20"/>
                <w:szCs w:val="20"/>
              </w:rPr>
              <w:t>2024</w:t>
            </w:r>
          </w:p>
        </w:tc>
        <w:tc>
          <w:tcPr>
            <w:tcW w:w="400" w:type="pct"/>
            <w:shd w:val="clear" w:color="auto" w:fill="A8D08D" w:themeFill="accent6" w:themeFillTint="99"/>
          </w:tcPr>
          <w:p w:rsidR="0082186A" w:rsidRPr="0082186A" w:rsidRDefault="0082186A" w:rsidP="0082186A">
            <w:pPr>
              <w:pStyle w:val="TableParagraph"/>
              <w:spacing w:before="13"/>
              <w:ind w:left="279"/>
              <w:rPr>
                <w:rFonts w:ascii="Cambria" w:hAnsi="Cambria"/>
                <w:b/>
                <w:sz w:val="20"/>
                <w:szCs w:val="20"/>
              </w:rPr>
            </w:pPr>
            <w:r w:rsidRPr="0082186A">
              <w:rPr>
                <w:rFonts w:ascii="Cambria" w:hAnsi="Cambria"/>
                <w:b/>
                <w:sz w:val="20"/>
                <w:szCs w:val="20"/>
              </w:rPr>
              <w:t>2025</w:t>
            </w:r>
          </w:p>
        </w:tc>
        <w:tc>
          <w:tcPr>
            <w:tcW w:w="388" w:type="pct"/>
            <w:shd w:val="clear" w:color="auto" w:fill="A8D08D" w:themeFill="accent6" w:themeFillTint="99"/>
          </w:tcPr>
          <w:p w:rsidR="0082186A" w:rsidRPr="0082186A" w:rsidRDefault="0082186A" w:rsidP="0082186A">
            <w:pPr>
              <w:pStyle w:val="TableParagraph"/>
              <w:spacing w:before="13"/>
              <w:ind w:right="250"/>
              <w:jc w:val="right"/>
              <w:rPr>
                <w:rFonts w:ascii="Cambria" w:hAnsi="Cambria"/>
                <w:b/>
                <w:sz w:val="20"/>
                <w:szCs w:val="20"/>
              </w:rPr>
            </w:pPr>
            <w:r w:rsidRPr="0082186A">
              <w:rPr>
                <w:rFonts w:ascii="Cambria" w:hAnsi="Cambria"/>
                <w:b/>
                <w:sz w:val="20"/>
                <w:szCs w:val="20"/>
              </w:rPr>
              <w:t>2026</w:t>
            </w:r>
          </w:p>
        </w:tc>
        <w:tc>
          <w:tcPr>
            <w:tcW w:w="421" w:type="pct"/>
            <w:shd w:val="clear" w:color="auto" w:fill="A8D08D" w:themeFill="accent6" w:themeFillTint="99"/>
          </w:tcPr>
          <w:p w:rsidR="0082186A" w:rsidRPr="0082186A" w:rsidRDefault="0082186A" w:rsidP="0082186A">
            <w:pPr>
              <w:pStyle w:val="TableParagraph"/>
              <w:spacing w:before="13"/>
              <w:ind w:left="284" w:right="275"/>
              <w:jc w:val="center"/>
              <w:rPr>
                <w:rFonts w:ascii="Cambria" w:hAnsi="Cambria"/>
                <w:b/>
                <w:sz w:val="20"/>
                <w:szCs w:val="20"/>
              </w:rPr>
            </w:pPr>
            <w:r w:rsidRPr="0082186A">
              <w:rPr>
                <w:rFonts w:ascii="Cambria" w:hAnsi="Cambria"/>
                <w:b/>
                <w:sz w:val="20"/>
                <w:szCs w:val="20"/>
              </w:rPr>
              <w:t>2027</w:t>
            </w:r>
          </w:p>
        </w:tc>
        <w:tc>
          <w:tcPr>
            <w:tcW w:w="387" w:type="pct"/>
            <w:shd w:val="clear" w:color="auto" w:fill="A8D08D" w:themeFill="accent6" w:themeFillTint="99"/>
          </w:tcPr>
          <w:p w:rsidR="0082186A" w:rsidRPr="0082186A" w:rsidRDefault="0082186A" w:rsidP="0082186A">
            <w:pPr>
              <w:pStyle w:val="TableParagraph"/>
              <w:spacing w:before="13"/>
              <w:ind w:left="262"/>
              <w:rPr>
                <w:rFonts w:ascii="Cambria" w:hAnsi="Cambria"/>
                <w:b/>
                <w:sz w:val="20"/>
                <w:szCs w:val="20"/>
              </w:rPr>
            </w:pPr>
            <w:r w:rsidRPr="0082186A">
              <w:rPr>
                <w:rFonts w:ascii="Cambria" w:hAnsi="Cambria"/>
                <w:b/>
                <w:sz w:val="20"/>
                <w:szCs w:val="20"/>
              </w:rPr>
              <w:t>2028</w:t>
            </w:r>
          </w:p>
        </w:tc>
      </w:tr>
      <w:tr w:rsidR="0082186A" w:rsidRPr="0082186A" w:rsidTr="007024F1">
        <w:trPr>
          <w:trHeight w:val="551"/>
        </w:trPr>
        <w:tc>
          <w:tcPr>
            <w:tcW w:w="676" w:type="pct"/>
            <w:shd w:val="clear" w:color="auto" w:fill="C5E0B3" w:themeFill="accent6" w:themeFillTint="66"/>
          </w:tcPr>
          <w:p w:rsidR="0082186A" w:rsidRPr="0082186A" w:rsidRDefault="0082186A" w:rsidP="0082186A">
            <w:pPr>
              <w:pStyle w:val="TableParagraph"/>
              <w:spacing w:before="135"/>
              <w:ind w:left="107"/>
              <w:rPr>
                <w:rFonts w:ascii="Cambria" w:hAnsi="Cambria"/>
                <w:b/>
                <w:sz w:val="20"/>
                <w:szCs w:val="20"/>
              </w:rPr>
            </w:pPr>
            <w:r w:rsidRPr="0082186A">
              <w:rPr>
                <w:rFonts w:ascii="Cambria" w:hAnsi="Cambria"/>
                <w:b/>
                <w:sz w:val="20"/>
                <w:szCs w:val="20"/>
              </w:rPr>
              <w:t>PG.1.1.1</w:t>
            </w:r>
          </w:p>
        </w:tc>
        <w:tc>
          <w:tcPr>
            <w:tcW w:w="1940" w:type="pct"/>
            <w:shd w:val="clear" w:color="auto" w:fill="C5E0B3" w:themeFill="accent6" w:themeFillTint="66"/>
          </w:tcPr>
          <w:p w:rsidR="0082186A" w:rsidRPr="0082186A" w:rsidRDefault="0082186A" w:rsidP="0082186A">
            <w:pPr>
              <w:pStyle w:val="TableParagraph"/>
              <w:spacing w:line="268" w:lineRule="exact"/>
              <w:ind w:left="108"/>
              <w:rPr>
                <w:rFonts w:ascii="Cambria" w:hAnsi="Cambria"/>
                <w:sz w:val="20"/>
                <w:szCs w:val="20"/>
              </w:rPr>
            </w:pPr>
            <w:r w:rsidRPr="0082186A">
              <w:rPr>
                <w:rFonts w:ascii="Cambria" w:hAnsi="Cambria"/>
                <w:sz w:val="20"/>
                <w:szCs w:val="20"/>
              </w:rPr>
              <w:t>Kayıt bölgesindeki öğrencilerden okula kayıt</w:t>
            </w:r>
          </w:p>
          <w:p w:rsidR="0082186A" w:rsidRPr="0082186A" w:rsidRDefault="0082186A" w:rsidP="0082186A">
            <w:pPr>
              <w:pStyle w:val="TableParagraph"/>
              <w:spacing w:line="264" w:lineRule="exact"/>
              <w:ind w:left="108"/>
              <w:rPr>
                <w:rFonts w:ascii="Cambria" w:hAnsi="Cambria"/>
                <w:sz w:val="20"/>
                <w:szCs w:val="20"/>
              </w:rPr>
            </w:pPr>
            <w:r w:rsidRPr="0082186A">
              <w:rPr>
                <w:rFonts w:ascii="Cambria" w:hAnsi="Cambria"/>
                <w:sz w:val="20"/>
                <w:szCs w:val="20"/>
              </w:rPr>
              <w:t>yaptıranların oranı (%)</w:t>
            </w:r>
          </w:p>
        </w:tc>
        <w:tc>
          <w:tcPr>
            <w:tcW w:w="480" w:type="pct"/>
          </w:tcPr>
          <w:p w:rsidR="0082186A" w:rsidRPr="0082186A" w:rsidRDefault="0082186A" w:rsidP="0082186A">
            <w:pPr>
              <w:pStyle w:val="TableParagraph"/>
              <w:spacing w:before="131"/>
              <w:ind w:left="216" w:right="206"/>
              <w:jc w:val="center"/>
              <w:rPr>
                <w:rFonts w:ascii="Cambria" w:hAnsi="Cambria"/>
                <w:sz w:val="20"/>
                <w:szCs w:val="20"/>
              </w:rPr>
            </w:pPr>
            <w:r w:rsidRPr="0082186A">
              <w:rPr>
                <w:rFonts w:ascii="Cambria" w:hAnsi="Cambria"/>
                <w:sz w:val="20"/>
                <w:szCs w:val="20"/>
              </w:rPr>
              <w:t>85</w:t>
            </w:r>
          </w:p>
        </w:tc>
        <w:tc>
          <w:tcPr>
            <w:tcW w:w="308" w:type="pct"/>
          </w:tcPr>
          <w:p w:rsidR="0082186A" w:rsidRPr="0082186A" w:rsidRDefault="0082186A" w:rsidP="0082186A">
            <w:pPr>
              <w:pStyle w:val="TableParagraph"/>
              <w:spacing w:before="131"/>
              <w:ind w:left="138" w:right="132"/>
              <w:jc w:val="center"/>
              <w:rPr>
                <w:rFonts w:ascii="Cambria" w:hAnsi="Cambria"/>
                <w:sz w:val="20"/>
                <w:szCs w:val="20"/>
              </w:rPr>
            </w:pPr>
            <w:r w:rsidRPr="0082186A">
              <w:rPr>
                <w:rFonts w:ascii="Cambria" w:hAnsi="Cambria"/>
                <w:sz w:val="20"/>
                <w:szCs w:val="20"/>
              </w:rPr>
              <w:t>90</w:t>
            </w:r>
          </w:p>
        </w:tc>
        <w:tc>
          <w:tcPr>
            <w:tcW w:w="400" w:type="pct"/>
          </w:tcPr>
          <w:p w:rsidR="0082186A" w:rsidRPr="0082186A" w:rsidRDefault="0082186A" w:rsidP="0082186A">
            <w:pPr>
              <w:pStyle w:val="TableParagraph"/>
              <w:spacing w:before="131"/>
              <w:ind w:left="339"/>
              <w:rPr>
                <w:rFonts w:ascii="Cambria" w:hAnsi="Cambria"/>
                <w:sz w:val="20"/>
                <w:szCs w:val="20"/>
              </w:rPr>
            </w:pPr>
            <w:r w:rsidRPr="0082186A">
              <w:rPr>
                <w:rFonts w:ascii="Cambria" w:hAnsi="Cambria"/>
                <w:sz w:val="20"/>
                <w:szCs w:val="20"/>
              </w:rPr>
              <w:t>100</w:t>
            </w:r>
          </w:p>
        </w:tc>
        <w:tc>
          <w:tcPr>
            <w:tcW w:w="388" w:type="pct"/>
          </w:tcPr>
          <w:p w:rsidR="0082186A" w:rsidRPr="0082186A" w:rsidRDefault="0082186A" w:rsidP="0082186A">
            <w:pPr>
              <w:pStyle w:val="TableParagraph"/>
              <w:spacing w:before="131"/>
              <w:ind w:right="310"/>
              <w:jc w:val="right"/>
              <w:rPr>
                <w:rFonts w:ascii="Cambria" w:hAnsi="Cambria"/>
                <w:sz w:val="20"/>
                <w:szCs w:val="20"/>
              </w:rPr>
            </w:pPr>
            <w:r w:rsidRPr="0082186A">
              <w:rPr>
                <w:rFonts w:ascii="Cambria" w:hAnsi="Cambria"/>
                <w:sz w:val="20"/>
                <w:szCs w:val="20"/>
              </w:rPr>
              <w:t>100</w:t>
            </w:r>
          </w:p>
        </w:tc>
        <w:tc>
          <w:tcPr>
            <w:tcW w:w="421" w:type="pct"/>
          </w:tcPr>
          <w:p w:rsidR="0082186A" w:rsidRPr="0082186A" w:rsidRDefault="0082186A" w:rsidP="0082186A">
            <w:pPr>
              <w:pStyle w:val="TableParagraph"/>
              <w:spacing w:before="131"/>
              <w:ind w:left="284" w:right="275"/>
              <w:jc w:val="center"/>
              <w:rPr>
                <w:rFonts w:ascii="Cambria" w:hAnsi="Cambria"/>
                <w:sz w:val="20"/>
                <w:szCs w:val="20"/>
              </w:rPr>
            </w:pPr>
            <w:r w:rsidRPr="0082186A">
              <w:rPr>
                <w:rFonts w:ascii="Cambria" w:hAnsi="Cambria"/>
                <w:sz w:val="20"/>
                <w:szCs w:val="20"/>
              </w:rPr>
              <w:t>100</w:t>
            </w:r>
          </w:p>
        </w:tc>
        <w:tc>
          <w:tcPr>
            <w:tcW w:w="387" w:type="pct"/>
          </w:tcPr>
          <w:p w:rsidR="0082186A" w:rsidRPr="0082186A" w:rsidRDefault="0082186A" w:rsidP="0082186A">
            <w:pPr>
              <w:pStyle w:val="TableParagraph"/>
              <w:spacing w:before="131"/>
              <w:ind w:left="322"/>
              <w:rPr>
                <w:rFonts w:ascii="Cambria" w:hAnsi="Cambria"/>
                <w:sz w:val="20"/>
                <w:szCs w:val="20"/>
              </w:rPr>
            </w:pPr>
            <w:r w:rsidRPr="0082186A">
              <w:rPr>
                <w:rFonts w:ascii="Cambria" w:hAnsi="Cambria"/>
                <w:sz w:val="20"/>
                <w:szCs w:val="20"/>
              </w:rPr>
              <w:t>100</w:t>
            </w:r>
          </w:p>
        </w:tc>
      </w:tr>
      <w:tr w:rsidR="0082186A" w:rsidRPr="0082186A" w:rsidTr="007024F1">
        <w:trPr>
          <w:trHeight w:val="551"/>
        </w:trPr>
        <w:tc>
          <w:tcPr>
            <w:tcW w:w="676" w:type="pct"/>
            <w:shd w:val="clear" w:color="auto" w:fill="C5E0B3" w:themeFill="accent6" w:themeFillTint="66"/>
          </w:tcPr>
          <w:p w:rsidR="0082186A" w:rsidRPr="0082186A" w:rsidRDefault="0082186A" w:rsidP="0082186A">
            <w:pPr>
              <w:pStyle w:val="TableParagraph"/>
              <w:spacing w:before="20"/>
              <w:ind w:left="107"/>
              <w:rPr>
                <w:rFonts w:ascii="Cambria" w:hAnsi="Cambria"/>
                <w:b/>
                <w:sz w:val="20"/>
                <w:szCs w:val="20"/>
              </w:rPr>
            </w:pPr>
            <w:r w:rsidRPr="0082186A">
              <w:rPr>
                <w:rFonts w:ascii="Cambria" w:hAnsi="Cambria"/>
                <w:b/>
                <w:sz w:val="20"/>
                <w:szCs w:val="20"/>
              </w:rPr>
              <w:t>PG.1.1.2</w:t>
            </w:r>
          </w:p>
        </w:tc>
        <w:tc>
          <w:tcPr>
            <w:tcW w:w="1940" w:type="pct"/>
            <w:shd w:val="clear" w:color="auto" w:fill="C5E0B3" w:themeFill="accent6" w:themeFillTint="66"/>
          </w:tcPr>
          <w:p w:rsidR="0082186A" w:rsidRPr="0082186A" w:rsidRDefault="0082186A" w:rsidP="0082186A">
            <w:pPr>
              <w:pStyle w:val="TableParagraph"/>
              <w:spacing w:line="268" w:lineRule="exact"/>
              <w:ind w:left="108"/>
              <w:rPr>
                <w:rFonts w:ascii="Cambria" w:hAnsi="Cambria"/>
                <w:sz w:val="20"/>
                <w:szCs w:val="20"/>
              </w:rPr>
            </w:pPr>
            <w:r w:rsidRPr="0082186A">
              <w:rPr>
                <w:rFonts w:ascii="Cambria" w:hAnsi="Cambria"/>
                <w:sz w:val="20"/>
                <w:szCs w:val="20"/>
              </w:rPr>
              <w:t>Okula yeni başlayan öğrencilerden oryantasyon</w:t>
            </w:r>
          </w:p>
          <w:p w:rsidR="0082186A" w:rsidRPr="0082186A" w:rsidRDefault="0082186A" w:rsidP="0082186A">
            <w:pPr>
              <w:pStyle w:val="TableParagraph"/>
              <w:spacing w:line="264" w:lineRule="exact"/>
              <w:ind w:left="108"/>
              <w:rPr>
                <w:rFonts w:ascii="Cambria" w:hAnsi="Cambria"/>
                <w:sz w:val="20"/>
                <w:szCs w:val="20"/>
              </w:rPr>
            </w:pPr>
            <w:r w:rsidRPr="0082186A">
              <w:rPr>
                <w:rFonts w:ascii="Cambria" w:hAnsi="Cambria"/>
                <w:sz w:val="20"/>
                <w:szCs w:val="20"/>
              </w:rPr>
              <w:t>eğitimine katılanların oranı (%)</w:t>
            </w:r>
          </w:p>
        </w:tc>
        <w:tc>
          <w:tcPr>
            <w:tcW w:w="480" w:type="pct"/>
          </w:tcPr>
          <w:p w:rsidR="0082186A" w:rsidRPr="0082186A" w:rsidRDefault="0082186A" w:rsidP="0082186A">
            <w:pPr>
              <w:pStyle w:val="TableParagraph"/>
              <w:spacing w:before="131"/>
              <w:ind w:left="216" w:right="206"/>
              <w:jc w:val="center"/>
              <w:rPr>
                <w:rFonts w:ascii="Cambria" w:hAnsi="Cambria"/>
                <w:sz w:val="20"/>
                <w:szCs w:val="20"/>
              </w:rPr>
            </w:pPr>
            <w:r w:rsidRPr="0082186A">
              <w:rPr>
                <w:rFonts w:ascii="Cambria" w:hAnsi="Cambria"/>
                <w:sz w:val="20"/>
                <w:szCs w:val="20"/>
              </w:rPr>
              <w:t>90</w:t>
            </w:r>
          </w:p>
        </w:tc>
        <w:tc>
          <w:tcPr>
            <w:tcW w:w="308" w:type="pct"/>
          </w:tcPr>
          <w:p w:rsidR="0082186A" w:rsidRPr="0082186A" w:rsidRDefault="0082186A" w:rsidP="0082186A">
            <w:pPr>
              <w:pStyle w:val="TableParagraph"/>
              <w:spacing w:before="131"/>
              <w:ind w:left="138" w:right="132"/>
              <w:jc w:val="center"/>
              <w:rPr>
                <w:rFonts w:ascii="Cambria" w:hAnsi="Cambria"/>
                <w:sz w:val="20"/>
                <w:szCs w:val="20"/>
              </w:rPr>
            </w:pPr>
            <w:r w:rsidRPr="0082186A">
              <w:rPr>
                <w:rFonts w:ascii="Cambria" w:hAnsi="Cambria"/>
                <w:sz w:val="20"/>
                <w:szCs w:val="20"/>
              </w:rPr>
              <w:t>90</w:t>
            </w:r>
          </w:p>
        </w:tc>
        <w:tc>
          <w:tcPr>
            <w:tcW w:w="400" w:type="pct"/>
          </w:tcPr>
          <w:p w:rsidR="0082186A" w:rsidRPr="0082186A" w:rsidRDefault="0082186A" w:rsidP="0082186A">
            <w:pPr>
              <w:pStyle w:val="TableParagraph"/>
              <w:spacing w:before="131"/>
              <w:ind w:left="259" w:right="250"/>
              <w:jc w:val="center"/>
              <w:rPr>
                <w:rFonts w:ascii="Cambria" w:hAnsi="Cambria"/>
                <w:sz w:val="20"/>
                <w:szCs w:val="20"/>
              </w:rPr>
            </w:pPr>
            <w:r w:rsidRPr="0082186A">
              <w:rPr>
                <w:rFonts w:ascii="Cambria" w:hAnsi="Cambria"/>
                <w:sz w:val="20"/>
                <w:szCs w:val="20"/>
              </w:rPr>
              <w:t>90</w:t>
            </w:r>
          </w:p>
        </w:tc>
        <w:tc>
          <w:tcPr>
            <w:tcW w:w="388" w:type="pct"/>
          </w:tcPr>
          <w:p w:rsidR="0082186A" w:rsidRPr="0082186A" w:rsidRDefault="0082186A" w:rsidP="0082186A">
            <w:pPr>
              <w:pStyle w:val="TableParagraph"/>
              <w:spacing w:before="131"/>
              <w:ind w:left="213" w:right="201"/>
              <w:jc w:val="center"/>
              <w:rPr>
                <w:rFonts w:ascii="Cambria" w:hAnsi="Cambria"/>
                <w:sz w:val="20"/>
                <w:szCs w:val="20"/>
              </w:rPr>
            </w:pPr>
            <w:r w:rsidRPr="0082186A">
              <w:rPr>
                <w:rFonts w:ascii="Cambria" w:hAnsi="Cambria"/>
                <w:sz w:val="20"/>
                <w:szCs w:val="20"/>
              </w:rPr>
              <w:t>95</w:t>
            </w:r>
          </w:p>
        </w:tc>
        <w:tc>
          <w:tcPr>
            <w:tcW w:w="421" w:type="pct"/>
          </w:tcPr>
          <w:p w:rsidR="0082186A" w:rsidRPr="0082186A" w:rsidRDefault="0082186A" w:rsidP="0082186A">
            <w:pPr>
              <w:pStyle w:val="TableParagraph"/>
              <w:spacing w:before="131"/>
              <w:ind w:left="255" w:right="277"/>
              <w:jc w:val="center"/>
              <w:rPr>
                <w:rFonts w:ascii="Cambria" w:hAnsi="Cambria"/>
                <w:sz w:val="20"/>
                <w:szCs w:val="20"/>
              </w:rPr>
            </w:pPr>
            <w:r w:rsidRPr="0082186A">
              <w:rPr>
                <w:rFonts w:ascii="Cambria" w:hAnsi="Cambria"/>
                <w:sz w:val="20"/>
                <w:szCs w:val="20"/>
              </w:rPr>
              <w:t>95</w:t>
            </w:r>
          </w:p>
        </w:tc>
        <w:tc>
          <w:tcPr>
            <w:tcW w:w="387" w:type="pct"/>
          </w:tcPr>
          <w:p w:rsidR="0082186A" w:rsidRPr="0082186A" w:rsidRDefault="0082186A" w:rsidP="0082186A">
            <w:pPr>
              <w:pStyle w:val="TableParagraph"/>
              <w:spacing w:before="131"/>
              <w:ind w:left="322"/>
              <w:rPr>
                <w:rFonts w:ascii="Cambria" w:hAnsi="Cambria"/>
                <w:sz w:val="20"/>
                <w:szCs w:val="20"/>
              </w:rPr>
            </w:pPr>
            <w:r w:rsidRPr="0082186A">
              <w:rPr>
                <w:rFonts w:ascii="Cambria" w:hAnsi="Cambria"/>
                <w:sz w:val="20"/>
                <w:szCs w:val="20"/>
              </w:rPr>
              <w:t>100</w:t>
            </w:r>
          </w:p>
        </w:tc>
      </w:tr>
      <w:tr w:rsidR="0082186A" w:rsidRPr="0082186A" w:rsidTr="007024F1">
        <w:trPr>
          <w:trHeight w:val="554"/>
        </w:trPr>
        <w:tc>
          <w:tcPr>
            <w:tcW w:w="676" w:type="pct"/>
            <w:shd w:val="clear" w:color="auto" w:fill="C5E0B3" w:themeFill="accent6" w:themeFillTint="66"/>
          </w:tcPr>
          <w:p w:rsidR="0082186A" w:rsidRPr="0082186A" w:rsidRDefault="0082186A" w:rsidP="0082186A">
            <w:pPr>
              <w:pStyle w:val="TableParagraph"/>
              <w:spacing w:before="20"/>
              <w:ind w:left="107"/>
              <w:rPr>
                <w:rFonts w:ascii="Cambria" w:hAnsi="Cambria"/>
                <w:b/>
                <w:sz w:val="20"/>
                <w:szCs w:val="20"/>
              </w:rPr>
            </w:pPr>
            <w:r w:rsidRPr="0082186A">
              <w:rPr>
                <w:rFonts w:ascii="Cambria" w:hAnsi="Cambria"/>
                <w:b/>
                <w:sz w:val="20"/>
                <w:szCs w:val="20"/>
              </w:rPr>
              <w:t>PG.1.1.3</w:t>
            </w:r>
          </w:p>
        </w:tc>
        <w:tc>
          <w:tcPr>
            <w:tcW w:w="1940" w:type="pct"/>
            <w:shd w:val="clear" w:color="auto" w:fill="C5E0B3" w:themeFill="accent6" w:themeFillTint="66"/>
          </w:tcPr>
          <w:p w:rsidR="0082186A" w:rsidRPr="0082186A" w:rsidRDefault="0082186A" w:rsidP="0082186A">
            <w:pPr>
              <w:pStyle w:val="TableParagraph"/>
              <w:spacing w:line="270" w:lineRule="exact"/>
              <w:ind w:left="108"/>
              <w:rPr>
                <w:rFonts w:ascii="Cambria" w:hAnsi="Cambria"/>
                <w:sz w:val="20"/>
                <w:szCs w:val="20"/>
              </w:rPr>
            </w:pPr>
            <w:r w:rsidRPr="0082186A">
              <w:rPr>
                <w:rFonts w:ascii="Cambria" w:hAnsi="Cambria"/>
                <w:sz w:val="20"/>
                <w:szCs w:val="20"/>
              </w:rPr>
              <w:t>Bir eğitim ve öğretim döneminde 20 gün ve üzeri</w:t>
            </w:r>
          </w:p>
          <w:p w:rsidR="0082186A" w:rsidRPr="0082186A" w:rsidRDefault="0082186A" w:rsidP="0082186A">
            <w:pPr>
              <w:pStyle w:val="TableParagraph"/>
              <w:spacing w:line="264" w:lineRule="exact"/>
              <w:ind w:left="108"/>
              <w:rPr>
                <w:rFonts w:ascii="Cambria" w:hAnsi="Cambria"/>
                <w:sz w:val="20"/>
                <w:szCs w:val="20"/>
              </w:rPr>
            </w:pPr>
            <w:r w:rsidRPr="0082186A">
              <w:rPr>
                <w:rFonts w:ascii="Cambria" w:hAnsi="Cambria"/>
                <w:sz w:val="20"/>
                <w:szCs w:val="20"/>
              </w:rPr>
              <w:t>devamsızlık yapan öğrenci oranı (%)</w:t>
            </w:r>
          </w:p>
        </w:tc>
        <w:tc>
          <w:tcPr>
            <w:tcW w:w="480" w:type="pct"/>
          </w:tcPr>
          <w:p w:rsidR="0082186A" w:rsidRPr="0082186A" w:rsidRDefault="0082186A" w:rsidP="0082186A">
            <w:pPr>
              <w:pStyle w:val="TableParagraph"/>
              <w:spacing w:before="131"/>
              <w:ind w:left="10"/>
              <w:jc w:val="center"/>
              <w:rPr>
                <w:rFonts w:ascii="Cambria" w:hAnsi="Cambria"/>
                <w:sz w:val="20"/>
                <w:szCs w:val="20"/>
              </w:rPr>
            </w:pPr>
            <w:r w:rsidRPr="0082186A">
              <w:rPr>
                <w:rFonts w:ascii="Cambria" w:hAnsi="Cambria"/>
                <w:sz w:val="20"/>
                <w:szCs w:val="20"/>
              </w:rPr>
              <w:t>0</w:t>
            </w:r>
          </w:p>
        </w:tc>
        <w:tc>
          <w:tcPr>
            <w:tcW w:w="308" w:type="pct"/>
          </w:tcPr>
          <w:p w:rsidR="0082186A" w:rsidRPr="0082186A" w:rsidRDefault="0082186A" w:rsidP="0082186A">
            <w:pPr>
              <w:pStyle w:val="TableParagraph"/>
              <w:spacing w:before="131"/>
              <w:ind w:left="6"/>
              <w:jc w:val="center"/>
              <w:rPr>
                <w:rFonts w:ascii="Cambria" w:hAnsi="Cambria"/>
                <w:sz w:val="20"/>
                <w:szCs w:val="20"/>
              </w:rPr>
            </w:pPr>
            <w:r w:rsidRPr="0082186A">
              <w:rPr>
                <w:rFonts w:ascii="Cambria" w:hAnsi="Cambria"/>
                <w:sz w:val="20"/>
                <w:szCs w:val="20"/>
              </w:rPr>
              <w:t>0</w:t>
            </w:r>
          </w:p>
        </w:tc>
        <w:tc>
          <w:tcPr>
            <w:tcW w:w="400" w:type="pct"/>
          </w:tcPr>
          <w:p w:rsidR="0082186A" w:rsidRPr="0082186A" w:rsidRDefault="0082186A" w:rsidP="0082186A">
            <w:pPr>
              <w:pStyle w:val="TableParagraph"/>
              <w:spacing w:before="131"/>
              <w:ind w:left="9"/>
              <w:jc w:val="center"/>
              <w:rPr>
                <w:rFonts w:ascii="Cambria" w:hAnsi="Cambria"/>
                <w:sz w:val="20"/>
                <w:szCs w:val="20"/>
              </w:rPr>
            </w:pPr>
            <w:r w:rsidRPr="0082186A">
              <w:rPr>
                <w:rFonts w:ascii="Cambria" w:hAnsi="Cambria"/>
                <w:sz w:val="20"/>
                <w:szCs w:val="20"/>
              </w:rPr>
              <w:t>0</w:t>
            </w:r>
          </w:p>
        </w:tc>
        <w:tc>
          <w:tcPr>
            <w:tcW w:w="388" w:type="pct"/>
          </w:tcPr>
          <w:p w:rsidR="0082186A" w:rsidRPr="0082186A" w:rsidRDefault="0082186A" w:rsidP="0082186A">
            <w:pPr>
              <w:pStyle w:val="TableParagraph"/>
              <w:spacing w:before="131"/>
              <w:ind w:left="12"/>
              <w:jc w:val="center"/>
              <w:rPr>
                <w:rFonts w:ascii="Cambria" w:hAnsi="Cambria"/>
                <w:sz w:val="20"/>
                <w:szCs w:val="20"/>
              </w:rPr>
            </w:pPr>
            <w:r w:rsidRPr="0082186A">
              <w:rPr>
                <w:rFonts w:ascii="Cambria" w:hAnsi="Cambria"/>
                <w:sz w:val="20"/>
                <w:szCs w:val="20"/>
              </w:rPr>
              <w:t>0</w:t>
            </w:r>
          </w:p>
        </w:tc>
        <w:tc>
          <w:tcPr>
            <w:tcW w:w="421" w:type="pct"/>
          </w:tcPr>
          <w:p w:rsidR="0082186A" w:rsidRPr="0082186A" w:rsidRDefault="0082186A" w:rsidP="0082186A">
            <w:pPr>
              <w:pStyle w:val="TableParagraph"/>
              <w:spacing w:before="131"/>
              <w:ind w:left="9"/>
              <w:jc w:val="center"/>
              <w:rPr>
                <w:rFonts w:ascii="Cambria" w:hAnsi="Cambria"/>
                <w:sz w:val="20"/>
                <w:szCs w:val="20"/>
              </w:rPr>
            </w:pPr>
            <w:r w:rsidRPr="0082186A">
              <w:rPr>
                <w:rFonts w:ascii="Cambria" w:hAnsi="Cambria"/>
                <w:sz w:val="20"/>
                <w:szCs w:val="20"/>
              </w:rPr>
              <w:t>0</w:t>
            </w:r>
          </w:p>
        </w:tc>
        <w:tc>
          <w:tcPr>
            <w:tcW w:w="387" w:type="pct"/>
          </w:tcPr>
          <w:p w:rsidR="0082186A" w:rsidRPr="0082186A" w:rsidRDefault="0082186A" w:rsidP="0082186A">
            <w:pPr>
              <w:pStyle w:val="TableParagraph"/>
              <w:spacing w:before="131"/>
              <w:ind w:left="8"/>
              <w:jc w:val="center"/>
              <w:rPr>
                <w:rFonts w:ascii="Cambria" w:hAnsi="Cambria"/>
                <w:sz w:val="20"/>
                <w:szCs w:val="20"/>
              </w:rPr>
            </w:pPr>
            <w:r w:rsidRPr="0082186A">
              <w:rPr>
                <w:rFonts w:ascii="Cambria" w:hAnsi="Cambria"/>
                <w:sz w:val="20"/>
                <w:szCs w:val="20"/>
              </w:rPr>
              <w:t>0</w:t>
            </w:r>
          </w:p>
        </w:tc>
      </w:tr>
      <w:tr w:rsidR="0082186A" w:rsidRPr="0082186A" w:rsidTr="007024F1">
        <w:trPr>
          <w:trHeight w:val="552"/>
        </w:trPr>
        <w:tc>
          <w:tcPr>
            <w:tcW w:w="676" w:type="pct"/>
            <w:shd w:val="clear" w:color="auto" w:fill="C5E0B3" w:themeFill="accent6" w:themeFillTint="66"/>
          </w:tcPr>
          <w:p w:rsidR="0082186A" w:rsidRPr="0082186A" w:rsidRDefault="0082186A" w:rsidP="0082186A">
            <w:pPr>
              <w:pStyle w:val="TableParagraph"/>
              <w:spacing w:before="18"/>
              <w:ind w:left="107"/>
              <w:rPr>
                <w:rFonts w:ascii="Cambria" w:hAnsi="Cambria"/>
                <w:b/>
                <w:sz w:val="20"/>
                <w:szCs w:val="20"/>
              </w:rPr>
            </w:pPr>
            <w:r w:rsidRPr="0082186A">
              <w:rPr>
                <w:rFonts w:ascii="Cambria" w:hAnsi="Cambria"/>
                <w:b/>
                <w:sz w:val="20"/>
                <w:szCs w:val="20"/>
              </w:rPr>
              <w:t>PG.1.1.4</w:t>
            </w:r>
          </w:p>
        </w:tc>
        <w:tc>
          <w:tcPr>
            <w:tcW w:w="1940" w:type="pct"/>
            <w:shd w:val="clear" w:color="auto" w:fill="C5E0B3" w:themeFill="accent6" w:themeFillTint="66"/>
          </w:tcPr>
          <w:p w:rsidR="0082186A" w:rsidRPr="0082186A" w:rsidRDefault="0082186A" w:rsidP="0082186A">
            <w:pPr>
              <w:pStyle w:val="TableParagraph"/>
              <w:spacing w:line="268" w:lineRule="exact"/>
              <w:ind w:left="108"/>
              <w:rPr>
                <w:rFonts w:ascii="Cambria" w:hAnsi="Cambria"/>
                <w:sz w:val="20"/>
                <w:szCs w:val="20"/>
              </w:rPr>
            </w:pPr>
            <w:r w:rsidRPr="0082186A">
              <w:rPr>
                <w:rFonts w:ascii="Cambria" w:hAnsi="Cambria"/>
                <w:sz w:val="20"/>
                <w:szCs w:val="20"/>
              </w:rPr>
              <w:t>Okulun özel eğitime ihtiyaç duyan bireylerin</w:t>
            </w:r>
          </w:p>
          <w:p w:rsidR="0082186A" w:rsidRPr="0082186A" w:rsidRDefault="0082186A" w:rsidP="0082186A">
            <w:pPr>
              <w:pStyle w:val="TableParagraph"/>
              <w:spacing w:line="264" w:lineRule="exact"/>
              <w:ind w:left="108"/>
              <w:rPr>
                <w:rFonts w:ascii="Cambria" w:hAnsi="Cambria"/>
                <w:sz w:val="20"/>
                <w:szCs w:val="20"/>
              </w:rPr>
            </w:pPr>
            <w:r w:rsidRPr="0082186A">
              <w:rPr>
                <w:rFonts w:ascii="Cambria" w:hAnsi="Cambria"/>
                <w:sz w:val="20"/>
                <w:szCs w:val="20"/>
              </w:rPr>
              <w:t>kullanımına uygunluğu %</w:t>
            </w:r>
          </w:p>
        </w:tc>
        <w:tc>
          <w:tcPr>
            <w:tcW w:w="480" w:type="pct"/>
          </w:tcPr>
          <w:p w:rsidR="0082186A" w:rsidRPr="0082186A" w:rsidRDefault="0082186A" w:rsidP="0082186A">
            <w:pPr>
              <w:pStyle w:val="TableParagraph"/>
              <w:spacing w:before="129"/>
              <w:ind w:left="216" w:right="206"/>
              <w:jc w:val="center"/>
              <w:rPr>
                <w:rFonts w:ascii="Cambria" w:hAnsi="Cambria"/>
                <w:sz w:val="20"/>
                <w:szCs w:val="20"/>
              </w:rPr>
            </w:pPr>
            <w:r w:rsidRPr="0082186A">
              <w:rPr>
                <w:rFonts w:ascii="Cambria" w:hAnsi="Cambria"/>
                <w:sz w:val="20"/>
                <w:szCs w:val="20"/>
              </w:rPr>
              <w:t>85</w:t>
            </w:r>
          </w:p>
        </w:tc>
        <w:tc>
          <w:tcPr>
            <w:tcW w:w="308" w:type="pct"/>
          </w:tcPr>
          <w:p w:rsidR="0082186A" w:rsidRPr="0082186A" w:rsidRDefault="0082186A" w:rsidP="0082186A">
            <w:pPr>
              <w:pStyle w:val="TableParagraph"/>
              <w:spacing w:before="129"/>
              <w:ind w:left="138" w:right="132"/>
              <w:jc w:val="center"/>
              <w:rPr>
                <w:rFonts w:ascii="Cambria" w:hAnsi="Cambria"/>
                <w:sz w:val="20"/>
                <w:szCs w:val="20"/>
              </w:rPr>
            </w:pPr>
            <w:r w:rsidRPr="0082186A">
              <w:rPr>
                <w:rFonts w:ascii="Cambria" w:hAnsi="Cambria"/>
                <w:sz w:val="20"/>
                <w:szCs w:val="20"/>
              </w:rPr>
              <w:t>90</w:t>
            </w:r>
          </w:p>
        </w:tc>
        <w:tc>
          <w:tcPr>
            <w:tcW w:w="400" w:type="pct"/>
          </w:tcPr>
          <w:p w:rsidR="0082186A" w:rsidRPr="0082186A" w:rsidRDefault="0082186A" w:rsidP="0082186A">
            <w:pPr>
              <w:pStyle w:val="TableParagraph"/>
              <w:spacing w:before="129"/>
              <w:ind w:left="339"/>
              <w:rPr>
                <w:rFonts w:ascii="Cambria" w:hAnsi="Cambria"/>
                <w:sz w:val="20"/>
                <w:szCs w:val="20"/>
              </w:rPr>
            </w:pPr>
            <w:r w:rsidRPr="0082186A">
              <w:rPr>
                <w:rFonts w:ascii="Cambria" w:hAnsi="Cambria"/>
                <w:sz w:val="20"/>
                <w:szCs w:val="20"/>
              </w:rPr>
              <w:t>100</w:t>
            </w:r>
          </w:p>
        </w:tc>
        <w:tc>
          <w:tcPr>
            <w:tcW w:w="388" w:type="pct"/>
          </w:tcPr>
          <w:p w:rsidR="0082186A" w:rsidRPr="0082186A" w:rsidRDefault="0082186A" w:rsidP="0082186A">
            <w:pPr>
              <w:pStyle w:val="TableParagraph"/>
              <w:spacing w:before="129"/>
              <w:ind w:right="310"/>
              <w:jc w:val="right"/>
              <w:rPr>
                <w:rFonts w:ascii="Cambria" w:hAnsi="Cambria"/>
                <w:sz w:val="20"/>
                <w:szCs w:val="20"/>
              </w:rPr>
            </w:pPr>
            <w:r w:rsidRPr="0082186A">
              <w:rPr>
                <w:rFonts w:ascii="Cambria" w:hAnsi="Cambria"/>
                <w:sz w:val="20"/>
                <w:szCs w:val="20"/>
              </w:rPr>
              <w:t>100</w:t>
            </w:r>
          </w:p>
        </w:tc>
        <w:tc>
          <w:tcPr>
            <w:tcW w:w="421" w:type="pct"/>
          </w:tcPr>
          <w:p w:rsidR="0082186A" w:rsidRPr="0082186A" w:rsidRDefault="0082186A" w:rsidP="0082186A">
            <w:pPr>
              <w:pStyle w:val="TableParagraph"/>
              <w:spacing w:before="129"/>
              <w:ind w:left="284" w:right="275"/>
              <w:jc w:val="center"/>
              <w:rPr>
                <w:rFonts w:ascii="Cambria" w:hAnsi="Cambria"/>
                <w:sz w:val="20"/>
                <w:szCs w:val="20"/>
              </w:rPr>
            </w:pPr>
            <w:r w:rsidRPr="0082186A">
              <w:rPr>
                <w:rFonts w:ascii="Cambria" w:hAnsi="Cambria"/>
                <w:sz w:val="20"/>
                <w:szCs w:val="20"/>
              </w:rPr>
              <w:t>100</w:t>
            </w:r>
          </w:p>
        </w:tc>
        <w:tc>
          <w:tcPr>
            <w:tcW w:w="387" w:type="pct"/>
          </w:tcPr>
          <w:p w:rsidR="0082186A" w:rsidRPr="0082186A" w:rsidRDefault="0082186A" w:rsidP="0082186A">
            <w:pPr>
              <w:pStyle w:val="TableParagraph"/>
              <w:spacing w:before="129"/>
              <w:ind w:left="322"/>
              <w:rPr>
                <w:rFonts w:ascii="Cambria" w:hAnsi="Cambria"/>
                <w:sz w:val="20"/>
                <w:szCs w:val="20"/>
              </w:rPr>
            </w:pPr>
            <w:r w:rsidRPr="0082186A">
              <w:rPr>
                <w:rFonts w:ascii="Cambria" w:hAnsi="Cambria"/>
                <w:sz w:val="20"/>
                <w:szCs w:val="20"/>
              </w:rPr>
              <w:t>100</w:t>
            </w:r>
          </w:p>
        </w:tc>
      </w:tr>
    </w:tbl>
    <w:p w:rsidR="004A5293" w:rsidRDefault="004A5293" w:rsidP="004A5293">
      <w:pPr>
        <w:spacing w:before="76"/>
        <w:rPr>
          <w:rFonts w:ascii="Cambria" w:hAnsi="Cambria"/>
          <w:b/>
          <w:sz w:val="24"/>
        </w:rPr>
      </w:pPr>
    </w:p>
    <w:p w:rsidR="004A5293" w:rsidRPr="004A5293" w:rsidRDefault="004A5293" w:rsidP="004A5293">
      <w:pPr>
        <w:spacing w:before="76"/>
        <w:rPr>
          <w:rFonts w:ascii="Cambria" w:hAnsi="Cambria"/>
          <w:b/>
          <w:sz w:val="24"/>
        </w:rPr>
      </w:pPr>
      <w:r w:rsidRPr="004A5293">
        <w:rPr>
          <w:rFonts w:ascii="Cambria" w:hAnsi="Cambria"/>
          <w:b/>
          <w:sz w:val="24"/>
        </w:rPr>
        <w:t>Eylem Planı</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08"/>
        <w:gridCol w:w="3421"/>
        <w:gridCol w:w="3342"/>
        <w:gridCol w:w="1565"/>
      </w:tblGrid>
      <w:tr w:rsidR="004A5293" w:rsidTr="007024F1">
        <w:trPr>
          <w:trHeight w:val="565"/>
        </w:trPr>
        <w:tc>
          <w:tcPr>
            <w:tcW w:w="540" w:type="pct"/>
            <w:tcBorders>
              <w:bottom w:val="single" w:sz="8" w:space="0" w:color="000000"/>
            </w:tcBorders>
            <w:shd w:val="clear" w:color="auto" w:fill="A8D08D" w:themeFill="accent6" w:themeFillTint="99"/>
          </w:tcPr>
          <w:p w:rsidR="004A5293" w:rsidRPr="004A5293" w:rsidRDefault="004A5293" w:rsidP="000832BD">
            <w:pPr>
              <w:pStyle w:val="TableParagraph"/>
              <w:spacing w:before="142"/>
              <w:ind w:left="217" w:right="199"/>
              <w:jc w:val="center"/>
              <w:rPr>
                <w:rFonts w:ascii="Cambria" w:hAnsi="Cambria"/>
                <w:b/>
                <w:sz w:val="20"/>
                <w:szCs w:val="20"/>
              </w:rPr>
            </w:pPr>
            <w:r w:rsidRPr="004A5293">
              <w:rPr>
                <w:rFonts w:ascii="Cambria" w:hAnsi="Cambria"/>
                <w:b/>
                <w:sz w:val="20"/>
                <w:szCs w:val="20"/>
              </w:rPr>
              <w:t>No</w:t>
            </w:r>
          </w:p>
        </w:tc>
        <w:tc>
          <w:tcPr>
            <w:tcW w:w="1832" w:type="pct"/>
            <w:tcBorders>
              <w:bottom w:val="single" w:sz="8" w:space="0" w:color="000000"/>
            </w:tcBorders>
            <w:shd w:val="clear" w:color="auto" w:fill="A8D08D" w:themeFill="accent6" w:themeFillTint="99"/>
          </w:tcPr>
          <w:p w:rsidR="004A5293" w:rsidRPr="004A5293" w:rsidRDefault="004A5293" w:rsidP="004A5293">
            <w:pPr>
              <w:pStyle w:val="TableParagraph"/>
              <w:spacing w:before="138"/>
              <w:ind w:left="68"/>
              <w:jc w:val="both"/>
              <w:rPr>
                <w:rFonts w:ascii="Cambria" w:hAnsi="Cambria"/>
                <w:b/>
                <w:sz w:val="20"/>
                <w:szCs w:val="20"/>
              </w:rPr>
            </w:pPr>
            <w:r w:rsidRPr="004A5293">
              <w:rPr>
                <w:rFonts w:ascii="Cambria" w:hAnsi="Cambria"/>
                <w:b/>
                <w:sz w:val="20"/>
                <w:szCs w:val="20"/>
              </w:rPr>
              <w:t>Eylem İfadesi</w:t>
            </w:r>
          </w:p>
        </w:tc>
        <w:tc>
          <w:tcPr>
            <w:tcW w:w="1790" w:type="pct"/>
            <w:shd w:val="clear" w:color="auto" w:fill="A8D08D" w:themeFill="accent6" w:themeFillTint="99"/>
          </w:tcPr>
          <w:p w:rsidR="004A5293" w:rsidRPr="004A5293" w:rsidRDefault="004A5293" w:rsidP="000832BD">
            <w:pPr>
              <w:pStyle w:val="TableParagraph"/>
              <w:spacing w:before="138"/>
              <w:ind w:left="66"/>
              <w:rPr>
                <w:rFonts w:ascii="Cambria" w:hAnsi="Cambria"/>
                <w:b/>
                <w:sz w:val="20"/>
                <w:szCs w:val="20"/>
              </w:rPr>
            </w:pPr>
            <w:r w:rsidRPr="004A5293">
              <w:rPr>
                <w:rFonts w:ascii="Cambria" w:hAnsi="Cambria"/>
                <w:b/>
                <w:sz w:val="20"/>
                <w:szCs w:val="20"/>
              </w:rPr>
              <w:t>Eylem Sorumlusu</w:t>
            </w:r>
          </w:p>
        </w:tc>
        <w:tc>
          <w:tcPr>
            <w:tcW w:w="839" w:type="pct"/>
            <w:shd w:val="clear" w:color="auto" w:fill="A8D08D" w:themeFill="accent6" w:themeFillTint="99"/>
          </w:tcPr>
          <w:p w:rsidR="004A5293" w:rsidRPr="004A5293" w:rsidRDefault="004A5293" w:rsidP="000832BD">
            <w:pPr>
              <w:pStyle w:val="TableParagraph"/>
              <w:spacing w:before="138"/>
              <w:ind w:left="69"/>
              <w:rPr>
                <w:rFonts w:ascii="Cambria" w:hAnsi="Cambria"/>
                <w:b/>
                <w:sz w:val="20"/>
                <w:szCs w:val="20"/>
              </w:rPr>
            </w:pPr>
            <w:r w:rsidRPr="004A5293">
              <w:rPr>
                <w:rFonts w:ascii="Cambria" w:hAnsi="Cambria"/>
                <w:b/>
                <w:sz w:val="20"/>
                <w:szCs w:val="20"/>
              </w:rPr>
              <w:t>Eylem Tarihi</w:t>
            </w:r>
          </w:p>
        </w:tc>
      </w:tr>
      <w:tr w:rsidR="004A5293" w:rsidTr="007024F1">
        <w:trPr>
          <w:trHeight w:val="565"/>
        </w:trPr>
        <w:tc>
          <w:tcPr>
            <w:tcW w:w="540" w:type="pct"/>
            <w:shd w:val="clear" w:color="auto" w:fill="C5E0B3" w:themeFill="accent6" w:themeFillTint="66"/>
          </w:tcPr>
          <w:p w:rsidR="004A5293" w:rsidRPr="004A5293" w:rsidRDefault="004A5293" w:rsidP="000832BD">
            <w:pPr>
              <w:pStyle w:val="TableParagraph"/>
              <w:spacing w:before="142"/>
              <w:ind w:left="217" w:right="199"/>
              <w:jc w:val="center"/>
              <w:rPr>
                <w:rFonts w:ascii="Cambria" w:hAnsi="Cambria"/>
                <w:b/>
                <w:sz w:val="20"/>
                <w:szCs w:val="20"/>
              </w:rPr>
            </w:pPr>
            <w:r w:rsidRPr="004A5293">
              <w:rPr>
                <w:rFonts w:ascii="Cambria" w:hAnsi="Cambria"/>
                <w:b/>
                <w:sz w:val="20"/>
                <w:szCs w:val="20"/>
              </w:rPr>
              <w:t>1.1.1.</w:t>
            </w:r>
          </w:p>
        </w:tc>
        <w:tc>
          <w:tcPr>
            <w:tcW w:w="1832" w:type="pct"/>
            <w:shd w:val="clear" w:color="auto" w:fill="C5E0B3" w:themeFill="accent6" w:themeFillTint="66"/>
          </w:tcPr>
          <w:p w:rsidR="004A5293" w:rsidRPr="004A5293" w:rsidRDefault="004A5293" w:rsidP="004A5293">
            <w:pPr>
              <w:pStyle w:val="TableParagraph"/>
              <w:spacing w:before="138"/>
              <w:ind w:left="68"/>
              <w:jc w:val="both"/>
              <w:rPr>
                <w:rFonts w:ascii="Cambria" w:hAnsi="Cambria"/>
                <w:sz w:val="20"/>
                <w:szCs w:val="20"/>
              </w:rPr>
            </w:pPr>
            <w:r w:rsidRPr="004A5293">
              <w:rPr>
                <w:rFonts w:ascii="Cambria" w:hAnsi="Cambria"/>
                <w:sz w:val="20"/>
                <w:szCs w:val="20"/>
              </w:rPr>
              <w:t>Kayıt bölgesinde yer alan öğrencilerin tespiti çalışması yapılacaktır.</w:t>
            </w:r>
          </w:p>
        </w:tc>
        <w:tc>
          <w:tcPr>
            <w:tcW w:w="1790" w:type="pct"/>
          </w:tcPr>
          <w:p w:rsidR="004A5293" w:rsidRPr="004A5293" w:rsidRDefault="004A5293" w:rsidP="000832BD">
            <w:pPr>
              <w:pStyle w:val="TableParagraph"/>
              <w:spacing w:before="138"/>
              <w:ind w:left="66"/>
              <w:rPr>
                <w:rFonts w:ascii="Cambria" w:hAnsi="Cambria"/>
                <w:sz w:val="20"/>
                <w:szCs w:val="20"/>
              </w:rPr>
            </w:pPr>
            <w:r w:rsidRPr="004A5293">
              <w:rPr>
                <w:rFonts w:ascii="Cambria" w:hAnsi="Cambria"/>
                <w:sz w:val="20"/>
                <w:szCs w:val="20"/>
              </w:rPr>
              <w:t>Okul İdaresi,Paydaşlar</w:t>
            </w:r>
          </w:p>
        </w:tc>
        <w:tc>
          <w:tcPr>
            <w:tcW w:w="839"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01 Eylül-30 Eylül</w:t>
            </w:r>
          </w:p>
        </w:tc>
      </w:tr>
      <w:tr w:rsidR="004A5293" w:rsidTr="007024F1">
        <w:trPr>
          <w:trHeight w:val="567"/>
        </w:trPr>
        <w:tc>
          <w:tcPr>
            <w:tcW w:w="540" w:type="pct"/>
            <w:shd w:val="clear" w:color="auto" w:fill="C5E0B3" w:themeFill="accent6" w:themeFillTint="66"/>
          </w:tcPr>
          <w:p w:rsidR="004A5293" w:rsidRPr="004A5293" w:rsidRDefault="004A5293" w:rsidP="000832BD">
            <w:pPr>
              <w:pStyle w:val="TableParagraph"/>
              <w:spacing w:before="142"/>
              <w:ind w:left="215" w:right="199"/>
              <w:jc w:val="center"/>
              <w:rPr>
                <w:rFonts w:ascii="Cambria" w:hAnsi="Cambria"/>
                <w:b/>
                <w:sz w:val="20"/>
                <w:szCs w:val="20"/>
              </w:rPr>
            </w:pPr>
            <w:r w:rsidRPr="004A5293">
              <w:rPr>
                <w:rFonts w:ascii="Cambria" w:hAnsi="Cambria"/>
                <w:b/>
                <w:sz w:val="20"/>
                <w:szCs w:val="20"/>
              </w:rPr>
              <w:t>1.1.2</w:t>
            </w:r>
          </w:p>
        </w:tc>
        <w:tc>
          <w:tcPr>
            <w:tcW w:w="1832" w:type="pct"/>
            <w:shd w:val="clear" w:color="auto" w:fill="C5E0B3" w:themeFill="accent6" w:themeFillTint="66"/>
          </w:tcPr>
          <w:p w:rsidR="004A5293" w:rsidRPr="004A5293" w:rsidRDefault="004A5293" w:rsidP="004A5293">
            <w:pPr>
              <w:pStyle w:val="TableParagraph"/>
              <w:spacing w:before="138"/>
              <w:ind w:left="68"/>
              <w:jc w:val="both"/>
              <w:rPr>
                <w:rFonts w:ascii="Cambria" w:hAnsi="Cambria"/>
                <w:sz w:val="20"/>
                <w:szCs w:val="20"/>
              </w:rPr>
            </w:pPr>
            <w:r w:rsidRPr="004A5293">
              <w:rPr>
                <w:rFonts w:ascii="Cambria" w:hAnsi="Cambria"/>
                <w:sz w:val="20"/>
                <w:szCs w:val="20"/>
              </w:rPr>
              <w:t>Okula yeni başlayan öğrencilere oryantasyon eğitimi verilecektir.</w:t>
            </w:r>
          </w:p>
        </w:tc>
        <w:tc>
          <w:tcPr>
            <w:tcW w:w="1790" w:type="pct"/>
          </w:tcPr>
          <w:p w:rsidR="004A5293" w:rsidRPr="004A5293" w:rsidRDefault="004A5293" w:rsidP="000832BD">
            <w:pPr>
              <w:pStyle w:val="TableParagraph"/>
              <w:spacing w:before="138"/>
              <w:ind w:left="66"/>
              <w:rPr>
                <w:rFonts w:ascii="Cambria" w:hAnsi="Cambria"/>
                <w:sz w:val="20"/>
                <w:szCs w:val="20"/>
              </w:rPr>
            </w:pPr>
            <w:r w:rsidRPr="004A5293">
              <w:rPr>
                <w:rFonts w:ascii="Cambria" w:hAnsi="Cambria"/>
                <w:sz w:val="20"/>
                <w:szCs w:val="20"/>
              </w:rPr>
              <w:t>Tüm Öğretmenler</w:t>
            </w:r>
          </w:p>
        </w:tc>
        <w:tc>
          <w:tcPr>
            <w:tcW w:w="839"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01 Eylül-30 Ekim</w:t>
            </w:r>
          </w:p>
        </w:tc>
      </w:tr>
      <w:tr w:rsidR="004A5293" w:rsidTr="007024F1">
        <w:trPr>
          <w:trHeight w:val="827"/>
        </w:trPr>
        <w:tc>
          <w:tcPr>
            <w:tcW w:w="540" w:type="pct"/>
            <w:shd w:val="clear" w:color="auto" w:fill="C5E0B3" w:themeFill="accent6" w:themeFillTint="66"/>
          </w:tcPr>
          <w:p w:rsidR="004A5293" w:rsidRPr="004A5293" w:rsidRDefault="004A5293" w:rsidP="000832BD">
            <w:pPr>
              <w:pStyle w:val="TableParagraph"/>
              <w:spacing w:before="8"/>
              <w:rPr>
                <w:rFonts w:ascii="Cambria" w:hAnsi="Cambria"/>
                <w:b/>
                <w:sz w:val="20"/>
                <w:szCs w:val="20"/>
              </w:rPr>
            </w:pPr>
          </w:p>
          <w:p w:rsidR="004A5293" w:rsidRPr="004A5293" w:rsidRDefault="004A5293" w:rsidP="000832BD">
            <w:pPr>
              <w:pStyle w:val="TableParagraph"/>
              <w:ind w:left="215" w:right="199"/>
              <w:jc w:val="center"/>
              <w:rPr>
                <w:rFonts w:ascii="Cambria" w:hAnsi="Cambria"/>
                <w:b/>
                <w:sz w:val="20"/>
                <w:szCs w:val="20"/>
              </w:rPr>
            </w:pPr>
            <w:r w:rsidRPr="004A5293">
              <w:rPr>
                <w:rFonts w:ascii="Cambria" w:hAnsi="Cambria"/>
                <w:b/>
                <w:sz w:val="20"/>
                <w:szCs w:val="20"/>
              </w:rPr>
              <w:t>1.1.3</w:t>
            </w:r>
          </w:p>
        </w:tc>
        <w:tc>
          <w:tcPr>
            <w:tcW w:w="1832" w:type="pct"/>
            <w:shd w:val="clear" w:color="auto" w:fill="C5E0B3" w:themeFill="accent6" w:themeFillTint="66"/>
          </w:tcPr>
          <w:p w:rsidR="004A5293" w:rsidRDefault="004A5293" w:rsidP="004A5293">
            <w:pPr>
              <w:pStyle w:val="TableParagraph"/>
              <w:tabs>
                <w:tab w:val="left" w:pos="1551"/>
                <w:tab w:val="left" w:pos="2985"/>
                <w:tab w:val="left" w:pos="4276"/>
                <w:tab w:val="left" w:pos="5096"/>
                <w:tab w:val="left" w:pos="5779"/>
              </w:tabs>
              <w:spacing w:line="268" w:lineRule="exact"/>
              <w:ind w:left="68"/>
              <w:jc w:val="both"/>
              <w:rPr>
                <w:rFonts w:ascii="Cambria" w:hAnsi="Cambria"/>
                <w:sz w:val="20"/>
                <w:szCs w:val="20"/>
              </w:rPr>
            </w:pPr>
            <w:r>
              <w:rPr>
                <w:rFonts w:ascii="Cambria" w:hAnsi="Cambria"/>
                <w:sz w:val="20"/>
                <w:szCs w:val="20"/>
              </w:rPr>
              <w:t xml:space="preserve">Öğrencilerin devamsızlık yapmasına sebep olan faktörler belirlenerek bunların öğrenciler üzerindeki olumsuz etkisini azaltacak tedbirler </w:t>
            </w:r>
            <w:r>
              <w:rPr>
                <w:rFonts w:ascii="Cambria" w:hAnsi="Cambria"/>
                <w:sz w:val="20"/>
                <w:szCs w:val="20"/>
              </w:rPr>
              <w:lastRenderedPageBreak/>
              <w:t>alınacaktır.</w:t>
            </w:r>
          </w:p>
          <w:p w:rsidR="004A5293" w:rsidRPr="004A5293" w:rsidRDefault="004A5293" w:rsidP="004A5293">
            <w:pPr>
              <w:pStyle w:val="TableParagraph"/>
              <w:tabs>
                <w:tab w:val="left" w:pos="1431"/>
                <w:tab w:val="left" w:pos="2448"/>
                <w:tab w:val="left" w:pos="3635"/>
                <w:tab w:val="left" w:pos="4868"/>
                <w:tab w:val="left" w:pos="5902"/>
              </w:tabs>
              <w:spacing w:line="270" w:lineRule="atLeast"/>
              <w:ind w:left="68" w:right="53"/>
              <w:jc w:val="both"/>
              <w:rPr>
                <w:rFonts w:ascii="Cambria" w:hAnsi="Cambria"/>
                <w:sz w:val="20"/>
                <w:szCs w:val="20"/>
              </w:rPr>
            </w:pPr>
          </w:p>
        </w:tc>
        <w:tc>
          <w:tcPr>
            <w:tcW w:w="1790" w:type="pct"/>
          </w:tcPr>
          <w:p w:rsidR="004A5293" w:rsidRPr="004A5293" w:rsidRDefault="004A5293" w:rsidP="000832BD">
            <w:pPr>
              <w:pStyle w:val="TableParagraph"/>
              <w:ind w:left="66" w:right="1602"/>
              <w:rPr>
                <w:rFonts w:ascii="Cambria" w:hAnsi="Cambria"/>
                <w:sz w:val="20"/>
                <w:szCs w:val="20"/>
              </w:rPr>
            </w:pPr>
            <w:r w:rsidRPr="004A5293">
              <w:rPr>
                <w:rFonts w:ascii="Cambria" w:hAnsi="Cambria"/>
                <w:sz w:val="20"/>
                <w:szCs w:val="20"/>
              </w:rPr>
              <w:lastRenderedPageBreak/>
              <w:t>Okul İdaresi Öğretmenler</w:t>
            </w:r>
          </w:p>
          <w:p w:rsidR="004A5293" w:rsidRPr="004A5293" w:rsidRDefault="004A5293" w:rsidP="000832BD">
            <w:pPr>
              <w:pStyle w:val="TableParagraph"/>
              <w:spacing w:line="264" w:lineRule="exact"/>
              <w:ind w:left="66"/>
              <w:rPr>
                <w:rFonts w:ascii="Cambria" w:hAnsi="Cambria"/>
                <w:sz w:val="20"/>
                <w:szCs w:val="20"/>
              </w:rPr>
            </w:pPr>
            <w:r w:rsidRPr="004A5293">
              <w:rPr>
                <w:rFonts w:ascii="Cambria" w:hAnsi="Cambria"/>
                <w:sz w:val="20"/>
                <w:szCs w:val="20"/>
              </w:rPr>
              <w:t>Veliler</w:t>
            </w:r>
          </w:p>
        </w:tc>
        <w:tc>
          <w:tcPr>
            <w:tcW w:w="839" w:type="pct"/>
          </w:tcPr>
          <w:p w:rsidR="004A5293" w:rsidRPr="004A5293" w:rsidRDefault="004A5293" w:rsidP="000832BD">
            <w:pPr>
              <w:pStyle w:val="TableParagraph"/>
              <w:spacing w:before="3"/>
              <w:rPr>
                <w:rFonts w:ascii="Cambria" w:hAnsi="Cambria"/>
                <w:b/>
                <w:sz w:val="20"/>
                <w:szCs w:val="20"/>
              </w:rPr>
            </w:pPr>
          </w:p>
          <w:p w:rsidR="004A5293" w:rsidRPr="004A5293" w:rsidRDefault="004A5293" w:rsidP="000832BD">
            <w:pPr>
              <w:pStyle w:val="TableParagraph"/>
              <w:ind w:left="69"/>
              <w:rPr>
                <w:rFonts w:ascii="Cambria" w:hAnsi="Cambria"/>
                <w:sz w:val="20"/>
                <w:szCs w:val="20"/>
              </w:rPr>
            </w:pPr>
            <w:r w:rsidRPr="004A5293">
              <w:rPr>
                <w:rFonts w:ascii="Cambria" w:hAnsi="Cambria"/>
                <w:sz w:val="20"/>
                <w:szCs w:val="20"/>
              </w:rPr>
              <w:t>Eğitim Öğretim Süresince</w:t>
            </w:r>
          </w:p>
        </w:tc>
      </w:tr>
      <w:tr w:rsidR="004A5293" w:rsidTr="007024F1">
        <w:trPr>
          <w:trHeight w:val="829"/>
        </w:trPr>
        <w:tc>
          <w:tcPr>
            <w:tcW w:w="540" w:type="pct"/>
            <w:shd w:val="clear" w:color="auto" w:fill="C5E0B3" w:themeFill="accent6" w:themeFillTint="66"/>
          </w:tcPr>
          <w:p w:rsidR="004A5293" w:rsidRPr="004A5293" w:rsidRDefault="004A5293" w:rsidP="000832BD">
            <w:pPr>
              <w:pStyle w:val="TableParagraph"/>
              <w:spacing w:before="10"/>
              <w:rPr>
                <w:rFonts w:ascii="Cambria" w:hAnsi="Cambria"/>
                <w:b/>
                <w:sz w:val="20"/>
                <w:szCs w:val="20"/>
              </w:rPr>
            </w:pPr>
          </w:p>
          <w:p w:rsidR="004A5293" w:rsidRPr="004A5293" w:rsidRDefault="004A5293" w:rsidP="000832BD">
            <w:pPr>
              <w:pStyle w:val="TableParagraph"/>
              <w:ind w:left="215" w:right="199"/>
              <w:jc w:val="center"/>
              <w:rPr>
                <w:rFonts w:ascii="Cambria" w:hAnsi="Cambria"/>
                <w:b/>
                <w:sz w:val="20"/>
                <w:szCs w:val="20"/>
              </w:rPr>
            </w:pPr>
            <w:r w:rsidRPr="004A5293">
              <w:rPr>
                <w:rFonts w:ascii="Cambria" w:hAnsi="Cambria"/>
                <w:b/>
                <w:sz w:val="20"/>
                <w:szCs w:val="20"/>
              </w:rPr>
              <w:t>1.1.4</w:t>
            </w:r>
          </w:p>
        </w:tc>
        <w:tc>
          <w:tcPr>
            <w:tcW w:w="1832" w:type="pct"/>
            <w:shd w:val="clear" w:color="auto" w:fill="C5E0B3" w:themeFill="accent6" w:themeFillTint="66"/>
          </w:tcPr>
          <w:p w:rsidR="004A5293" w:rsidRPr="004A5293" w:rsidRDefault="004A5293" w:rsidP="004A5293">
            <w:pPr>
              <w:pStyle w:val="TableParagraph"/>
              <w:ind w:left="68"/>
              <w:jc w:val="both"/>
              <w:rPr>
                <w:rFonts w:ascii="Cambria" w:hAnsi="Cambria"/>
                <w:sz w:val="20"/>
                <w:szCs w:val="20"/>
              </w:rPr>
            </w:pPr>
            <w:r w:rsidRPr="004A5293">
              <w:rPr>
                <w:rFonts w:ascii="Cambria" w:hAnsi="Cambria"/>
                <w:sz w:val="20"/>
                <w:szCs w:val="20"/>
              </w:rPr>
              <w:t>Okulumuzun fiziki ortamları özel eğitime ihtiyaç duyan bireylerin gereksinimlerine uygun biçimde düzenlenecek ve destek</w:t>
            </w:r>
            <w:r w:rsidRPr="004A5293">
              <w:rPr>
                <w:rFonts w:ascii="Cambria" w:hAnsi="Cambria"/>
                <w:spacing w:val="57"/>
                <w:sz w:val="20"/>
                <w:szCs w:val="20"/>
              </w:rPr>
              <w:t xml:space="preserve"> </w:t>
            </w:r>
            <w:r w:rsidRPr="004A5293">
              <w:rPr>
                <w:rFonts w:ascii="Cambria" w:hAnsi="Cambria"/>
                <w:sz w:val="20"/>
                <w:szCs w:val="20"/>
              </w:rPr>
              <w:t>eğitim</w:t>
            </w:r>
          </w:p>
          <w:p w:rsidR="004A5293" w:rsidRPr="004A5293" w:rsidRDefault="004A5293" w:rsidP="004A5293">
            <w:pPr>
              <w:pStyle w:val="TableParagraph"/>
              <w:spacing w:line="264" w:lineRule="exact"/>
              <w:ind w:left="68"/>
              <w:jc w:val="both"/>
              <w:rPr>
                <w:rFonts w:ascii="Cambria" w:hAnsi="Cambria"/>
                <w:sz w:val="20"/>
                <w:szCs w:val="20"/>
              </w:rPr>
            </w:pPr>
            <w:r w:rsidRPr="004A5293">
              <w:rPr>
                <w:rFonts w:ascii="Cambria" w:hAnsi="Cambria"/>
                <w:sz w:val="20"/>
                <w:szCs w:val="20"/>
              </w:rPr>
              <w:t>odasının etkinliği artırılacaktır.</w:t>
            </w:r>
          </w:p>
        </w:tc>
        <w:tc>
          <w:tcPr>
            <w:tcW w:w="1790" w:type="pct"/>
          </w:tcPr>
          <w:p w:rsidR="004A5293" w:rsidRPr="004A5293" w:rsidRDefault="004A5293" w:rsidP="000832BD">
            <w:pPr>
              <w:pStyle w:val="TableParagraph"/>
              <w:ind w:left="66" w:right="1602"/>
              <w:rPr>
                <w:rFonts w:ascii="Cambria" w:hAnsi="Cambria"/>
                <w:sz w:val="20"/>
                <w:szCs w:val="20"/>
              </w:rPr>
            </w:pPr>
            <w:r w:rsidRPr="004A5293">
              <w:rPr>
                <w:rFonts w:ascii="Cambria" w:hAnsi="Cambria"/>
                <w:sz w:val="20"/>
                <w:szCs w:val="20"/>
              </w:rPr>
              <w:t>Okul Müdürü Okul Aile</w:t>
            </w:r>
            <w:r w:rsidRPr="004A5293">
              <w:rPr>
                <w:rFonts w:ascii="Cambria" w:hAnsi="Cambria"/>
                <w:spacing w:val="-12"/>
                <w:sz w:val="20"/>
                <w:szCs w:val="20"/>
              </w:rPr>
              <w:t xml:space="preserve"> </w:t>
            </w:r>
            <w:r w:rsidRPr="004A5293">
              <w:rPr>
                <w:rFonts w:ascii="Cambria" w:hAnsi="Cambria"/>
                <w:sz w:val="20"/>
                <w:szCs w:val="20"/>
              </w:rPr>
              <w:t>Birliği</w:t>
            </w:r>
          </w:p>
          <w:p w:rsidR="004A5293" w:rsidRPr="004A5293" w:rsidRDefault="004A5293" w:rsidP="000832BD">
            <w:pPr>
              <w:pStyle w:val="TableParagraph"/>
              <w:spacing w:line="264" w:lineRule="exact"/>
              <w:ind w:left="66"/>
              <w:rPr>
                <w:rFonts w:ascii="Cambria" w:hAnsi="Cambria"/>
                <w:sz w:val="20"/>
                <w:szCs w:val="20"/>
              </w:rPr>
            </w:pPr>
            <w:r w:rsidRPr="004A5293">
              <w:rPr>
                <w:rFonts w:ascii="Cambria" w:hAnsi="Cambria"/>
                <w:sz w:val="20"/>
                <w:szCs w:val="20"/>
              </w:rPr>
              <w:t>Veliler,Paydaşlar</w:t>
            </w:r>
          </w:p>
        </w:tc>
        <w:tc>
          <w:tcPr>
            <w:tcW w:w="839" w:type="pct"/>
          </w:tcPr>
          <w:p w:rsidR="004A5293" w:rsidRPr="004A5293" w:rsidRDefault="004A5293" w:rsidP="000832BD">
            <w:pPr>
              <w:pStyle w:val="TableParagraph"/>
              <w:spacing w:before="5"/>
              <w:rPr>
                <w:rFonts w:ascii="Cambria" w:hAnsi="Cambria"/>
                <w:b/>
                <w:sz w:val="20"/>
                <w:szCs w:val="20"/>
              </w:rPr>
            </w:pPr>
          </w:p>
          <w:p w:rsidR="004A5293" w:rsidRPr="004A5293" w:rsidRDefault="004A5293" w:rsidP="000832BD">
            <w:pPr>
              <w:pStyle w:val="TableParagraph"/>
              <w:ind w:left="69"/>
              <w:rPr>
                <w:rFonts w:ascii="Cambria" w:hAnsi="Cambria"/>
                <w:sz w:val="20"/>
                <w:szCs w:val="20"/>
              </w:rPr>
            </w:pPr>
            <w:r w:rsidRPr="004A5293">
              <w:rPr>
                <w:rFonts w:ascii="Cambria" w:hAnsi="Cambria"/>
                <w:sz w:val="20"/>
                <w:szCs w:val="20"/>
              </w:rPr>
              <w:t>Eğitim Öğretim Süresince</w:t>
            </w:r>
          </w:p>
        </w:tc>
      </w:tr>
    </w:tbl>
    <w:p w:rsidR="0082186A" w:rsidRDefault="0082186A" w:rsidP="004A5293">
      <w:pPr>
        <w:spacing w:line="240" w:lineRule="auto"/>
        <w:ind w:firstLine="709"/>
        <w:jc w:val="both"/>
        <w:rPr>
          <w:rFonts w:ascii="Cambria" w:hAnsi="Cambria"/>
          <w:b/>
          <w:sz w:val="24"/>
          <w:szCs w:val="24"/>
        </w:rPr>
      </w:pPr>
    </w:p>
    <w:p w:rsidR="004A5293" w:rsidRPr="004A5293" w:rsidRDefault="004A5293" w:rsidP="004A5293">
      <w:pPr>
        <w:spacing w:before="79" w:line="240" w:lineRule="auto"/>
        <w:ind w:left="746" w:firstLine="335"/>
        <w:rPr>
          <w:rFonts w:ascii="Cambria" w:hAnsi="Cambria"/>
          <w:b/>
          <w:sz w:val="24"/>
          <w:szCs w:val="24"/>
        </w:rPr>
      </w:pPr>
      <w:r w:rsidRPr="004A5293">
        <w:rPr>
          <w:rFonts w:ascii="Cambria" w:hAnsi="Cambria"/>
          <w:b/>
          <w:sz w:val="24"/>
          <w:szCs w:val="24"/>
        </w:rPr>
        <w:t>TEMA II: EĞİTİM VE ÖĞRETİMDE KALİTENİN ARTIRILMASI</w:t>
      </w:r>
    </w:p>
    <w:p w:rsidR="004A5293" w:rsidRPr="004A5293" w:rsidRDefault="004A5293" w:rsidP="004A5293">
      <w:pPr>
        <w:pStyle w:val="GvdeMetni"/>
        <w:spacing w:before="7"/>
        <w:rPr>
          <w:rFonts w:ascii="Cambria" w:hAnsi="Cambria"/>
          <w:b/>
        </w:rPr>
      </w:pPr>
    </w:p>
    <w:p w:rsidR="004A5293" w:rsidRPr="004A5293" w:rsidRDefault="004A5293" w:rsidP="004A5293">
      <w:pPr>
        <w:spacing w:line="240" w:lineRule="auto"/>
        <w:ind w:left="746" w:firstLine="335"/>
        <w:rPr>
          <w:rFonts w:ascii="Cambria" w:hAnsi="Cambria"/>
          <w:b/>
          <w:sz w:val="24"/>
          <w:szCs w:val="24"/>
        </w:rPr>
      </w:pPr>
      <w:r w:rsidRPr="004A5293">
        <w:rPr>
          <w:rFonts w:ascii="Cambria" w:hAnsi="Cambria"/>
          <w:b/>
          <w:sz w:val="24"/>
          <w:szCs w:val="24"/>
        </w:rPr>
        <w:t>Stratejik Amaç 2:</w:t>
      </w:r>
    </w:p>
    <w:p w:rsidR="004A5293" w:rsidRDefault="004A5293" w:rsidP="004A5293">
      <w:pPr>
        <w:pStyle w:val="GvdeMetni"/>
        <w:spacing w:before="115" w:line="360" w:lineRule="auto"/>
        <w:ind w:left="373" w:firstLine="708"/>
        <w:jc w:val="both"/>
        <w:rPr>
          <w:rFonts w:ascii="Cambria" w:hAnsi="Cambria"/>
        </w:rPr>
      </w:pPr>
      <w:r w:rsidRPr="004A5293">
        <w:rPr>
          <w:rFonts w:ascii="Cambria" w:hAnsi="Cambria"/>
        </w:rP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rsidR="004A5293" w:rsidRPr="004A5293" w:rsidRDefault="004A5293" w:rsidP="004A5293">
      <w:pPr>
        <w:pStyle w:val="GvdeMetni"/>
        <w:spacing w:before="115" w:line="360" w:lineRule="auto"/>
        <w:ind w:left="373" w:firstLine="708"/>
        <w:jc w:val="both"/>
        <w:rPr>
          <w:rFonts w:ascii="Cambria" w:hAnsi="Cambria"/>
          <w:b/>
          <w:i/>
        </w:rPr>
      </w:pPr>
      <w:r w:rsidRPr="004A5293">
        <w:rPr>
          <w:rFonts w:ascii="Cambria" w:hAnsi="Cambria"/>
          <w:b/>
          <w:i/>
        </w:rPr>
        <w:t>Stratejik Hedef 2.1.</w:t>
      </w:r>
    </w:p>
    <w:p w:rsidR="004A5293" w:rsidRPr="004A5293" w:rsidRDefault="004A5293" w:rsidP="004A5293">
      <w:pPr>
        <w:pStyle w:val="GvdeMetni"/>
        <w:spacing w:before="115" w:line="360" w:lineRule="auto"/>
        <w:ind w:left="373" w:firstLine="708"/>
        <w:jc w:val="both"/>
        <w:rPr>
          <w:rFonts w:ascii="Cambria" w:hAnsi="Cambria"/>
        </w:rPr>
      </w:pPr>
      <w:r w:rsidRPr="004A5293">
        <w:rPr>
          <w:rFonts w:ascii="Cambria" w:hAnsi="Cambria"/>
        </w:rPr>
        <w:t>Öğrenme kazanımlarını takip eden ve velileri de sürece dâhil</w:t>
      </w:r>
      <w:r>
        <w:rPr>
          <w:rFonts w:ascii="Cambria" w:hAnsi="Cambria"/>
        </w:rPr>
        <w:t xml:space="preserve"> eden</w:t>
      </w:r>
      <w:r w:rsidRPr="004A5293">
        <w:rPr>
          <w:rFonts w:ascii="Cambria" w:hAnsi="Cambria"/>
        </w:rPr>
        <w:t xml:space="preserve"> bir yönetim anlayışı ile öğrencilerimizin akade</w:t>
      </w:r>
      <w:r>
        <w:rPr>
          <w:rFonts w:ascii="Cambria" w:hAnsi="Cambria"/>
        </w:rPr>
        <w:t xml:space="preserve">mik başarıları ve sosyal faaliyetlere etkin katılımı arttıracaktır. </w:t>
      </w:r>
    </w:p>
    <w:p w:rsidR="004A5293" w:rsidRDefault="004A5293" w:rsidP="004A5293">
      <w:pPr>
        <w:pStyle w:val="GvdeMetni"/>
        <w:rPr>
          <w:rFonts w:ascii="Cambria" w:hAnsi="Cambria"/>
          <w:b/>
        </w:rPr>
      </w:pPr>
      <w:r w:rsidRPr="004A5293">
        <w:rPr>
          <w:rFonts w:ascii="Cambria" w:hAnsi="Cambria"/>
          <w:b/>
        </w:rPr>
        <w:t>Performans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8"/>
        <w:gridCol w:w="960"/>
        <w:gridCol w:w="899"/>
        <w:gridCol w:w="994"/>
        <w:gridCol w:w="961"/>
        <w:gridCol w:w="1043"/>
        <w:gridCol w:w="957"/>
      </w:tblGrid>
      <w:tr w:rsidR="004A5293" w:rsidRPr="004A5293" w:rsidTr="007024F1">
        <w:trPr>
          <w:trHeight w:val="421"/>
        </w:trPr>
        <w:tc>
          <w:tcPr>
            <w:tcW w:w="676" w:type="pct"/>
            <w:vMerge w:val="restart"/>
            <w:shd w:val="clear" w:color="auto" w:fill="A8D08D" w:themeFill="accent6" w:themeFillTint="99"/>
          </w:tcPr>
          <w:p w:rsidR="004A5293" w:rsidRPr="004A5293" w:rsidRDefault="004A5293" w:rsidP="000832BD">
            <w:pPr>
              <w:pStyle w:val="TableParagraph"/>
              <w:spacing w:before="229"/>
              <w:ind w:left="107"/>
              <w:rPr>
                <w:rFonts w:ascii="Cambria" w:hAnsi="Cambria"/>
                <w:b/>
                <w:sz w:val="20"/>
                <w:szCs w:val="20"/>
              </w:rPr>
            </w:pPr>
            <w:r w:rsidRPr="004A5293">
              <w:rPr>
                <w:rFonts w:ascii="Cambria" w:hAnsi="Cambria"/>
                <w:b/>
                <w:sz w:val="20"/>
                <w:szCs w:val="20"/>
              </w:rPr>
              <w:t>No</w:t>
            </w:r>
          </w:p>
        </w:tc>
        <w:tc>
          <w:tcPr>
            <w:tcW w:w="1940" w:type="pct"/>
            <w:vMerge w:val="restart"/>
            <w:shd w:val="clear" w:color="auto" w:fill="A8D08D" w:themeFill="accent6" w:themeFillTint="99"/>
          </w:tcPr>
          <w:p w:rsidR="004A5293" w:rsidRPr="004A5293" w:rsidRDefault="004A5293" w:rsidP="000832BD">
            <w:pPr>
              <w:pStyle w:val="TableParagraph"/>
              <w:spacing w:before="92"/>
              <w:ind w:left="108"/>
              <w:rPr>
                <w:rFonts w:ascii="Cambria" w:hAnsi="Cambria"/>
                <w:b/>
                <w:sz w:val="20"/>
                <w:szCs w:val="20"/>
              </w:rPr>
            </w:pPr>
            <w:r w:rsidRPr="004A5293">
              <w:rPr>
                <w:rFonts w:ascii="Cambria" w:hAnsi="Cambria"/>
                <w:b/>
                <w:sz w:val="20"/>
                <w:szCs w:val="20"/>
              </w:rPr>
              <w:t>PERFORMANS</w:t>
            </w:r>
          </w:p>
          <w:p w:rsidR="004A5293" w:rsidRPr="004A5293" w:rsidRDefault="004A5293" w:rsidP="000832BD">
            <w:pPr>
              <w:pStyle w:val="TableParagraph"/>
              <w:ind w:left="108"/>
              <w:rPr>
                <w:rFonts w:ascii="Cambria" w:hAnsi="Cambria"/>
                <w:b/>
                <w:sz w:val="20"/>
                <w:szCs w:val="20"/>
              </w:rPr>
            </w:pPr>
            <w:r w:rsidRPr="004A5293">
              <w:rPr>
                <w:rFonts w:ascii="Cambria" w:hAnsi="Cambria"/>
                <w:b/>
                <w:sz w:val="20"/>
                <w:szCs w:val="20"/>
              </w:rPr>
              <w:t>GÖSTERGESİ</w:t>
            </w:r>
          </w:p>
        </w:tc>
        <w:tc>
          <w:tcPr>
            <w:tcW w:w="426" w:type="pct"/>
            <w:shd w:val="clear" w:color="auto" w:fill="A8D08D" w:themeFill="accent6" w:themeFillTint="99"/>
          </w:tcPr>
          <w:p w:rsidR="004A5293" w:rsidRPr="004A5293" w:rsidRDefault="004A5293" w:rsidP="000832BD">
            <w:pPr>
              <w:pStyle w:val="TableParagraph"/>
              <w:spacing w:before="71"/>
              <w:ind w:left="144" w:right="138"/>
              <w:jc w:val="center"/>
              <w:rPr>
                <w:rFonts w:ascii="Cambria" w:hAnsi="Cambria"/>
                <w:b/>
                <w:sz w:val="20"/>
                <w:szCs w:val="20"/>
              </w:rPr>
            </w:pPr>
            <w:r w:rsidRPr="004A5293">
              <w:rPr>
                <w:rFonts w:ascii="Cambria" w:hAnsi="Cambria"/>
                <w:b/>
                <w:sz w:val="20"/>
                <w:szCs w:val="20"/>
              </w:rPr>
              <w:t>Mevcut</w:t>
            </w:r>
          </w:p>
        </w:tc>
        <w:tc>
          <w:tcPr>
            <w:tcW w:w="1958" w:type="pct"/>
            <w:gridSpan w:val="5"/>
            <w:shd w:val="clear" w:color="auto" w:fill="A8D08D" w:themeFill="accent6" w:themeFillTint="99"/>
          </w:tcPr>
          <w:p w:rsidR="004A5293" w:rsidRPr="004A5293" w:rsidRDefault="004A5293" w:rsidP="000832BD">
            <w:pPr>
              <w:pStyle w:val="TableParagraph"/>
              <w:spacing w:before="71"/>
              <w:ind w:left="2114" w:right="2097"/>
              <w:jc w:val="center"/>
              <w:rPr>
                <w:rFonts w:ascii="Cambria" w:hAnsi="Cambria"/>
                <w:b/>
                <w:sz w:val="20"/>
                <w:szCs w:val="20"/>
              </w:rPr>
            </w:pPr>
            <w:r w:rsidRPr="004A5293">
              <w:rPr>
                <w:rFonts w:ascii="Cambria" w:hAnsi="Cambria"/>
                <w:b/>
                <w:sz w:val="20"/>
                <w:szCs w:val="20"/>
              </w:rPr>
              <w:t>HEDEF</w:t>
            </w:r>
          </w:p>
        </w:tc>
      </w:tr>
      <w:tr w:rsidR="007024F1" w:rsidRPr="004A5293" w:rsidTr="007024F1">
        <w:trPr>
          <w:trHeight w:val="309"/>
        </w:trPr>
        <w:tc>
          <w:tcPr>
            <w:tcW w:w="676"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1940"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426" w:type="pct"/>
            <w:shd w:val="clear" w:color="auto" w:fill="A8D08D" w:themeFill="accent6" w:themeFillTint="99"/>
          </w:tcPr>
          <w:p w:rsidR="004A5293" w:rsidRPr="004A5293" w:rsidRDefault="004A5293" w:rsidP="000832BD">
            <w:pPr>
              <w:pStyle w:val="TableParagraph"/>
              <w:spacing w:before="13"/>
              <w:ind w:left="144" w:right="136"/>
              <w:jc w:val="center"/>
              <w:rPr>
                <w:rFonts w:ascii="Cambria" w:hAnsi="Cambria"/>
                <w:b/>
                <w:sz w:val="20"/>
                <w:szCs w:val="20"/>
              </w:rPr>
            </w:pPr>
            <w:r w:rsidRPr="004A5293">
              <w:rPr>
                <w:rFonts w:ascii="Cambria" w:hAnsi="Cambria"/>
                <w:b/>
                <w:sz w:val="20"/>
                <w:szCs w:val="20"/>
              </w:rPr>
              <w:t>2023</w:t>
            </w:r>
          </w:p>
        </w:tc>
        <w:tc>
          <w:tcPr>
            <w:tcW w:w="363" w:type="pct"/>
            <w:shd w:val="clear" w:color="auto" w:fill="A8D08D" w:themeFill="accent6" w:themeFillTint="99"/>
          </w:tcPr>
          <w:p w:rsidR="004A5293" w:rsidRPr="004A5293" w:rsidRDefault="004A5293" w:rsidP="000832BD">
            <w:pPr>
              <w:pStyle w:val="TableParagraph"/>
              <w:spacing w:before="13"/>
              <w:ind w:left="208" w:right="204"/>
              <w:jc w:val="center"/>
              <w:rPr>
                <w:rFonts w:ascii="Cambria" w:hAnsi="Cambria"/>
                <w:b/>
                <w:sz w:val="20"/>
                <w:szCs w:val="20"/>
              </w:rPr>
            </w:pPr>
            <w:r w:rsidRPr="004A5293">
              <w:rPr>
                <w:rFonts w:ascii="Cambria" w:hAnsi="Cambria"/>
                <w:b/>
                <w:sz w:val="20"/>
                <w:szCs w:val="20"/>
              </w:rPr>
              <w:t>2024</w:t>
            </w:r>
          </w:p>
        </w:tc>
        <w:tc>
          <w:tcPr>
            <w:tcW w:w="400" w:type="pct"/>
            <w:shd w:val="clear" w:color="auto" w:fill="A8D08D" w:themeFill="accent6" w:themeFillTint="99"/>
          </w:tcPr>
          <w:p w:rsidR="004A5293" w:rsidRPr="004A5293" w:rsidRDefault="004A5293" w:rsidP="000832BD">
            <w:pPr>
              <w:pStyle w:val="TableParagraph"/>
              <w:spacing w:before="13"/>
              <w:ind w:left="259" w:right="250"/>
              <w:jc w:val="center"/>
              <w:rPr>
                <w:rFonts w:ascii="Cambria" w:hAnsi="Cambria"/>
                <w:b/>
                <w:sz w:val="20"/>
                <w:szCs w:val="20"/>
              </w:rPr>
            </w:pPr>
            <w:r w:rsidRPr="004A5293">
              <w:rPr>
                <w:rFonts w:ascii="Cambria" w:hAnsi="Cambria"/>
                <w:b/>
                <w:sz w:val="20"/>
                <w:szCs w:val="20"/>
              </w:rPr>
              <w:t>2025</w:t>
            </w:r>
          </w:p>
        </w:tc>
        <w:tc>
          <w:tcPr>
            <w:tcW w:w="388" w:type="pct"/>
            <w:shd w:val="clear" w:color="auto" w:fill="A8D08D" w:themeFill="accent6" w:themeFillTint="99"/>
          </w:tcPr>
          <w:p w:rsidR="004A5293" w:rsidRPr="004A5293" w:rsidRDefault="004A5293" w:rsidP="000832BD">
            <w:pPr>
              <w:pStyle w:val="TableParagraph"/>
              <w:spacing w:before="13"/>
              <w:ind w:right="250"/>
              <w:jc w:val="right"/>
              <w:rPr>
                <w:rFonts w:ascii="Cambria" w:hAnsi="Cambria"/>
                <w:b/>
                <w:sz w:val="20"/>
                <w:szCs w:val="20"/>
              </w:rPr>
            </w:pPr>
            <w:r w:rsidRPr="004A5293">
              <w:rPr>
                <w:rFonts w:ascii="Cambria" w:hAnsi="Cambria"/>
                <w:b/>
                <w:sz w:val="20"/>
                <w:szCs w:val="20"/>
              </w:rPr>
              <w:t>2026</w:t>
            </w:r>
          </w:p>
        </w:tc>
        <w:tc>
          <w:tcPr>
            <w:tcW w:w="421" w:type="pct"/>
            <w:shd w:val="clear" w:color="auto" w:fill="A8D08D" w:themeFill="accent6" w:themeFillTint="99"/>
          </w:tcPr>
          <w:p w:rsidR="004A5293" w:rsidRPr="004A5293" w:rsidRDefault="004A5293" w:rsidP="000832BD">
            <w:pPr>
              <w:pStyle w:val="TableParagraph"/>
              <w:spacing w:before="13"/>
              <w:ind w:left="284" w:right="275"/>
              <w:jc w:val="center"/>
              <w:rPr>
                <w:rFonts w:ascii="Cambria" w:hAnsi="Cambria"/>
                <w:b/>
                <w:sz w:val="20"/>
                <w:szCs w:val="20"/>
              </w:rPr>
            </w:pPr>
            <w:r w:rsidRPr="004A5293">
              <w:rPr>
                <w:rFonts w:ascii="Cambria" w:hAnsi="Cambria"/>
                <w:b/>
                <w:sz w:val="20"/>
                <w:szCs w:val="20"/>
              </w:rPr>
              <w:t>2027</w:t>
            </w:r>
          </w:p>
        </w:tc>
        <w:tc>
          <w:tcPr>
            <w:tcW w:w="387" w:type="pct"/>
            <w:shd w:val="clear" w:color="auto" w:fill="A8D08D" w:themeFill="accent6" w:themeFillTint="99"/>
          </w:tcPr>
          <w:p w:rsidR="004A5293" w:rsidRPr="004A5293" w:rsidRDefault="004A5293" w:rsidP="000832BD">
            <w:pPr>
              <w:pStyle w:val="TableParagraph"/>
              <w:spacing w:before="13"/>
              <w:ind w:left="262"/>
              <w:rPr>
                <w:rFonts w:ascii="Cambria" w:hAnsi="Cambria"/>
                <w:b/>
                <w:sz w:val="20"/>
                <w:szCs w:val="20"/>
              </w:rPr>
            </w:pPr>
            <w:r w:rsidRPr="004A5293">
              <w:rPr>
                <w:rFonts w:ascii="Cambria" w:hAnsi="Cambria"/>
                <w:b/>
                <w:sz w:val="20"/>
                <w:szCs w:val="20"/>
              </w:rPr>
              <w:t>2028</w:t>
            </w:r>
          </w:p>
        </w:tc>
      </w:tr>
      <w:tr w:rsidR="004A5293" w:rsidRPr="004A5293" w:rsidTr="007024F1">
        <w:trPr>
          <w:trHeight w:val="551"/>
        </w:trPr>
        <w:tc>
          <w:tcPr>
            <w:tcW w:w="676" w:type="pct"/>
            <w:shd w:val="clear" w:color="auto" w:fill="C5E0B3" w:themeFill="accent6" w:themeFillTint="66"/>
          </w:tcPr>
          <w:p w:rsidR="004A5293" w:rsidRPr="004A5293" w:rsidRDefault="004A5293" w:rsidP="000832BD">
            <w:pPr>
              <w:pStyle w:val="TableParagraph"/>
              <w:spacing w:before="133"/>
              <w:ind w:left="107"/>
              <w:rPr>
                <w:rFonts w:ascii="Cambria" w:hAnsi="Cambria"/>
                <w:b/>
                <w:sz w:val="20"/>
                <w:szCs w:val="20"/>
              </w:rPr>
            </w:pPr>
            <w:r w:rsidRPr="004A5293">
              <w:rPr>
                <w:rFonts w:ascii="Cambria" w:hAnsi="Cambria"/>
                <w:b/>
                <w:sz w:val="20"/>
                <w:szCs w:val="20"/>
              </w:rPr>
              <w:t>PG.1.1.1</w:t>
            </w:r>
          </w:p>
        </w:tc>
        <w:tc>
          <w:tcPr>
            <w:tcW w:w="1940" w:type="pct"/>
            <w:shd w:val="clear" w:color="auto" w:fill="C5E0B3" w:themeFill="accent6" w:themeFillTint="66"/>
          </w:tcPr>
          <w:p w:rsidR="004A5293" w:rsidRPr="004A5293" w:rsidRDefault="004A5293" w:rsidP="000832BD">
            <w:pPr>
              <w:pStyle w:val="TableParagraph"/>
              <w:spacing w:line="268" w:lineRule="exact"/>
              <w:ind w:left="108"/>
              <w:rPr>
                <w:rFonts w:ascii="Cambria" w:hAnsi="Cambria"/>
                <w:sz w:val="20"/>
                <w:szCs w:val="20"/>
              </w:rPr>
            </w:pPr>
            <w:r w:rsidRPr="004A5293">
              <w:rPr>
                <w:rFonts w:ascii="Cambria" w:hAnsi="Cambria"/>
                <w:sz w:val="20"/>
                <w:szCs w:val="20"/>
              </w:rPr>
              <w:t>Çevre bilincinin artırılması çerçevesinde yapılan</w:t>
            </w:r>
          </w:p>
          <w:p w:rsidR="004A5293" w:rsidRPr="004A5293" w:rsidRDefault="004A5293" w:rsidP="000832BD">
            <w:pPr>
              <w:pStyle w:val="TableParagraph"/>
              <w:spacing w:line="264" w:lineRule="exact"/>
              <w:ind w:left="108"/>
              <w:rPr>
                <w:rFonts w:ascii="Cambria" w:hAnsi="Cambria"/>
                <w:sz w:val="20"/>
                <w:szCs w:val="20"/>
              </w:rPr>
            </w:pPr>
            <w:r w:rsidRPr="004A5293">
              <w:rPr>
                <w:rFonts w:ascii="Cambria" w:hAnsi="Cambria"/>
                <w:sz w:val="20"/>
                <w:szCs w:val="20"/>
              </w:rPr>
              <w:t>etkinliklere katılan öğrenci sayısı</w:t>
            </w:r>
          </w:p>
        </w:tc>
        <w:tc>
          <w:tcPr>
            <w:tcW w:w="426" w:type="pct"/>
          </w:tcPr>
          <w:p w:rsidR="004A5293" w:rsidRPr="004A5293" w:rsidRDefault="004A5293" w:rsidP="000832BD">
            <w:pPr>
              <w:pStyle w:val="TableParagraph"/>
              <w:spacing w:before="128"/>
              <w:ind w:left="144" w:right="136"/>
              <w:jc w:val="center"/>
              <w:rPr>
                <w:rFonts w:ascii="Cambria" w:hAnsi="Cambria"/>
                <w:sz w:val="20"/>
                <w:szCs w:val="20"/>
              </w:rPr>
            </w:pPr>
            <w:r w:rsidRPr="004A5293">
              <w:rPr>
                <w:rFonts w:ascii="Cambria" w:hAnsi="Cambria"/>
                <w:sz w:val="20"/>
                <w:szCs w:val="20"/>
              </w:rPr>
              <w:t>45</w:t>
            </w:r>
          </w:p>
        </w:tc>
        <w:tc>
          <w:tcPr>
            <w:tcW w:w="363" w:type="pct"/>
          </w:tcPr>
          <w:p w:rsidR="004A5293" w:rsidRPr="004A5293" w:rsidRDefault="004A5293" w:rsidP="000832BD">
            <w:pPr>
              <w:pStyle w:val="TableParagraph"/>
              <w:spacing w:before="128"/>
              <w:ind w:left="208" w:right="204"/>
              <w:jc w:val="center"/>
              <w:rPr>
                <w:rFonts w:ascii="Cambria" w:hAnsi="Cambria"/>
                <w:sz w:val="20"/>
                <w:szCs w:val="20"/>
              </w:rPr>
            </w:pPr>
            <w:r w:rsidRPr="004A5293">
              <w:rPr>
                <w:rFonts w:ascii="Cambria" w:hAnsi="Cambria"/>
                <w:sz w:val="20"/>
                <w:szCs w:val="20"/>
              </w:rPr>
              <w:t>80</w:t>
            </w:r>
          </w:p>
        </w:tc>
        <w:tc>
          <w:tcPr>
            <w:tcW w:w="400" w:type="pct"/>
          </w:tcPr>
          <w:p w:rsidR="004A5293" w:rsidRPr="004A5293" w:rsidRDefault="004A5293" w:rsidP="000832BD">
            <w:pPr>
              <w:pStyle w:val="TableParagraph"/>
              <w:spacing w:before="128"/>
              <w:ind w:left="259" w:right="250"/>
              <w:jc w:val="center"/>
              <w:rPr>
                <w:rFonts w:ascii="Cambria" w:hAnsi="Cambria"/>
                <w:sz w:val="20"/>
                <w:szCs w:val="20"/>
              </w:rPr>
            </w:pPr>
            <w:r w:rsidRPr="004A5293">
              <w:rPr>
                <w:rFonts w:ascii="Cambria" w:hAnsi="Cambria"/>
                <w:sz w:val="20"/>
                <w:szCs w:val="20"/>
              </w:rPr>
              <w:t>90</w:t>
            </w:r>
          </w:p>
        </w:tc>
        <w:tc>
          <w:tcPr>
            <w:tcW w:w="388" w:type="pct"/>
          </w:tcPr>
          <w:p w:rsidR="004A5293" w:rsidRPr="004A5293" w:rsidRDefault="004A5293" w:rsidP="000832BD">
            <w:pPr>
              <w:pStyle w:val="TableParagraph"/>
              <w:spacing w:before="128"/>
              <w:ind w:right="310"/>
              <w:jc w:val="right"/>
              <w:rPr>
                <w:rFonts w:ascii="Cambria" w:hAnsi="Cambria"/>
                <w:sz w:val="20"/>
                <w:szCs w:val="20"/>
              </w:rPr>
            </w:pPr>
            <w:r w:rsidRPr="004A5293">
              <w:rPr>
                <w:rFonts w:ascii="Cambria" w:hAnsi="Cambria"/>
                <w:sz w:val="20"/>
                <w:szCs w:val="20"/>
              </w:rPr>
              <w:t>100</w:t>
            </w:r>
          </w:p>
        </w:tc>
        <w:tc>
          <w:tcPr>
            <w:tcW w:w="421" w:type="pct"/>
          </w:tcPr>
          <w:p w:rsidR="004A5293" w:rsidRPr="004A5293" w:rsidRDefault="004A5293" w:rsidP="000832BD">
            <w:pPr>
              <w:pStyle w:val="TableParagraph"/>
              <w:spacing w:before="128"/>
              <w:ind w:left="284" w:right="275"/>
              <w:jc w:val="center"/>
              <w:rPr>
                <w:rFonts w:ascii="Cambria" w:hAnsi="Cambria"/>
                <w:sz w:val="20"/>
                <w:szCs w:val="20"/>
              </w:rPr>
            </w:pPr>
            <w:r w:rsidRPr="004A5293">
              <w:rPr>
                <w:rFonts w:ascii="Cambria" w:hAnsi="Cambria"/>
                <w:sz w:val="20"/>
                <w:szCs w:val="20"/>
              </w:rPr>
              <w:t>100</w:t>
            </w:r>
          </w:p>
        </w:tc>
        <w:tc>
          <w:tcPr>
            <w:tcW w:w="387" w:type="pct"/>
          </w:tcPr>
          <w:p w:rsidR="004A5293" w:rsidRPr="004A5293" w:rsidRDefault="004A5293" w:rsidP="000832BD">
            <w:pPr>
              <w:pStyle w:val="TableParagraph"/>
              <w:spacing w:before="128"/>
              <w:ind w:left="322"/>
              <w:rPr>
                <w:rFonts w:ascii="Cambria" w:hAnsi="Cambria"/>
                <w:sz w:val="20"/>
                <w:szCs w:val="20"/>
              </w:rPr>
            </w:pPr>
            <w:r w:rsidRPr="004A5293">
              <w:rPr>
                <w:rFonts w:ascii="Cambria" w:hAnsi="Cambria"/>
                <w:sz w:val="20"/>
                <w:szCs w:val="20"/>
              </w:rPr>
              <w:t>100</w:t>
            </w:r>
          </w:p>
        </w:tc>
      </w:tr>
      <w:tr w:rsidR="004A5293" w:rsidRPr="004A5293" w:rsidTr="007024F1">
        <w:trPr>
          <w:trHeight w:val="552"/>
        </w:trPr>
        <w:tc>
          <w:tcPr>
            <w:tcW w:w="676" w:type="pct"/>
            <w:shd w:val="clear" w:color="auto" w:fill="C5E0B3" w:themeFill="accent6" w:themeFillTint="66"/>
          </w:tcPr>
          <w:p w:rsidR="004A5293" w:rsidRPr="004A5293" w:rsidRDefault="004A5293" w:rsidP="000832BD">
            <w:pPr>
              <w:pStyle w:val="TableParagraph"/>
              <w:spacing w:before="21"/>
              <w:ind w:left="107"/>
              <w:rPr>
                <w:rFonts w:ascii="Cambria" w:hAnsi="Cambria"/>
                <w:b/>
                <w:sz w:val="20"/>
                <w:szCs w:val="20"/>
              </w:rPr>
            </w:pPr>
            <w:r w:rsidRPr="004A5293">
              <w:rPr>
                <w:rFonts w:ascii="Cambria" w:hAnsi="Cambria"/>
                <w:b/>
                <w:sz w:val="20"/>
                <w:szCs w:val="20"/>
              </w:rPr>
              <w:t>PG.1.1.2</w:t>
            </w:r>
          </w:p>
        </w:tc>
        <w:tc>
          <w:tcPr>
            <w:tcW w:w="1940" w:type="pct"/>
            <w:shd w:val="clear" w:color="auto" w:fill="C5E0B3" w:themeFill="accent6" w:themeFillTint="66"/>
          </w:tcPr>
          <w:p w:rsidR="004A5293" w:rsidRPr="004A5293" w:rsidRDefault="004A5293" w:rsidP="000832BD">
            <w:pPr>
              <w:pStyle w:val="TableParagraph"/>
              <w:spacing w:line="268" w:lineRule="exact"/>
              <w:ind w:left="108"/>
              <w:rPr>
                <w:rFonts w:ascii="Cambria" w:hAnsi="Cambria"/>
                <w:sz w:val="20"/>
                <w:szCs w:val="20"/>
              </w:rPr>
            </w:pPr>
            <w:r w:rsidRPr="004A5293">
              <w:rPr>
                <w:rFonts w:ascii="Cambria" w:hAnsi="Cambria"/>
                <w:sz w:val="20"/>
                <w:szCs w:val="20"/>
              </w:rPr>
              <w:t>Sağlıklı ve dengeli beslenme ile ilgili verilen</w:t>
            </w:r>
          </w:p>
          <w:p w:rsidR="004A5293" w:rsidRPr="004A5293" w:rsidRDefault="004A5293" w:rsidP="000832BD">
            <w:pPr>
              <w:pStyle w:val="TableParagraph"/>
              <w:spacing w:line="264" w:lineRule="exact"/>
              <w:ind w:left="108"/>
              <w:rPr>
                <w:rFonts w:ascii="Cambria" w:hAnsi="Cambria"/>
                <w:sz w:val="20"/>
                <w:szCs w:val="20"/>
              </w:rPr>
            </w:pPr>
            <w:r w:rsidRPr="004A5293">
              <w:rPr>
                <w:rFonts w:ascii="Cambria" w:hAnsi="Cambria"/>
                <w:sz w:val="20"/>
                <w:szCs w:val="20"/>
              </w:rPr>
              <w:t>eğitime katılan öğrenci sayısı</w:t>
            </w:r>
          </w:p>
        </w:tc>
        <w:tc>
          <w:tcPr>
            <w:tcW w:w="426" w:type="pct"/>
          </w:tcPr>
          <w:p w:rsidR="004A5293" w:rsidRPr="004A5293" w:rsidRDefault="004A5293" w:rsidP="000832BD">
            <w:pPr>
              <w:pStyle w:val="TableParagraph"/>
              <w:spacing w:before="131"/>
              <w:ind w:left="144" w:right="136"/>
              <w:jc w:val="center"/>
              <w:rPr>
                <w:rFonts w:ascii="Cambria" w:hAnsi="Cambria"/>
                <w:sz w:val="20"/>
                <w:szCs w:val="20"/>
              </w:rPr>
            </w:pPr>
            <w:r w:rsidRPr="004A5293">
              <w:rPr>
                <w:rFonts w:ascii="Cambria" w:hAnsi="Cambria"/>
                <w:sz w:val="20"/>
                <w:szCs w:val="20"/>
              </w:rPr>
              <w:t>40</w:t>
            </w:r>
          </w:p>
        </w:tc>
        <w:tc>
          <w:tcPr>
            <w:tcW w:w="363" w:type="pct"/>
          </w:tcPr>
          <w:p w:rsidR="004A5293" w:rsidRPr="004A5293" w:rsidRDefault="004A5293" w:rsidP="000832BD">
            <w:pPr>
              <w:pStyle w:val="TableParagraph"/>
              <w:spacing w:before="131"/>
              <w:ind w:left="208" w:right="204"/>
              <w:jc w:val="center"/>
              <w:rPr>
                <w:rFonts w:ascii="Cambria" w:hAnsi="Cambria"/>
                <w:sz w:val="20"/>
                <w:szCs w:val="20"/>
              </w:rPr>
            </w:pPr>
            <w:r w:rsidRPr="004A5293">
              <w:rPr>
                <w:rFonts w:ascii="Cambria" w:hAnsi="Cambria"/>
                <w:sz w:val="20"/>
                <w:szCs w:val="20"/>
              </w:rPr>
              <w:t>80</w:t>
            </w:r>
          </w:p>
        </w:tc>
        <w:tc>
          <w:tcPr>
            <w:tcW w:w="400" w:type="pct"/>
          </w:tcPr>
          <w:p w:rsidR="004A5293" w:rsidRPr="004A5293" w:rsidRDefault="004A5293" w:rsidP="000832BD">
            <w:pPr>
              <w:pStyle w:val="TableParagraph"/>
              <w:spacing w:before="131"/>
              <w:ind w:left="259" w:right="250"/>
              <w:jc w:val="center"/>
              <w:rPr>
                <w:rFonts w:ascii="Cambria" w:hAnsi="Cambria"/>
                <w:sz w:val="20"/>
                <w:szCs w:val="20"/>
              </w:rPr>
            </w:pPr>
            <w:r w:rsidRPr="004A5293">
              <w:rPr>
                <w:rFonts w:ascii="Cambria" w:hAnsi="Cambria"/>
                <w:sz w:val="20"/>
                <w:szCs w:val="20"/>
              </w:rPr>
              <w:t>90</w:t>
            </w:r>
          </w:p>
        </w:tc>
        <w:tc>
          <w:tcPr>
            <w:tcW w:w="388" w:type="pct"/>
          </w:tcPr>
          <w:p w:rsidR="004A5293" w:rsidRPr="004A5293" w:rsidRDefault="004A5293" w:rsidP="000832BD">
            <w:pPr>
              <w:pStyle w:val="TableParagraph"/>
              <w:spacing w:before="131"/>
              <w:ind w:right="310"/>
              <w:jc w:val="right"/>
              <w:rPr>
                <w:rFonts w:ascii="Cambria" w:hAnsi="Cambria"/>
                <w:sz w:val="20"/>
                <w:szCs w:val="20"/>
              </w:rPr>
            </w:pPr>
            <w:r w:rsidRPr="004A5293">
              <w:rPr>
                <w:rFonts w:ascii="Cambria" w:hAnsi="Cambria"/>
                <w:sz w:val="20"/>
                <w:szCs w:val="20"/>
              </w:rPr>
              <w:t>100</w:t>
            </w:r>
          </w:p>
        </w:tc>
        <w:tc>
          <w:tcPr>
            <w:tcW w:w="421" w:type="pct"/>
          </w:tcPr>
          <w:p w:rsidR="004A5293" w:rsidRPr="004A5293" w:rsidRDefault="004A5293" w:rsidP="000832BD">
            <w:pPr>
              <w:pStyle w:val="TableParagraph"/>
              <w:spacing w:before="131"/>
              <w:ind w:left="284" w:right="275"/>
              <w:jc w:val="center"/>
              <w:rPr>
                <w:rFonts w:ascii="Cambria" w:hAnsi="Cambria"/>
                <w:sz w:val="20"/>
                <w:szCs w:val="20"/>
              </w:rPr>
            </w:pPr>
            <w:r w:rsidRPr="004A5293">
              <w:rPr>
                <w:rFonts w:ascii="Cambria" w:hAnsi="Cambria"/>
                <w:sz w:val="20"/>
                <w:szCs w:val="20"/>
              </w:rPr>
              <w:t>100</w:t>
            </w:r>
          </w:p>
        </w:tc>
        <w:tc>
          <w:tcPr>
            <w:tcW w:w="387" w:type="pct"/>
          </w:tcPr>
          <w:p w:rsidR="004A5293" w:rsidRPr="004A5293" w:rsidRDefault="004A5293" w:rsidP="000832BD">
            <w:pPr>
              <w:pStyle w:val="TableParagraph"/>
              <w:spacing w:before="131"/>
              <w:ind w:left="322"/>
              <w:rPr>
                <w:rFonts w:ascii="Cambria" w:hAnsi="Cambria"/>
                <w:sz w:val="20"/>
                <w:szCs w:val="20"/>
              </w:rPr>
            </w:pPr>
            <w:r w:rsidRPr="004A5293">
              <w:rPr>
                <w:rFonts w:ascii="Cambria" w:hAnsi="Cambria"/>
                <w:sz w:val="20"/>
                <w:szCs w:val="20"/>
              </w:rPr>
              <w:t>100</w:t>
            </w:r>
          </w:p>
        </w:tc>
      </w:tr>
    </w:tbl>
    <w:p w:rsidR="004A5293" w:rsidRDefault="004A5293" w:rsidP="004A5293">
      <w:pPr>
        <w:spacing w:line="360" w:lineRule="auto"/>
        <w:jc w:val="both"/>
        <w:rPr>
          <w:rFonts w:ascii="Cambria" w:hAnsi="Cambria"/>
          <w:b/>
          <w:sz w:val="24"/>
          <w:szCs w:val="24"/>
        </w:rPr>
      </w:pPr>
    </w:p>
    <w:p w:rsidR="004A5293" w:rsidRDefault="004A5293" w:rsidP="004A5293">
      <w:pPr>
        <w:spacing w:line="360" w:lineRule="auto"/>
        <w:jc w:val="both"/>
        <w:rPr>
          <w:rFonts w:ascii="Cambria" w:hAnsi="Cambria"/>
          <w:b/>
          <w:sz w:val="24"/>
          <w:szCs w:val="24"/>
        </w:rPr>
      </w:pPr>
      <w:r>
        <w:rPr>
          <w:rFonts w:ascii="Cambria" w:hAnsi="Cambria"/>
          <w:b/>
          <w:sz w:val="24"/>
          <w:szCs w:val="24"/>
        </w:rPr>
        <w:t>Eylem Planı</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2"/>
        <w:gridCol w:w="4250"/>
        <w:gridCol w:w="2076"/>
        <w:gridCol w:w="2078"/>
      </w:tblGrid>
      <w:tr w:rsidR="007024F1" w:rsidRPr="004A5293" w:rsidTr="007024F1">
        <w:trPr>
          <w:trHeight w:val="440"/>
        </w:trPr>
        <w:tc>
          <w:tcPr>
            <w:tcW w:w="499" w:type="pct"/>
            <w:tcBorders>
              <w:bottom w:val="single" w:sz="8" w:space="0" w:color="000000"/>
            </w:tcBorders>
            <w:shd w:val="clear" w:color="auto" w:fill="A8D08D" w:themeFill="accent6" w:themeFillTint="99"/>
          </w:tcPr>
          <w:p w:rsidR="004A5293" w:rsidRPr="004A5293" w:rsidRDefault="004A5293" w:rsidP="000832BD">
            <w:pPr>
              <w:pStyle w:val="TableParagraph"/>
              <w:spacing w:before="80"/>
              <w:ind w:left="214" w:right="199"/>
              <w:jc w:val="center"/>
              <w:rPr>
                <w:rFonts w:ascii="Cambria" w:hAnsi="Cambria"/>
                <w:b/>
                <w:sz w:val="20"/>
                <w:szCs w:val="20"/>
              </w:rPr>
            </w:pPr>
            <w:r w:rsidRPr="004A5293">
              <w:rPr>
                <w:rFonts w:ascii="Cambria" w:hAnsi="Cambria"/>
                <w:b/>
                <w:sz w:val="20"/>
                <w:szCs w:val="20"/>
              </w:rPr>
              <w:t>No</w:t>
            </w:r>
          </w:p>
        </w:tc>
        <w:tc>
          <w:tcPr>
            <w:tcW w:w="2276" w:type="pct"/>
            <w:tcBorders>
              <w:bottom w:val="single" w:sz="8" w:space="0" w:color="000000"/>
            </w:tcBorders>
            <w:shd w:val="clear" w:color="auto" w:fill="A8D08D" w:themeFill="accent6" w:themeFillTint="99"/>
          </w:tcPr>
          <w:p w:rsidR="004A5293" w:rsidRPr="004A5293" w:rsidRDefault="004A5293" w:rsidP="004A5293">
            <w:pPr>
              <w:pStyle w:val="TableParagraph"/>
              <w:spacing w:before="80"/>
              <w:ind w:right="2602"/>
              <w:jc w:val="center"/>
              <w:rPr>
                <w:rFonts w:ascii="Cambria" w:hAnsi="Cambria"/>
                <w:b/>
                <w:sz w:val="20"/>
                <w:szCs w:val="20"/>
              </w:rPr>
            </w:pPr>
            <w:r w:rsidRPr="004A5293">
              <w:rPr>
                <w:rFonts w:ascii="Cambria" w:hAnsi="Cambria"/>
                <w:b/>
                <w:sz w:val="20"/>
                <w:szCs w:val="20"/>
              </w:rPr>
              <w:t>Eylem İfadesi</w:t>
            </w:r>
          </w:p>
        </w:tc>
        <w:tc>
          <w:tcPr>
            <w:tcW w:w="1112" w:type="pct"/>
            <w:shd w:val="clear" w:color="auto" w:fill="A8D08D" w:themeFill="accent6" w:themeFillTint="99"/>
          </w:tcPr>
          <w:p w:rsidR="004A5293" w:rsidRPr="004A5293" w:rsidRDefault="004A5293" w:rsidP="004A5293">
            <w:pPr>
              <w:pStyle w:val="TableParagraph"/>
              <w:spacing w:before="80"/>
              <w:rPr>
                <w:rFonts w:ascii="Cambria" w:hAnsi="Cambria"/>
                <w:b/>
                <w:sz w:val="20"/>
                <w:szCs w:val="20"/>
              </w:rPr>
            </w:pPr>
            <w:r w:rsidRPr="004A5293">
              <w:rPr>
                <w:rFonts w:ascii="Cambria" w:hAnsi="Cambria"/>
                <w:b/>
                <w:sz w:val="20"/>
                <w:szCs w:val="20"/>
              </w:rPr>
              <w:t>Eylem Sorumlusu</w:t>
            </w:r>
          </w:p>
        </w:tc>
        <w:tc>
          <w:tcPr>
            <w:tcW w:w="1114" w:type="pct"/>
            <w:shd w:val="clear" w:color="auto" w:fill="A8D08D" w:themeFill="accent6" w:themeFillTint="99"/>
          </w:tcPr>
          <w:p w:rsidR="004A5293" w:rsidRPr="004A5293" w:rsidRDefault="004A5293" w:rsidP="004A5293">
            <w:pPr>
              <w:pStyle w:val="TableParagraph"/>
              <w:spacing w:before="80"/>
              <w:rPr>
                <w:rFonts w:ascii="Cambria" w:hAnsi="Cambria"/>
                <w:b/>
                <w:sz w:val="20"/>
                <w:szCs w:val="20"/>
              </w:rPr>
            </w:pPr>
            <w:r w:rsidRPr="004A5293">
              <w:rPr>
                <w:rFonts w:ascii="Cambria" w:hAnsi="Cambria"/>
                <w:b/>
                <w:sz w:val="20"/>
                <w:szCs w:val="20"/>
              </w:rPr>
              <w:t>Eylem Tarihi</w:t>
            </w:r>
          </w:p>
        </w:tc>
      </w:tr>
      <w:tr w:rsidR="004A5293" w:rsidRPr="004A5293" w:rsidTr="007024F1">
        <w:trPr>
          <w:trHeight w:val="568"/>
        </w:trPr>
        <w:tc>
          <w:tcPr>
            <w:tcW w:w="499" w:type="pct"/>
            <w:shd w:val="clear" w:color="auto" w:fill="C5E0B3" w:themeFill="accent6" w:themeFillTint="66"/>
          </w:tcPr>
          <w:p w:rsidR="004A5293" w:rsidRPr="004A5293" w:rsidRDefault="004A5293" w:rsidP="000832BD">
            <w:pPr>
              <w:pStyle w:val="TableParagraph"/>
              <w:spacing w:before="142"/>
              <w:ind w:left="217" w:right="199"/>
              <w:jc w:val="center"/>
              <w:rPr>
                <w:rFonts w:ascii="Cambria" w:hAnsi="Cambria"/>
                <w:b/>
                <w:sz w:val="20"/>
                <w:szCs w:val="20"/>
              </w:rPr>
            </w:pPr>
            <w:r w:rsidRPr="004A5293">
              <w:rPr>
                <w:rFonts w:ascii="Cambria" w:hAnsi="Cambria"/>
                <w:b/>
                <w:sz w:val="20"/>
                <w:szCs w:val="20"/>
              </w:rPr>
              <w:t>1.1.1.</w:t>
            </w:r>
          </w:p>
        </w:tc>
        <w:tc>
          <w:tcPr>
            <w:tcW w:w="2276" w:type="pct"/>
            <w:shd w:val="clear" w:color="auto" w:fill="C5E0B3" w:themeFill="accent6" w:themeFillTint="66"/>
          </w:tcPr>
          <w:p w:rsidR="004A5293" w:rsidRPr="004A5293" w:rsidRDefault="004A5293" w:rsidP="000832BD">
            <w:pPr>
              <w:pStyle w:val="TableParagraph"/>
              <w:spacing w:before="1" w:line="270" w:lineRule="atLeast"/>
              <w:ind w:left="68" w:right="43"/>
              <w:rPr>
                <w:rFonts w:ascii="Cambria" w:hAnsi="Cambria"/>
                <w:sz w:val="20"/>
                <w:szCs w:val="20"/>
              </w:rPr>
            </w:pPr>
            <w:r w:rsidRPr="004A5293">
              <w:rPr>
                <w:rFonts w:ascii="Cambria" w:hAnsi="Cambria"/>
                <w:sz w:val="20"/>
                <w:szCs w:val="20"/>
              </w:rPr>
              <w:t>Çevre bilincinin artırılması çerçevesinde yapılan etkinliklere katılan öğrencileri teşvik etmek katılım oranımızı artırılacaktır.</w:t>
            </w:r>
          </w:p>
        </w:tc>
        <w:tc>
          <w:tcPr>
            <w:tcW w:w="1112" w:type="pct"/>
          </w:tcPr>
          <w:p w:rsidR="004A5293" w:rsidRPr="004A5293" w:rsidRDefault="004A5293" w:rsidP="000832BD">
            <w:pPr>
              <w:pStyle w:val="TableParagraph"/>
              <w:spacing w:before="138"/>
              <w:ind w:left="66"/>
              <w:rPr>
                <w:rFonts w:ascii="Cambria" w:hAnsi="Cambria"/>
                <w:sz w:val="20"/>
                <w:szCs w:val="20"/>
              </w:rPr>
            </w:pPr>
            <w:r w:rsidRPr="004A5293">
              <w:rPr>
                <w:rFonts w:ascii="Cambria" w:hAnsi="Cambria"/>
                <w:sz w:val="20"/>
                <w:szCs w:val="20"/>
              </w:rPr>
              <w:t>Tüm Paydaşlar</w:t>
            </w:r>
          </w:p>
        </w:tc>
        <w:tc>
          <w:tcPr>
            <w:tcW w:w="1114"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1103"/>
        </w:trPr>
        <w:tc>
          <w:tcPr>
            <w:tcW w:w="499" w:type="pct"/>
            <w:shd w:val="clear" w:color="auto" w:fill="C5E0B3" w:themeFill="accent6" w:themeFillTint="66"/>
          </w:tcPr>
          <w:p w:rsidR="004A5293" w:rsidRPr="004A5293" w:rsidRDefault="004A5293" w:rsidP="000832BD">
            <w:pPr>
              <w:pStyle w:val="TableParagraph"/>
              <w:spacing w:before="9"/>
              <w:rPr>
                <w:rFonts w:ascii="Cambria" w:hAnsi="Cambria"/>
                <w:b/>
                <w:sz w:val="20"/>
                <w:szCs w:val="20"/>
              </w:rPr>
            </w:pPr>
          </w:p>
          <w:p w:rsidR="004A5293" w:rsidRPr="004A5293" w:rsidRDefault="004A5293" w:rsidP="000832BD">
            <w:pPr>
              <w:pStyle w:val="TableParagraph"/>
              <w:ind w:left="215" w:right="199"/>
              <w:jc w:val="center"/>
              <w:rPr>
                <w:rFonts w:ascii="Cambria" w:hAnsi="Cambria"/>
                <w:b/>
                <w:sz w:val="20"/>
                <w:szCs w:val="20"/>
              </w:rPr>
            </w:pPr>
            <w:r w:rsidRPr="004A5293">
              <w:rPr>
                <w:rFonts w:ascii="Cambria" w:hAnsi="Cambria"/>
                <w:b/>
                <w:sz w:val="20"/>
                <w:szCs w:val="20"/>
              </w:rPr>
              <w:t>1.1.2</w:t>
            </w:r>
          </w:p>
        </w:tc>
        <w:tc>
          <w:tcPr>
            <w:tcW w:w="2276" w:type="pct"/>
            <w:shd w:val="clear" w:color="auto" w:fill="C5E0B3" w:themeFill="accent6" w:themeFillTint="66"/>
          </w:tcPr>
          <w:p w:rsidR="004A5293" w:rsidRPr="004A5293" w:rsidRDefault="004A5293" w:rsidP="000832BD">
            <w:pPr>
              <w:pStyle w:val="TableParagraph"/>
              <w:ind w:left="68"/>
              <w:rPr>
                <w:rFonts w:ascii="Cambria" w:hAnsi="Cambria"/>
                <w:sz w:val="20"/>
                <w:szCs w:val="20"/>
              </w:rPr>
            </w:pPr>
            <w:r w:rsidRPr="004A5293">
              <w:rPr>
                <w:rFonts w:ascii="Cambria" w:hAnsi="Cambria"/>
                <w:sz w:val="20"/>
                <w:szCs w:val="20"/>
              </w:rPr>
              <w:t>Okul sağlığı ve hijyen konularında öğrencilerin, ailelerin ve çalışanların bilinçlendirilmesine yönelik faaliyetler yapılacaktır.</w:t>
            </w:r>
          </w:p>
          <w:p w:rsidR="004A5293" w:rsidRPr="004A5293" w:rsidRDefault="004A5293" w:rsidP="000832BD">
            <w:pPr>
              <w:pStyle w:val="TableParagraph"/>
              <w:spacing w:line="270" w:lineRule="atLeast"/>
              <w:ind w:left="68"/>
              <w:rPr>
                <w:rFonts w:ascii="Cambria" w:hAnsi="Cambria"/>
                <w:sz w:val="20"/>
                <w:szCs w:val="20"/>
              </w:rPr>
            </w:pPr>
            <w:r w:rsidRPr="004A5293">
              <w:rPr>
                <w:rFonts w:ascii="Cambria" w:hAnsi="Cambria"/>
                <w:sz w:val="20"/>
                <w:szCs w:val="20"/>
              </w:rPr>
              <w:t>Okulumuzun bu konulara ilişkin değerlendirmelere (Okulum Temiz Projesi) katılmaları desteklenecektir.</w:t>
            </w:r>
          </w:p>
        </w:tc>
        <w:tc>
          <w:tcPr>
            <w:tcW w:w="1112" w:type="pct"/>
          </w:tcPr>
          <w:p w:rsidR="004A5293" w:rsidRPr="004A5293" w:rsidRDefault="004A5293" w:rsidP="000832BD">
            <w:pPr>
              <w:pStyle w:val="TableParagraph"/>
              <w:spacing w:before="4"/>
              <w:rPr>
                <w:rFonts w:ascii="Cambria" w:hAnsi="Cambria"/>
                <w:b/>
                <w:sz w:val="20"/>
                <w:szCs w:val="20"/>
              </w:rPr>
            </w:pPr>
          </w:p>
          <w:p w:rsidR="004A5293" w:rsidRPr="004A5293" w:rsidRDefault="004A5293" w:rsidP="000832BD">
            <w:pPr>
              <w:pStyle w:val="TableParagraph"/>
              <w:ind w:left="66"/>
              <w:rPr>
                <w:rFonts w:ascii="Cambria" w:hAnsi="Cambria"/>
                <w:sz w:val="20"/>
                <w:szCs w:val="20"/>
              </w:rPr>
            </w:pPr>
            <w:r w:rsidRPr="004A5293">
              <w:rPr>
                <w:rFonts w:ascii="Cambria" w:hAnsi="Cambria"/>
                <w:sz w:val="20"/>
                <w:szCs w:val="20"/>
              </w:rPr>
              <w:t>Tüm Paydaşlar</w:t>
            </w:r>
          </w:p>
        </w:tc>
        <w:tc>
          <w:tcPr>
            <w:tcW w:w="1114" w:type="pct"/>
          </w:tcPr>
          <w:p w:rsidR="004A5293" w:rsidRPr="004A5293" w:rsidRDefault="004A5293" w:rsidP="000832BD">
            <w:pPr>
              <w:pStyle w:val="TableParagraph"/>
              <w:spacing w:before="4"/>
              <w:rPr>
                <w:rFonts w:ascii="Cambria" w:hAnsi="Cambria"/>
                <w:b/>
                <w:sz w:val="20"/>
                <w:szCs w:val="20"/>
              </w:rPr>
            </w:pPr>
          </w:p>
          <w:p w:rsidR="004A5293" w:rsidRPr="004A5293" w:rsidRDefault="004A5293" w:rsidP="000832BD">
            <w:pPr>
              <w:pStyle w:val="TableParagraph"/>
              <w:ind w:left="69"/>
              <w:rPr>
                <w:rFonts w:ascii="Cambria" w:hAnsi="Cambria"/>
                <w:sz w:val="20"/>
                <w:szCs w:val="20"/>
              </w:rPr>
            </w:pPr>
            <w:r w:rsidRPr="004A5293">
              <w:rPr>
                <w:rFonts w:ascii="Cambria" w:hAnsi="Cambria"/>
                <w:sz w:val="20"/>
                <w:szCs w:val="20"/>
              </w:rPr>
              <w:t>Eğitim Öğretim Süresince</w:t>
            </w:r>
          </w:p>
        </w:tc>
      </w:tr>
    </w:tbl>
    <w:p w:rsidR="004A5293" w:rsidRPr="004A5293" w:rsidRDefault="004A5293" w:rsidP="004A5293">
      <w:pPr>
        <w:spacing w:before="76"/>
        <w:ind w:left="373"/>
        <w:rPr>
          <w:rFonts w:ascii="Cambria" w:hAnsi="Cambria"/>
          <w:b/>
          <w:sz w:val="24"/>
        </w:rPr>
      </w:pPr>
      <w:r w:rsidRPr="004A5293">
        <w:rPr>
          <w:rFonts w:ascii="Cambria" w:hAnsi="Cambria"/>
          <w:b/>
          <w:sz w:val="24"/>
        </w:rPr>
        <w:lastRenderedPageBreak/>
        <w:t>Stratejik Amaç 3:</w:t>
      </w:r>
    </w:p>
    <w:p w:rsidR="004A5293" w:rsidRDefault="004A5293" w:rsidP="004A5293">
      <w:pPr>
        <w:pStyle w:val="GvdeMetni"/>
        <w:spacing w:before="116"/>
        <w:ind w:left="373"/>
        <w:rPr>
          <w:rFonts w:ascii="Cambria" w:hAnsi="Cambria"/>
        </w:rPr>
      </w:pPr>
      <w:r w:rsidRPr="004A5293">
        <w:rPr>
          <w:rFonts w:ascii="Cambria" w:hAnsi="Cambria"/>
        </w:rPr>
        <w:t>Teknolojik imkânlardan tüm çalışanların ve öğrencilerin faydalanması.</w:t>
      </w:r>
    </w:p>
    <w:p w:rsidR="004A5293" w:rsidRPr="004A5293" w:rsidRDefault="004A5293" w:rsidP="004A5293">
      <w:pPr>
        <w:pStyle w:val="GvdeMetni"/>
        <w:spacing w:before="116"/>
        <w:ind w:left="373"/>
        <w:rPr>
          <w:rFonts w:ascii="Cambria" w:hAnsi="Cambria"/>
        </w:rPr>
      </w:pPr>
    </w:p>
    <w:p w:rsidR="004A5293" w:rsidRPr="004A5293" w:rsidRDefault="004A5293" w:rsidP="004A5293">
      <w:pPr>
        <w:pStyle w:val="GvdeMetni"/>
        <w:ind w:firstLine="373"/>
        <w:rPr>
          <w:rFonts w:ascii="Cambria" w:hAnsi="Cambria"/>
          <w:b/>
          <w:i/>
        </w:rPr>
      </w:pPr>
      <w:r w:rsidRPr="004A5293">
        <w:rPr>
          <w:rFonts w:ascii="Cambria" w:hAnsi="Cambria"/>
          <w:b/>
          <w:i/>
        </w:rPr>
        <w:t>Stratejik Hedef 3.1.</w:t>
      </w:r>
    </w:p>
    <w:p w:rsidR="004A5293" w:rsidRDefault="004A5293" w:rsidP="004A5293">
      <w:pPr>
        <w:pStyle w:val="GvdeMetni"/>
        <w:spacing w:before="116"/>
        <w:ind w:left="373"/>
        <w:rPr>
          <w:rFonts w:ascii="Cambria" w:hAnsi="Cambria"/>
        </w:rPr>
      </w:pPr>
      <w:r w:rsidRPr="004A5293">
        <w:rPr>
          <w:rFonts w:ascii="Cambria" w:hAnsi="Cambria"/>
        </w:rPr>
        <w:t>Eğitimde bilgi ve iletişim teknolojilerinin kullanılması.</w:t>
      </w:r>
    </w:p>
    <w:p w:rsidR="004A5293" w:rsidRPr="004A5293" w:rsidRDefault="004A5293" w:rsidP="004A5293">
      <w:pPr>
        <w:pStyle w:val="GvdeMetni"/>
        <w:spacing w:before="116"/>
        <w:rPr>
          <w:rFonts w:ascii="Cambria" w:hAnsi="Cambria"/>
          <w:b/>
        </w:rPr>
      </w:pPr>
      <w:r w:rsidRPr="004A5293">
        <w:rPr>
          <w:rFonts w:ascii="Cambria" w:hAnsi="Cambria"/>
          <w:b/>
        </w:rPr>
        <w:t>Performan</w:t>
      </w:r>
      <w:r>
        <w:rPr>
          <w:rFonts w:ascii="Cambria" w:hAnsi="Cambria"/>
          <w:b/>
        </w:rPr>
        <w:t>s</w:t>
      </w:r>
      <w:r w:rsidRPr="004A5293">
        <w:rPr>
          <w:rFonts w:ascii="Cambria" w:hAnsi="Cambria"/>
          <w:b/>
        </w:rPr>
        <w:t xml:space="preserve">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6"/>
        <w:gridCol w:w="1102"/>
        <w:gridCol w:w="762"/>
        <w:gridCol w:w="994"/>
        <w:gridCol w:w="959"/>
        <w:gridCol w:w="1043"/>
        <w:gridCol w:w="956"/>
      </w:tblGrid>
      <w:tr w:rsidR="004A5293" w:rsidRPr="004A5293" w:rsidTr="007024F1">
        <w:trPr>
          <w:trHeight w:val="420"/>
        </w:trPr>
        <w:tc>
          <w:tcPr>
            <w:tcW w:w="676" w:type="pct"/>
            <w:vMerge w:val="restart"/>
            <w:shd w:val="clear" w:color="auto" w:fill="A8D08D" w:themeFill="accent6" w:themeFillTint="99"/>
          </w:tcPr>
          <w:p w:rsidR="004A5293" w:rsidRPr="004A5293" w:rsidRDefault="004A5293" w:rsidP="000832BD">
            <w:pPr>
              <w:pStyle w:val="TableParagraph"/>
              <w:spacing w:before="230"/>
              <w:ind w:left="107"/>
              <w:rPr>
                <w:rFonts w:ascii="Cambria" w:hAnsi="Cambria"/>
                <w:b/>
                <w:sz w:val="20"/>
                <w:szCs w:val="20"/>
              </w:rPr>
            </w:pPr>
            <w:r w:rsidRPr="004A5293">
              <w:rPr>
                <w:rFonts w:ascii="Cambria" w:hAnsi="Cambria"/>
                <w:b/>
                <w:sz w:val="20"/>
                <w:szCs w:val="20"/>
              </w:rPr>
              <w:t>No</w:t>
            </w:r>
          </w:p>
        </w:tc>
        <w:tc>
          <w:tcPr>
            <w:tcW w:w="1940" w:type="pct"/>
            <w:vMerge w:val="restart"/>
            <w:shd w:val="clear" w:color="auto" w:fill="A8D08D" w:themeFill="accent6" w:themeFillTint="99"/>
          </w:tcPr>
          <w:p w:rsidR="004A5293" w:rsidRPr="004A5293" w:rsidRDefault="004A5293" w:rsidP="000832BD">
            <w:pPr>
              <w:pStyle w:val="TableParagraph"/>
              <w:spacing w:before="90"/>
              <w:ind w:left="108"/>
              <w:rPr>
                <w:rFonts w:ascii="Cambria" w:hAnsi="Cambria"/>
                <w:b/>
                <w:sz w:val="20"/>
                <w:szCs w:val="20"/>
              </w:rPr>
            </w:pPr>
            <w:r w:rsidRPr="004A5293">
              <w:rPr>
                <w:rFonts w:ascii="Cambria" w:hAnsi="Cambria"/>
                <w:b/>
                <w:sz w:val="20"/>
                <w:szCs w:val="20"/>
              </w:rPr>
              <w:t>PERFORMANS</w:t>
            </w:r>
          </w:p>
          <w:p w:rsidR="004A5293" w:rsidRPr="004A5293" w:rsidRDefault="004A5293" w:rsidP="000832BD">
            <w:pPr>
              <w:pStyle w:val="TableParagraph"/>
              <w:ind w:left="108"/>
              <w:rPr>
                <w:rFonts w:ascii="Cambria" w:hAnsi="Cambria"/>
                <w:b/>
                <w:sz w:val="20"/>
                <w:szCs w:val="20"/>
              </w:rPr>
            </w:pPr>
            <w:r w:rsidRPr="004A5293">
              <w:rPr>
                <w:rFonts w:ascii="Cambria" w:hAnsi="Cambria"/>
                <w:b/>
                <w:sz w:val="20"/>
                <w:szCs w:val="20"/>
              </w:rPr>
              <w:t>GÖSTERGESİ</w:t>
            </w:r>
          </w:p>
        </w:tc>
        <w:tc>
          <w:tcPr>
            <w:tcW w:w="480" w:type="pct"/>
            <w:shd w:val="clear" w:color="auto" w:fill="A8D08D" w:themeFill="accent6" w:themeFillTint="99"/>
          </w:tcPr>
          <w:p w:rsidR="004A5293" w:rsidRPr="004A5293" w:rsidRDefault="004A5293" w:rsidP="000832BD">
            <w:pPr>
              <w:pStyle w:val="TableParagraph"/>
              <w:spacing w:before="68"/>
              <w:ind w:left="216" w:right="208"/>
              <w:jc w:val="center"/>
              <w:rPr>
                <w:rFonts w:ascii="Cambria" w:hAnsi="Cambria"/>
                <w:b/>
                <w:sz w:val="20"/>
                <w:szCs w:val="20"/>
              </w:rPr>
            </w:pPr>
            <w:r w:rsidRPr="004A5293">
              <w:rPr>
                <w:rFonts w:ascii="Cambria" w:hAnsi="Cambria"/>
                <w:b/>
                <w:sz w:val="20"/>
                <w:szCs w:val="20"/>
              </w:rPr>
              <w:t>Mevcut</w:t>
            </w:r>
          </w:p>
        </w:tc>
        <w:tc>
          <w:tcPr>
            <w:tcW w:w="1903" w:type="pct"/>
            <w:gridSpan w:val="5"/>
            <w:shd w:val="clear" w:color="auto" w:fill="A8D08D" w:themeFill="accent6" w:themeFillTint="99"/>
          </w:tcPr>
          <w:p w:rsidR="004A5293" w:rsidRPr="004A5293" w:rsidRDefault="004A5293" w:rsidP="000832BD">
            <w:pPr>
              <w:pStyle w:val="TableParagraph"/>
              <w:spacing w:before="68"/>
              <w:ind w:left="2044" w:right="2025"/>
              <w:jc w:val="center"/>
              <w:rPr>
                <w:rFonts w:ascii="Cambria" w:hAnsi="Cambria"/>
                <w:b/>
                <w:sz w:val="20"/>
                <w:szCs w:val="20"/>
              </w:rPr>
            </w:pPr>
            <w:r w:rsidRPr="004A5293">
              <w:rPr>
                <w:rFonts w:ascii="Cambria" w:hAnsi="Cambria"/>
                <w:b/>
                <w:sz w:val="20"/>
                <w:szCs w:val="20"/>
              </w:rPr>
              <w:t>HEDEF</w:t>
            </w:r>
          </w:p>
        </w:tc>
      </w:tr>
      <w:tr w:rsidR="007024F1" w:rsidRPr="004A5293" w:rsidTr="007024F1">
        <w:trPr>
          <w:trHeight w:val="309"/>
        </w:trPr>
        <w:tc>
          <w:tcPr>
            <w:tcW w:w="676"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cs="Times New Roman"/>
                <w:sz w:val="20"/>
                <w:szCs w:val="20"/>
              </w:rPr>
            </w:pPr>
          </w:p>
        </w:tc>
        <w:tc>
          <w:tcPr>
            <w:tcW w:w="1940"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cs="Times New Roman"/>
                <w:sz w:val="20"/>
                <w:szCs w:val="20"/>
              </w:rPr>
            </w:pPr>
          </w:p>
        </w:tc>
        <w:tc>
          <w:tcPr>
            <w:tcW w:w="480" w:type="pct"/>
            <w:shd w:val="clear" w:color="auto" w:fill="A8D08D" w:themeFill="accent6" w:themeFillTint="99"/>
          </w:tcPr>
          <w:p w:rsidR="004A5293" w:rsidRPr="004A5293" w:rsidRDefault="004A5293" w:rsidP="000832BD">
            <w:pPr>
              <w:pStyle w:val="TableParagraph"/>
              <w:spacing w:before="13"/>
              <w:ind w:left="216" w:right="206"/>
              <w:jc w:val="center"/>
              <w:rPr>
                <w:rFonts w:ascii="Cambria" w:hAnsi="Cambria"/>
                <w:b/>
                <w:sz w:val="20"/>
                <w:szCs w:val="20"/>
              </w:rPr>
            </w:pPr>
            <w:r w:rsidRPr="004A5293">
              <w:rPr>
                <w:rFonts w:ascii="Cambria" w:hAnsi="Cambria"/>
                <w:b/>
                <w:sz w:val="20"/>
                <w:szCs w:val="20"/>
              </w:rPr>
              <w:t>2023</w:t>
            </w:r>
          </w:p>
        </w:tc>
        <w:tc>
          <w:tcPr>
            <w:tcW w:w="308" w:type="pct"/>
            <w:shd w:val="clear" w:color="auto" w:fill="A8D08D" w:themeFill="accent6" w:themeFillTint="99"/>
          </w:tcPr>
          <w:p w:rsidR="004A5293" w:rsidRPr="004A5293" w:rsidRDefault="004A5293" w:rsidP="000832BD">
            <w:pPr>
              <w:pStyle w:val="TableParagraph"/>
              <w:spacing w:before="13"/>
              <w:ind w:left="138" w:right="132"/>
              <w:jc w:val="center"/>
              <w:rPr>
                <w:rFonts w:ascii="Cambria" w:hAnsi="Cambria"/>
                <w:b/>
                <w:sz w:val="20"/>
                <w:szCs w:val="20"/>
              </w:rPr>
            </w:pPr>
            <w:r w:rsidRPr="004A5293">
              <w:rPr>
                <w:rFonts w:ascii="Cambria" w:hAnsi="Cambria"/>
                <w:b/>
                <w:sz w:val="20"/>
                <w:szCs w:val="20"/>
              </w:rPr>
              <w:t>2024</w:t>
            </w:r>
          </w:p>
        </w:tc>
        <w:tc>
          <w:tcPr>
            <w:tcW w:w="400" w:type="pct"/>
            <w:shd w:val="clear" w:color="auto" w:fill="A8D08D" w:themeFill="accent6" w:themeFillTint="99"/>
          </w:tcPr>
          <w:p w:rsidR="004A5293" w:rsidRPr="004A5293" w:rsidRDefault="004A5293" w:rsidP="000832BD">
            <w:pPr>
              <w:pStyle w:val="TableParagraph"/>
              <w:spacing w:before="13"/>
              <w:ind w:left="259" w:right="250"/>
              <w:jc w:val="center"/>
              <w:rPr>
                <w:rFonts w:ascii="Cambria" w:hAnsi="Cambria"/>
                <w:b/>
                <w:sz w:val="20"/>
                <w:szCs w:val="20"/>
              </w:rPr>
            </w:pPr>
            <w:r w:rsidRPr="004A5293">
              <w:rPr>
                <w:rFonts w:ascii="Cambria" w:hAnsi="Cambria"/>
                <w:b/>
                <w:sz w:val="20"/>
                <w:szCs w:val="20"/>
              </w:rPr>
              <w:t>2025</w:t>
            </w:r>
          </w:p>
        </w:tc>
        <w:tc>
          <w:tcPr>
            <w:tcW w:w="388" w:type="pct"/>
            <w:shd w:val="clear" w:color="auto" w:fill="A8D08D" w:themeFill="accent6" w:themeFillTint="99"/>
          </w:tcPr>
          <w:p w:rsidR="004A5293" w:rsidRPr="004A5293" w:rsidRDefault="004A5293" w:rsidP="000832BD">
            <w:pPr>
              <w:pStyle w:val="TableParagraph"/>
              <w:spacing w:before="13"/>
              <w:ind w:left="213" w:right="201"/>
              <w:jc w:val="center"/>
              <w:rPr>
                <w:rFonts w:ascii="Cambria" w:hAnsi="Cambria"/>
                <w:b/>
                <w:sz w:val="20"/>
                <w:szCs w:val="20"/>
              </w:rPr>
            </w:pPr>
            <w:r w:rsidRPr="004A5293">
              <w:rPr>
                <w:rFonts w:ascii="Cambria" w:hAnsi="Cambria"/>
                <w:b/>
                <w:sz w:val="20"/>
                <w:szCs w:val="20"/>
              </w:rPr>
              <w:t>2026</w:t>
            </w:r>
          </w:p>
        </w:tc>
        <w:tc>
          <w:tcPr>
            <w:tcW w:w="421" w:type="pct"/>
            <w:shd w:val="clear" w:color="auto" w:fill="A8D08D" w:themeFill="accent6" w:themeFillTint="99"/>
          </w:tcPr>
          <w:p w:rsidR="004A5293" w:rsidRPr="004A5293" w:rsidRDefault="004A5293" w:rsidP="000832BD">
            <w:pPr>
              <w:pStyle w:val="TableParagraph"/>
              <w:spacing w:before="13"/>
              <w:ind w:left="284" w:right="275"/>
              <w:jc w:val="center"/>
              <w:rPr>
                <w:rFonts w:ascii="Cambria" w:hAnsi="Cambria"/>
                <w:b/>
                <w:sz w:val="20"/>
                <w:szCs w:val="20"/>
              </w:rPr>
            </w:pPr>
            <w:r w:rsidRPr="004A5293">
              <w:rPr>
                <w:rFonts w:ascii="Cambria" w:hAnsi="Cambria"/>
                <w:b/>
                <w:sz w:val="20"/>
                <w:szCs w:val="20"/>
              </w:rPr>
              <w:t>2027</w:t>
            </w:r>
          </w:p>
        </w:tc>
        <w:tc>
          <w:tcPr>
            <w:tcW w:w="387" w:type="pct"/>
            <w:shd w:val="clear" w:color="auto" w:fill="A8D08D" w:themeFill="accent6" w:themeFillTint="99"/>
          </w:tcPr>
          <w:p w:rsidR="004A5293" w:rsidRPr="004A5293" w:rsidRDefault="004A5293" w:rsidP="000832BD">
            <w:pPr>
              <w:pStyle w:val="TableParagraph"/>
              <w:spacing w:before="13"/>
              <w:ind w:left="207" w:right="199"/>
              <w:jc w:val="center"/>
              <w:rPr>
                <w:rFonts w:ascii="Cambria" w:hAnsi="Cambria"/>
                <w:b/>
                <w:sz w:val="20"/>
                <w:szCs w:val="20"/>
              </w:rPr>
            </w:pPr>
            <w:r w:rsidRPr="004A5293">
              <w:rPr>
                <w:rFonts w:ascii="Cambria" w:hAnsi="Cambria"/>
                <w:b/>
                <w:sz w:val="20"/>
                <w:szCs w:val="20"/>
              </w:rPr>
              <w:t>2028</w:t>
            </w:r>
          </w:p>
        </w:tc>
      </w:tr>
      <w:tr w:rsidR="004A5293" w:rsidRPr="004A5293" w:rsidTr="007024F1">
        <w:trPr>
          <w:trHeight w:val="549"/>
        </w:trPr>
        <w:tc>
          <w:tcPr>
            <w:tcW w:w="676" w:type="pct"/>
            <w:shd w:val="clear" w:color="auto" w:fill="C5E0B3" w:themeFill="accent6" w:themeFillTint="66"/>
          </w:tcPr>
          <w:p w:rsidR="004A5293" w:rsidRPr="004A5293" w:rsidRDefault="004A5293" w:rsidP="000832BD">
            <w:pPr>
              <w:pStyle w:val="TableParagraph"/>
              <w:spacing w:before="133"/>
              <w:ind w:left="107"/>
              <w:rPr>
                <w:rFonts w:ascii="Cambria" w:hAnsi="Cambria"/>
                <w:b/>
                <w:sz w:val="20"/>
                <w:szCs w:val="20"/>
              </w:rPr>
            </w:pPr>
            <w:r w:rsidRPr="004A5293">
              <w:rPr>
                <w:rFonts w:ascii="Cambria" w:hAnsi="Cambria"/>
                <w:b/>
                <w:sz w:val="20"/>
                <w:szCs w:val="20"/>
              </w:rPr>
              <w:t>PG.1.1.1</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Bilgisayar sayısı</w:t>
            </w:r>
          </w:p>
        </w:tc>
        <w:tc>
          <w:tcPr>
            <w:tcW w:w="480" w:type="pct"/>
          </w:tcPr>
          <w:p w:rsidR="004A5293" w:rsidRPr="004A5293" w:rsidRDefault="004A5293" w:rsidP="000832BD">
            <w:pPr>
              <w:pStyle w:val="TableParagraph"/>
              <w:spacing w:before="128"/>
              <w:ind w:left="10"/>
              <w:jc w:val="center"/>
              <w:rPr>
                <w:rFonts w:ascii="Cambria" w:hAnsi="Cambria"/>
                <w:sz w:val="20"/>
                <w:szCs w:val="20"/>
              </w:rPr>
            </w:pPr>
            <w:r w:rsidRPr="004A5293">
              <w:rPr>
                <w:rFonts w:ascii="Cambria" w:hAnsi="Cambria"/>
                <w:sz w:val="20"/>
                <w:szCs w:val="20"/>
              </w:rPr>
              <w:t>7</w:t>
            </w:r>
          </w:p>
        </w:tc>
        <w:tc>
          <w:tcPr>
            <w:tcW w:w="308" w:type="pct"/>
          </w:tcPr>
          <w:p w:rsidR="004A5293" w:rsidRPr="004A5293" w:rsidRDefault="004A5293" w:rsidP="000832BD">
            <w:pPr>
              <w:pStyle w:val="TableParagraph"/>
              <w:spacing w:before="128"/>
              <w:ind w:left="6"/>
              <w:jc w:val="center"/>
              <w:rPr>
                <w:rFonts w:ascii="Cambria" w:hAnsi="Cambria"/>
                <w:sz w:val="20"/>
                <w:szCs w:val="20"/>
              </w:rPr>
            </w:pPr>
            <w:r>
              <w:rPr>
                <w:rFonts w:ascii="Cambria" w:hAnsi="Cambria"/>
                <w:sz w:val="20"/>
                <w:szCs w:val="20"/>
              </w:rPr>
              <w:t>8</w:t>
            </w:r>
          </w:p>
        </w:tc>
        <w:tc>
          <w:tcPr>
            <w:tcW w:w="400"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8</w:t>
            </w:r>
          </w:p>
        </w:tc>
        <w:tc>
          <w:tcPr>
            <w:tcW w:w="388" w:type="pct"/>
          </w:tcPr>
          <w:p w:rsidR="004A5293" w:rsidRPr="004A5293" w:rsidRDefault="004A5293" w:rsidP="000832BD">
            <w:pPr>
              <w:pStyle w:val="TableParagraph"/>
              <w:spacing w:before="128"/>
              <w:ind w:left="12"/>
              <w:jc w:val="center"/>
              <w:rPr>
                <w:rFonts w:ascii="Cambria" w:hAnsi="Cambria"/>
                <w:sz w:val="20"/>
                <w:szCs w:val="20"/>
              </w:rPr>
            </w:pPr>
            <w:r w:rsidRPr="004A5293">
              <w:rPr>
                <w:rFonts w:ascii="Cambria" w:hAnsi="Cambria"/>
                <w:sz w:val="20"/>
                <w:szCs w:val="20"/>
              </w:rPr>
              <w:t>8</w:t>
            </w:r>
          </w:p>
        </w:tc>
        <w:tc>
          <w:tcPr>
            <w:tcW w:w="421"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8</w:t>
            </w:r>
          </w:p>
        </w:tc>
        <w:tc>
          <w:tcPr>
            <w:tcW w:w="387" w:type="pct"/>
          </w:tcPr>
          <w:p w:rsidR="004A5293" w:rsidRPr="004A5293" w:rsidRDefault="004A5293" w:rsidP="000832BD">
            <w:pPr>
              <w:pStyle w:val="TableParagraph"/>
              <w:spacing w:before="128"/>
              <w:ind w:left="8"/>
              <w:jc w:val="center"/>
              <w:rPr>
                <w:rFonts w:ascii="Cambria" w:hAnsi="Cambria"/>
                <w:sz w:val="20"/>
                <w:szCs w:val="20"/>
              </w:rPr>
            </w:pPr>
            <w:r w:rsidRPr="004A5293">
              <w:rPr>
                <w:rFonts w:ascii="Cambria" w:hAnsi="Cambria"/>
                <w:sz w:val="20"/>
                <w:szCs w:val="20"/>
              </w:rPr>
              <w:t>8</w:t>
            </w:r>
          </w:p>
        </w:tc>
      </w:tr>
      <w:tr w:rsidR="004A5293" w:rsidRPr="004A5293" w:rsidTr="007024F1">
        <w:trPr>
          <w:trHeight w:val="549"/>
        </w:trPr>
        <w:tc>
          <w:tcPr>
            <w:tcW w:w="676" w:type="pct"/>
            <w:shd w:val="clear" w:color="auto" w:fill="C5E0B3" w:themeFill="accent6" w:themeFillTint="66"/>
          </w:tcPr>
          <w:p w:rsidR="004A5293" w:rsidRPr="004A5293" w:rsidRDefault="004A5293" w:rsidP="000832BD">
            <w:pPr>
              <w:pStyle w:val="TableParagraph"/>
              <w:spacing w:before="20"/>
              <w:ind w:left="107"/>
              <w:rPr>
                <w:rFonts w:ascii="Cambria" w:hAnsi="Cambria"/>
                <w:b/>
                <w:sz w:val="20"/>
                <w:szCs w:val="20"/>
              </w:rPr>
            </w:pPr>
            <w:r w:rsidRPr="004A5293">
              <w:rPr>
                <w:rFonts w:ascii="Cambria" w:hAnsi="Cambria"/>
                <w:b/>
                <w:sz w:val="20"/>
                <w:szCs w:val="20"/>
              </w:rPr>
              <w:t>PG.1.1.2</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Projeksiyon sayısı</w:t>
            </w:r>
          </w:p>
        </w:tc>
        <w:tc>
          <w:tcPr>
            <w:tcW w:w="480" w:type="pct"/>
          </w:tcPr>
          <w:p w:rsidR="004A5293" w:rsidRPr="004A5293" w:rsidRDefault="004A5293" w:rsidP="000832BD">
            <w:pPr>
              <w:pStyle w:val="TableParagraph"/>
              <w:spacing w:before="128"/>
              <w:ind w:left="10"/>
              <w:jc w:val="center"/>
              <w:rPr>
                <w:rFonts w:ascii="Cambria" w:hAnsi="Cambria"/>
                <w:sz w:val="20"/>
                <w:szCs w:val="20"/>
              </w:rPr>
            </w:pPr>
            <w:r w:rsidRPr="004A5293">
              <w:rPr>
                <w:rFonts w:ascii="Cambria" w:hAnsi="Cambria"/>
                <w:sz w:val="20"/>
                <w:szCs w:val="20"/>
              </w:rPr>
              <w:t>6</w:t>
            </w:r>
          </w:p>
        </w:tc>
        <w:tc>
          <w:tcPr>
            <w:tcW w:w="308" w:type="pct"/>
          </w:tcPr>
          <w:p w:rsidR="004A5293" w:rsidRPr="004A5293" w:rsidRDefault="004A5293" w:rsidP="000832BD">
            <w:pPr>
              <w:pStyle w:val="TableParagraph"/>
              <w:spacing w:before="128"/>
              <w:ind w:left="6"/>
              <w:jc w:val="center"/>
              <w:rPr>
                <w:rFonts w:ascii="Cambria" w:hAnsi="Cambria"/>
                <w:sz w:val="20"/>
                <w:szCs w:val="20"/>
              </w:rPr>
            </w:pPr>
            <w:r w:rsidRPr="004A5293">
              <w:rPr>
                <w:rFonts w:ascii="Cambria" w:hAnsi="Cambria"/>
                <w:sz w:val="20"/>
                <w:szCs w:val="20"/>
              </w:rPr>
              <w:t>6</w:t>
            </w:r>
          </w:p>
        </w:tc>
        <w:tc>
          <w:tcPr>
            <w:tcW w:w="400"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7</w:t>
            </w:r>
          </w:p>
        </w:tc>
        <w:tc>
          <w:tcPr>
            <w:tcW w:w="388" w:type="pct"/>
          </w:tcPr>
          <w:p w:rsidR="004A5293" w:rsidRPr="004A5293" w:rsidRDefault="004A5293" w:rsidP="000832BD">
            <w:pPr>
              <w:pStyle w:val="TableParagraph"/>
              <w:spacing w:before="128"/>
              <w:ind w:left="12"/>
              <w:jc w:val="center"/>
              <w:rPr>
                <w:rFonts w:ascii="Cambria" w:hAnsi="Cambria"/>
                <w:sz w:val="20"/>
                <w:szCs w:val="20"/>
              </w:rPr>
            </w:pPr>
            <w:r w:rsidRPr="004A5293">
              <w:rPr>
                <w:rFonts w:ascii="Cambria" w:hAnsi="Cambria"/>
                <w:sz w:val="20"/>
                <w:szCs w:val="20"/>
              </w:rPr>
              <w:t>7</w:t>
            </w:r>
          </w:p>
        </w:tc>
        <w:tc>
          <w:tcPr>
            <w:tcW w:w="421"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7</w:t>
            </w:r>
          </w:p>
        </w:tc>
        <w:tc>
          <w:tcPr>
            <w:tcW w:w="387" w:type="pct"/>
          </w:tcPr>
          <w:p w:rsidR="004A5293" w:rsidRPr="004A5293" w:rsidRDefault="004A5293" w:rsidP="000832BD">
            <w:pPr>
              <w:pStyle w:val="TableParagraph"/>
              <w:spacing w:before="128"/>
              <w:ind w:left="8"/>
              <w:jc w:val="center"/>
              <w:rPr>
                <w:rFonts w:ascii="Cambria" w:hAnsi="Cambria"/>
                <w:sz w:val="20"/>
                <w:szCs w:val="20"/>
              </w:rPr>
            </w:pPr>
            <w:r w:rsidRPr="004A5293">
              <w:rPr>
                <w:rFonts w:ascii="Cambria" w:hAnsi="Cambria"/>
                <w:sz w:val="20"/>
                <w:szCs w:val="20"/>
              </w:rPr>
              <w:t>7</w:t>
            </w:r>
          </w:p>
        </w:tc>
      </w:tr>
      <w:tr w:rsidR="004A5293" w:rsidRPr="004A5293" w:rsidTr="007024F1">
        <w:trPr>
          <w:trHeight w:val="549"/>
        </w:trPr>
        <w:tc>
          <w:tcPr>
            <w:tcW w:w="676" w:type="pct"/>
            <w:shd w:val="clear" w:color="auto" w:fill="C5E0B3" w:themeFill="accent6" w:themeFillTint="66"/>
          </w:tcPr>
          <w:p w:rsidR="004A5293" w:rsidRPr="004A5293" w:rsidRDefault="004A5293" w:rsidP="000832BD">
            <w:pPr>
              <w:pStyle w:val="TableParagraph"/>
              <w:spacing w:before="18"/>
              <w:ind w:left="107"/>
              <w:rPr>
                <w:rFonts w:ascii="Cambria" w:hAnsi="Cambria"/>
                <w:b/>
                <w:sz w:val="20"/>
                <w:szCs w:val="20"/>
              </w:rPr>
            </w:pPr>
            <w:r w:rsidRPr="004A5293">
              <w:rPr>
                <w:rFonts w:ascii="Cambria" w:hAnsi="Cambria"/>
                <w:b/>
                <w:sz w:val="20"/>
                <w:szCs w:val="20"/>
              </w:rPr>
              <w:t>PG.1.1.3</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Dizüstü bilgisayar sayısı</w:t>
            </w:r>
          </w:p>
        </w:tc>
        <w:tc>
          <w:tcPr>
            <w:tcW w:w="480" w:type="pct"/>
          </w:tcPr>
          <w:p w:rsidR="004A5293" w:rsidRPr="004A5293" w:rsidRDefault="004A5293" w:rsidP="000832BD">
            <w:pPr>
              <w:pStyle w:val="TableParagraph"/>
              <w:spacing w:before="128"/>
              <w:ind w:left="10"/>
              <w:jc w:val="center"/>
              <w:rPr>
                <w:rFonts w:ascii="Cambria" w:hAnsi="Cambria"/>
                <w:sz w:val="20"/>
                <w:szCs w:val="20"/>
              </w:rPr>
            </w:pPr>
            <w:r w:rsidRPr="004A5293">
              <w:rPr>
                <w:rFonts w:ascii="Cambria" w:hAnsi="Cambria"/>
                <w:sz w:val="20"/>
                <w:szCs w:val="20"/>
              </w:rPr>
              <w:t>3</w:t>
            </w:r>
          </w:p>
        </w:tc>
        <w:tc>
          <w:tcPr>
            <w:tcW w:w="308" w:type="pct"/>
          </w:tcPr>
          <w:p w:rsidR="004A5293" w:rsidRPr="004A5293" w:rsidRDefault="004A5293" w:rsidP="000832BD">
            <w:pPr>
              <w:pStyle w:val="TableParagraph"/>
              <w:spacing w:before="128"/>
              <w:ind w:left="6"/>
              <w:jc w:val="center"/>
              <w:rPr>
                <w:rFonts w:ascii="Cambria" w:hAnsi="Cambria"/>
                <w:sz w:val="20"/>
                <w:szCs w:val="20"/>
              </w:rPr>
            </w:pPr>
            <w:r w:rsidRPr="004A5293">
              <w:rPr>
                <w:rFonts w:ascii="Cambria" w:hAnsi="Cambria"/>
                <w:sz w:val="20"/>
                <w:szCs w:val="20"/>
              </w:rPr>
              <w:t>3</w:t>
            </w:r>
          </w:p>
        </w:tc>
        <w:tc>
          <w:tcPr>
            <w:tcW w:w="400"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3</w:t>
            </w:r>
          </w:p>
        </w:tc>
        <w:tc>
          <w:tcPr>
            <w:tcW w:w="388" w:type="pct"/>
          </w:tcPr>
          <w:p w:rsidR="004A5293" w:rsidRPr="004A5293" w:rsidRDefault="004A5293" w:rsidP="000832BD">
            <w:pPr>
              <w:pStyle w:val="TableParagraph"/>
              <w:spacing w:before="128"/>
              <w:ind w:left="12"/>
              <w:jc w:val="center"/>
              <w:rPr>
                <w:rFonts w:ascii="Cambria" w:hAnsi="Cambria"/>
                <w:sz w:val="20"/>
                <w:szCs w:val="20"/>
              </w:rPr>
            </w:pPr>
            <w:r w:rsidRPr="004A5293">
              <w:rPr>
                <w:rFonts w:ascii="Cambria" w:hAnsi="Cambria"/>
                <w:sz w:val="20"/>
                <w:szCs w:val="20"/>
              </w:rPr>
              <w:t>3</w:t>
            </w:r>
          </w:p>
        </w:tc>
        <w:tc>
          <w:tcPr>
            <w:tcW w:w="421"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3</w:t>
            </w:r>
          </w:p>
        </w:tc>
        <w:tc>
          <w:tcPr>
            <w:tcW w:w="387" w:type="pct"/>
          </w:tcPr>
          <w:p w:rsidR="004A5293" w:rsidRPr="004A5293" w:rsidRDefault="004A5293" w:rsidP="000832BD">
            <w:pPr>
              <w:pStyle w:val="TableParagraph"/>
              <w:spacing w:before="128"/>
              <w:ind w:left="8"/>
              <w:jc w:val="center"/>
              <w:rPr>
                <w:rFonts w:ascii="Cambria" w:hAnsi="Cambria"/>
                <w:sz w:val="20"/>
                <w:szCs w:val="20"/>
              </w:rPr>
            </w:pPr>
            <w:r w:rsidRPr="004A5293">
              <w:rPr>
                <w:rFonts w:ascii="Cambria" w:hAnsi="Cambria"/>
                <w:sz w:val="20"/>
                <w:szCs w:val="20"/>
              </w:rPr>
              <w:t>3</w:t>
            </w:r>
          </w:p>
        </w:tc>
      </w:tr>
      <w:tr w:rsidR="004A5293" w:rsidRPr="004A5293" w:rsidTr="007024F1">
        <w:trPr>
          <w:trHeight w:val="549"/>
        </w:trPr>
        <w:tc>
          <w:tcPr>
            <w:tcW w:w="676" w:type="pct"/>
            <w:shd w:val="clear" w:color="auto" w:fill="C5E0B3" w:themeFill="accent6" w:themeFillTint="66"/>
          </w:tcPr>
          <w:p w:rsidR="004A5293" w:rsidRPr="004A5293" w:rsidRDefault="004A5293" w:rsidP="000832BD">
            <w:pPr>
              <w:pStyle w:val="TableParagraph"/>
              <w:spacing w:before="18"/>
              <w:ind w:left="107"/>
              <w:rPr>
                <w:rFonts w:ascii="Cambria" w:hAnsi="Cambria"/>
                <w:b/>
                <w:sz w:val="20"/>
                <w:szCs w:val="20"/>
              </w:rPr>
            </w:pPr>
            <w:r w:rsidRPr="004A5293">
              <w:rPr>
                <w:rFonts w:ascii="Cambria" w:hAnsi="Cambria"/>
                <w:b/>
                <w:sz w:val="20"/>
                <w:szCs w:val="20"/>
              </w:rPr>
              <w:t>PG.1.1.4</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Fotokopi makinesi</w:t>
            </w:r>
          </w:p>
        </w:tc>
        <w:tc>
          <w:tcPr>
            <w:tcW w:w="480" w:type="pct"/>
          </w:tcPr>
          <w:p w:rsidR="004A5293" w:rsidRPr="004A5293" w:rsidRDefault="004A5293" w:rsidP="000832BD">
            <w:pPr>
              <w:pStyle w:val="TableParagraph"/>
              <w:spacing w:before="128"/>
              <w:ind w:left="10"/>
              <w:jc w:val="center"/>
              <w:rPr>
                <w:rFonts w:ascii="Cambria" w:hAnsi="Cambria"/>
                <w:sz w:val="20"/>
                <w:szCs w:val="20"/>
              </w:rPr>
            </w:pPr>
            <w:r w:rsidRPr="004A5293">
              <w:rPr>
                <w:rFonts w:ascii="Cambria" w:hAnsi="Cambria"/>
                <w:sz w:val="20"/>
                <w:szCs w:val="20"/>
              </w:rPr>
              <w:t>2</w:t>
            </w:r>
          </w:p>
        </w:tc>
        <w:tc>
          <w:tcPr>
            <w:tcW w:w="308" w:type="pct"/>
          </w:tcPr>
          <w:p w:rsidR="004A5293" w:rsidRPr="004A5293" w:rsidRDefault="004A5293" w:rsidP="000832BD">
            <w:pPr>
              <w:pStyle w:val="TableParagraph"/>
              <w:spacing w:before="128"/>
              <w:ind w:left="6"/>
              <w:jc w:val="center"/>
              <w:rPr>
                <w:rFonts w:ascii="Cambria" w:hAnsi="Cambria"/>
                <w:sz w:val="20"/>
                <w:szCs w:val="20"/>
              </w:rPr>
            </w:pPr>
            <w:r w:rsidRPr="004A5293">
              <w:rPr>
                <w:rFonts w:ascii="Cambria" w:hAnsi="Cambria"/>
                <w:sz w:val="20"/>
                <w:szCs w:val="20"/>
              </w:rPr>
              <w:t>3</w:t>
            </w:r>
          </w:p>
        </w:tc>
        <w:tc>
          <w:tcPr>
            <w:tcW w:w="400"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3</w:t>
            </w:r>
          </w:p>
        </w:tc>
        <w:tc>
          <w:tcPr>
            <w:tcW w:w="388" w:type="pct"/>
          </w:tcPr>
          <w:p w:rsidR="004A5293" w:rsidRPr="004A5293" w:rsidRDefault="004A5293" w:rsidP="000832BD">
            <w:pPr>
              <w:pStyle w:val="TableParagraph"/>
              <w:spacing w:before="128"/>
              <w:ind w:left="12"/>
              <w:jc w:val="center"/>
              <w:rPr>
                <w:rFonts w:ascii="Cambria" w:hAnsi="Cambria"/>
                <w:sz w:val="20"/>
                <w:szCs w:val="20"/>
              </w:rPr>
            </w:pPr>
            <w:r w:rsidRPr="004A5293">
              <w:rPr>
                <w:rFonts w:ascii="Cambria" w:hAnsi="Cambria"/>
                <w:sz w:val="20"/>
                <w:szCs w:val="20"/>
              </w:rPr>
              <w:t>3</w:t>
            </w:r>
          </w:p>
        </w:tc>
        <w:tc>
          <w:tcPr>
            <w:tcW w:w="421"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3</w:t>
            </w:r>
          </w:p>
        </w:tc>
        <w:tc>
          <w:tcPr>
            <w:tcW w:w="387" w:type="pct"/>
          </w:tcPr>
          <w:p w:rsidR="004A5293" w:rsidRPr="004A5293" w:rsidRDefault="004A5293" w:rsidP="000832BD">
            <w:pPr>
              <w:pStyle w:val="TableParagraph"/>
              <w:spacing w:before="128"/>
              <w:ind w:left="8"/>
              <w:jc w:val="center"/>
              <w:rPr>
                <w:rFonts w:ascii="Cambria" w:hAnsi="Cambria"/>
                <w:sz w:val="20"/>
                <w:szCs w:val="20"/>
              </w:rPr>
            </w:pPr>
            <w:r w:rsidRPr="004A5293">
              <w:rPr>
                <w:rFonts w:ascii="Cambria" w:hAnsi="Cambria"/>
                <w:sz w:val="20"/>
                <w:szCs w:val="20"/>
              </w:rPr>
              <w:t>3</w:t>
            </w:r>
          </w:p>
        </w:tc>
      </w:tr>
      <w:tr w:rsidR="004A5293" w:rsidRPr="004A5293" w:rsidTr="007024F1">
        <w:trPr>
          <w:trHeight w:val="549"/>
        </w:trPr>
        <w:tc>
          <w:tcPr>
            <w:tcW w:w="676" w:type="pct"/>
            <w:shd w:val="clear" w:color="auto" w:fill="C5E0B3" w:themeFill="accent6" w:themeFillTint="66"/>
          </w:tcPr>
          <w:p w:rsidR="004A5293" w:rsidRPr="004A5293" w:rsidRDefault="004A5293" w:rsidP="000832BD">
            <w:pPr>
              <w:pStyle w:val="TableParagraph"/>
              <w:spacing w:before="18"/>
              <w:ind w:left="107"/>
              <w:rPr>
                <w:rFonts w:ascii="Cambria" w:hAnsi="Cambria"/>
                <w:b/>
                <w:sz w:val="20"/>
                <w:szCs w:val="20"/>
              </w:rPr>
            </w:pPr>
            <w:r w:rsidRPr="004A5293">
              <w:rPr>
                <w:rFonts w:ascii="Cambria" w:hAnsi="Cambria"/>
                <w:b/>
                <w:sz w:val="20"/>
                <w:szCs w:val="20"/>
              </w:rPr>
              <w:t>PG.1.1.5</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Akıllı Tahta</w:t>
            </w:r>
          </w:p>
        </w:tc>
        <w:tc>
          <w:tcPr>
            <w:tcW w:w="480" w:type="pct"/>
          </w:tcPr>
          <w:p w:rsidR="004A5293" w:rsidRPr="004A5293" w:rsidRDefault="004A5293" w:rsidP="000832BD">
            <w:pPr>
              <w:pStyle w:val="TableParagraph"/>
              <w:spacing w:before="128"/>
              <w:ind w:left="10"/>
              <w:jc w:val="center"/>
              <w:rPr>
                <w:rFonts w:ascii="Cambria" w:hAnsi="Cambria"/>
                <w:sz w:val="20"/>
                <w:szCs w:val="20"/>
              </w:rPr>
            </w:pPr>
            <w:r w:rsidRPr="004A5293">
              <w:rPr>
                <w:rFonts w:ascii="Cambria" w:hAnsi="Cambria"/>
                <w:sz w:val="20"/>
                <w:szCs w:val="20"/>
              </w:rPr>
              <w:t>0</w:t>
            </w:r>
          </w:p>
        </w:tc>
        <w:tc>
          <w:tcPr>
            <w:tcW w:w="308" w:type="pct"/>
          </w:tcPr>
          <w:p w:rsidR="004A5293" w:rsidRPr="004A5293" w:rsidRDefault="004A5293" w:rsidP="000832BD">
            <w:pPr>
              <w:pStyle w:val="TableParagraph"/>
              <w:spacing w:before="128"/>
              <w:ind w:left="6"/>
              <w:jc w:val="center"/>
              <w:rPr>
                <w:rFonts w:ascii="Cambria" w:hAnsi="Cambria"/>
                <w:sz w:val="20"/>
                <w:szCs w:val="20"/>
              </w:rPr>
            </w:pPr>
            <w:r w:rsidRPr="004A5293">
              <w:rPr>
                <w:rFonts w:ascii="Cambria" w:hAnsi="Cambria"/>
                <w:sz w:val="20"/>
                <w:szCs w:val="20"/>
              </w:rPr>
              <w:t>0</w:t>
            </w:r>
          </w:p>
        </w:tc>
        <w:tc>
          <w:tcPr>
            <w:tcW w:w="400"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1</w:t>
            </w:r>
          </w:p>
        </w:tc>
        <w:tc>
          <w:tcPr>
            <w:tcW w:w="388" w:type="pct"/>
          </w:tcPr>
          <w:p w:rsidR="004A5293" w:rsidRPr="004A5293" w:rsidRDefault="004A5293" w:rsidP="000832BD">
            <w:pPr>
              <w:pStyle w:val="TableParagraph"/>
              <w:spacing w:before="128"/>
              <w:ind w:left="12"/>
              <w:jc w:val="center"/>
              <w:rPr>
                <w:rFonts w:ascii="Cambria" w:hAnsi="Cambria"/>
                <w:sz w:val="20"/>
                <w:szCs w:val="20"/>
              </w:rPr>
            </w:pPr>
            <w:r w:rsidRPr="004A5293">
              <w:rPr>
                <w:rFonts w:ascii="Cambria" w:hAnsi="Cambria"/>
                <w:sz w:val="20"/>
                <w:szCs w:val="20"/>
              </w:rPr>
              <w:t>1</w:t>
            </w:r>
          </w:p>
        </w:tc>
        <w:tc>
          <w:tcPr>
            <w:tcW w:w="421"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2</w:t>
            </w:r>
          </w:p>
        </w:tc>
        <w:tc>
          <w:tcPr>
            <w:tcW w:w="387" w:type="pct"/>
          </w:tcPr>
          <w:p w:rsidR="004A5293" w:rsidRPr="004A5293" w:rsidRDefault="004A5293" w:rsidP="000832BD">
            <w:pPr>
              <w:pStyle w:val="TableParagraph"/>
              <w:spacing w:before="128"/>
              <w:ind w:left="8"/>
              <w:jc w:val="center"/>
              <w:rPr>
                <w:rFonts w:ascii="Cambria" w:hAnsi="Cambria"/>
                <w:sz w:val="20"/>
                <w:szCs w:val="20"/>
              </w:rPr>
            </w:pPr>
            <w:r w:rsidRPr="004A5293">
              <w:rPr>
                <w:rFonts w:ascii="Cambria" w:hAnsi="Cambria"/>
                <w:sz w:val="20"/>
                <w:szCs w:val="20"/>
              </w:rPr>
              <w:t>2</w:t>
            </w:r>
          </w:p>
        </w:tc>
      </w:tr>
      <w:tr w:rsidR="004A5293" w:rsidRPr="004A5293" w:rsidTr="007024F1">
        <w:trPr>
          <w:trHeight w:val="549"/>
        </w:trPr>
        <w:tc>
          <w:tcPr>
            <w:tcW w:w="676" w:type="pct"/>
            <w:shd w:val="clear" w:color="auto" w:fill="C5E0B3" w:themeFill="accent6" w:themeFillTint="66"/>
          </w:tcPr>
          <w:p w:rsidR="004A5293" w:rsidRPr="004A5293" w:rsidRDefault="004A5293" w:rsidP="000832BD">
            <w:pPr>
              <w:pStyle w:val="TableParagraph"/>
              <w:spacing w:before="18"/>
              <w:ind w:left="107"/>
              <w:rPr>
                <w:rFonts w:ascii="Cambria" w:hAnsi="Cambria"/>
                <w:b/>
                <w:sz w:val="20"/>
                <w:szCs w:val="20"/>
              </w:rPr>
            </w:pPr>
            <w:r w:rsidRPr="004A5293">
              <w:rPr>
                <w:rFonts w:ascii="Cambria" w:hAnsi="Cambria"/>
                <w:b/>
                <w:sz w:val="20"/>
                <w:szCs w:val="20"/>
              </w:rPr>
              <w:t>PG.1.1.6</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Kodlama eğitimi materyalleri</w:t>
            </w:r>
          </w:p>
        </w:tc>
        <w:tc>
          <w:tcPr>
            <w:tcW w:w="480" w:type="pct"/>
          </w:tcPr>
          <w:p w:rsidR="004A5293" w:rsidRPr="004A5293" w:rsidRDefault="004A5293" w:rsidP="000832BD">
            <w:pPr>
              <w:pStyle w:val="TableParagraph"/>
              <w:spacing w:before="128"/>
              <w:ind w:left="10"/>
              <w:jc w:val="center"/>
              <w:rPr>
                <w:rFonts w:ascii="Cambria" w:hAnsi="Cambria"/>
                <w:sz w:val="20"/>
                <w:szCs w:val="20"/>
              </w:rPr>
            </w:pPr>
            <w:r w:rsidRPr="004A5293">
              <w:rPr>
                <w:rFonts w:ascii="Cambria" w:hAnsi="Cambria"/>
                <w:sz w:val="20"/>
                <w:szCs w:val="20"/>
              </w:rPr>
              <w:t>1</w:t>
            </w:r>
          </w:p>
        </w:tc>
        <w:tc>
          <w:tcPr>
            <w:tcW w:w="308" w:type="pct"/>
          </w:tcPr>
          <w:p w:rsidR="004A5293" w:rsidRPr="004A5293" w:rsidRDefault="004A5293" w:rsidP="000832BD">
            <w:pPr>
              <w:pStyle w:val="TableParagraph"/>
              <w:spacing w:before="128"/>
              <w:ind w:left="6"/>
              <w:jc w:val="center"/>
              <w:rPr>
                <w:rFonts w:ascii="Cambria" w:hAnsi="Cambria"/>
                <w:sz w:val="20"/>
                <w:szCs w:val="20"/>
              </w:rPr>
            </w:pPr>
            <w:r w:rsidRPr="004A5293">
              <w:rPr>
                <w:rFonts w:ascii="Cambria" w:hAnsi="Cambria"/>
                <w:sz w:val="20"/>
                <w:szCs w:val="20"/>
              </w:rPr>
              <w:t>2</w:t>
            </w:r>
          </w:p>
        </w:tc>
        <w:tc>
          <w:tcPr>
            <w:tcW w:w="400"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2</w:t>
            </w:r>
          </w:p>
        </w:tc>
        <w:tc>
          <w:tcPr>
            <w:tcW w:w="388" w:type="pct"/>
          </w:tcPr>
          <w:p w:rsidR="004A5293" w:rsidRPr="004A5293" w:rsidRDefault="004A5293" w:rsidP="000832BD">
            <w:pPr>
              <w:pStyle w:val="TableParagraph"/>
              <w:spacing w:before="128"/>
              <w:ind w:left="12"/>
              <w:jc w:val="center"/>
              <w:rPr>
                <w:rFonts w:ascii="Cambria" w:hAnsi="Cambria"/>
                <w:sz w:val="20"/>
                <w:szCs w:val="20"/>
              </w:rPr>
            </w:pPr>
            <w:r w:rsidRPr="004A5293">
              <w:rPr>
                <w:rFonts w:ascii="Cambria" w:hAnsi="Cambria"/>
                <w:sz w:val="20"/>
                <w:szCs w:val="20"/>
              </w:rPr>
              <w:t>2</w:t>
            </w:r>
          </w:p>
        </w:tc>
        <w:tc>
          <w:tcPr>
            <w:tcW w:w="421" w:type="pct"/>
          </w:tcPr>
          <w:p w:rsidR="004A5293" w:rsidRPr="004A5293" w:rsidRDefault="004A5293" w:rsidP="000832BD">
            <w:pPr>
              <w:pStyle w:val="TableParagraph"/>
              <w:spacing w:before="128"/>
              <w:ind w:left="9"/>
              <w:jc w:val="center"/>
              <w:rPr>
                <w:rFonts w:ascii="Cambria" w:hAnsi="Cambria"/>
                <w:sz w:val="20"/>
                <w:szCs w:val="20"/>
              </w:rPr>
            </w:pPr>
            <w:r w:rsidRPr="004A5293">
              <w:rPr>
                <w:rFonts w:ascii="Cambria" w:hAnsi="Cambria"/>
                <w:sz w:val="20"/>
                <w:szCs w:val="20"/>
              </w:rPr>
              <w:t>3</w:t>
            </w:r>
          </w:p>
        </w:tc>
        <w:tc>
          <w:tcPr>
            <w:tcW w:w="387" w:type="pct"/>
          </w:tcPr>
          <w:p w:rsidR="004A5293" w:rsidRPr="004A5293" w:rsidRDefault="004A5293" w:rsidP="000832BD">
            <w:pPr>
              <w:pStyle w:val="TableParagraph"/>
              <w:spacing w:before="128"/>
              <w:ind w:left="8"/>
              <w:jc w:val="center"/>
              <w:rPr>
                <w:rFonts w:ascii="Cambria" w:hAnsi="Cambria"/>
                <w:sz w:val="20"/>
                <w:szCs w:val="20"/>
              </w:rPr>
            </w:pPr>
            <w:r w:rsidRPr="004A5293">
              <w:rPr>
                <w:rFonts w:ascii="Cambria" w:hAnsi="Cambria"/>
                <w:sz w:val="20"/>
                <w:szCs w:val="20"/>
              </w:rPr>
              <w:t>4</w:t>
            </w:r>
          </w:p>
        </w:tc>
      </w:tr>
    </w:tbl>
    <w:p w:rsidR="004A5293" w:rsidRDefault="004A5293" w:rsidP="004A5293">
      <w:pPr>
        <w:pStyle w:val="GvdeMetni"/>
        <w:spacing w:before="116"/>
        <w:ind w:left="373"/>
        <w:rPr>
          <w:rFonts w:ascii="Cambria" w:hAnsi="Cambria"/>
          <w:b/>
        </w:rPr>
      </w:pPr>
    </w:p>
    <w:p w:rsidR="004A5293" w:rsidRPr="004A5293" w:rsidRDefault="004A5293" w:rsidP="004A5293">
      <w:pPr>
        <w:pStyle w:val="GvdeMetni"/>
        <w:spacing w:before="116"/>
        <w:rPr>
          <w:rFonts w:ascii="Cambria" w:hAnsi="Cambria"/>
          <w:b/>
        </w:rPr>
      </w:pPr>
      <w:r w:rsidRPr="004A5293">
        <w:rPr>
          <w:rFonts w:ascii="Cambria" w:hAnsi="Cambria"/>
          <w:b/>
        </w:rPr>
        <w:t>Eylem Planı</w:t>
      </w:r>
    </w:p>
    <w:p w:rsidR="004A5293" w:rsidRPr="004A5293" w:rsidRDefault="004A5293" w:rsidP="004A5293">
      <w:pPr>
        <w:pStyle w:val="GvdeMetni"/>
        <w:spacing w:before="116"/>
        <w:rPr>
          <w:rFonts w:ascii="Cambria" w:hAnsi="Cambria"/>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4254"/>
        <w:gridCol w:w="2078"/>
        <w:gridCol w:w="2083"/>
      </w:tblGrid>
      <w:tr w:rsidR="004A5293" w:rsidRPr="004A5293" w:rsidTr="007024F1">
        <w:trPr>
          <w:trHeight w:val="441"/>
        </w:trPr>
        <w:tc>
          <w:tcPr>
            <w:tcW w:w="353" w:type="pct"/>
            <w:tcBorders>
              <w:bottom w:val="single" w:sz="4" w:space="0" w:color="000000"/>
            </w:tcBorders>
            <w:shd w:val="clear" w:color="auto" w:fill="A8D08D" w:themeFill="accent6" w:themeFillTint="99"/>
          </w:tcPr>
          <w:p w:rsidR="004A5293" w:rsidRPr="004A5293" w:rsidRDefault="004A5293" w:rsidP="000832BD">
            <w:pPr>
              <w:pStyle w:val="TableParagraph"/>
              <w:spacing w:before="80"/>
              <w:ind w:left="214" w:right="209"/>
              <w:jc w:val="center"/>
              <w:rPr>
                <w:rFonts w:ascii="Cambria" w:hAnsi="Cambria"/>
                <w:b/>
                <w:sz w:val="20"/>
                <w:szCs w:val="20"/>
              </w:rPr>
            </w:pPr>
            <w:r w:rsidRPr="004A5293">
              <w:rPr>
                <w:rFonts w:ascii="Cambria" w:hAnsi="Cambria"/>
                <w:b/>
                <w:sz w:val="20"/>
                <w:szCs w:val="20"/>
              </w:rPr>
              <w:t>No</w:t>
            </w:r>
          </w:p>
        </w:tc>
        <w:tc>
          <w:tcPr>
            <w:tcW w:w="2324" w:type="pct"/>
            <w:tcBorders>
              <w:bottom w:val="single" w:sz="4" w:space="0" w:color="000000"/>
            </w:tcBorders>
            <w:shd w:val="clear" w:color="auto" w:fill="A8D08D" w:themeFill="accent6" w:themeFillTint="99"/>
          </w:tcPr>
          <w:p w:rsidR="004A5293" w:rsidRPr="004A5293" w:rsidRDefault="004A5293" w:rsidP="004A5293">
            <w:pPr>
              <w:pStyle w:val="TableParagraph"/>
              <w:spacing w:before="80"/>
              <w:ind w:right="2611"/>
              <w:rPr>
                <w:rFonts w:ascii="Cambria" w:hAnsi="Cambria"/>
                <w:b/>
                <w:sz w:val="20"/>
                <w:szCs w:val="20"/>
              </w:rPr>
            </w:pPr>
            <w:r w:rsidRPr="004A5293">
              <w:rPr>
                <w:rFonts w:ascii="Cambria" w:hAnsi="Cambria"/>
                <w:b/>
                <w:sz w:val="20"/>
                <w:szCs w:val="20"/>
              </w:rPr>
              <w:t>Eylem İfadesi</w:t>
            </w:r>
          </w:p>
        </w:tc>
        <w:tc>
          <w:tcPr>
            <w:tcW w:w="1160" w:type="pct"/>
            <w:shd w:val="clear" w:color="auto" w:fill="A8D08D" w:themeFill="accent6" w:themeFillTint="99"/>
          </w:tcPr>
          <w:p w:rsidR="004A5293" w:rsidRPr="004A5293" w:rsidRDefault="004A5293" w:rsidP="004A5293">
            <w:pPr>
              <w:pStyle w:val="TableParagraph"/>
              <w:spacing w:before="80"/>
              <w:rPr>
                <w:rFonts w:ascii="Cambria" w:hAnsi="Cambria"/>
                <w:b/>
                <w:sz w:val="20"/>
                <w:szCs w:val="20"/>
              </w:rPr>
            </w:pPr>
            <w:r w:rsidRPr="004A5293">
              <w:rPr>
                <w:rFonts w:ascii="Cambria" w:hAnsi="Cambria"/>
                <w:b/>
                <w:sz w:val="20"/>
                <w:szCs w:val="20"/>
              </w:rPr>
              <w:t>Eylem Sorumlusu</w:t>
            </w:r>
          </w:p>
        </w:tc>
        <w:tc>
          <w:tcPr>
            <w:tcW w:w="1162" w:type="pct"/>
            <w:shd w:val="clear" w:color="auto" w:fill="A8D08D" w:themeFill="accent6" w:themeFillTint="99"/>
          </w:tcPr>
          <w:p w:rsidR="004A5293" w:rsidRPr="004A5293" w:rsidRDefault="004A5293" w:rsidP="004A5293">
            <w:pPr>
              <w:pStyle w:val="TableParagraph"/>
              <w:spacing w:before="80"/>
              <w:rPr>
                <w:rFonts w:ascii="Cambria" w:hAnsi="Cambria"/>
                <w:b/>
                <w:sz w:val="20"/>
                <w:szCs w:val="20"/>
              </w:rPr>
            </w:pPr>
            <w:r w:rsidRPr="004A5293">
              <w:rPr>
                <w:rFonts w:ascii="Cambria" w:hAnsi="Cambria"/>
                <w:b/>
                <w:sz w:val="20"/>
                <w:szCs w:val="20"/>
              </w:rPr>
              <w:t>Eylem Tarihi</w:t>
            </w:r>
          </w:p>
        </w:tc>
      </w:tr>
      <w:tr w:rsidR="004A5293" w:rsidRPr="004A5293" w:rsidTr="007024F1">
        <w:trPr>
          <w:trHeight w:val="568"/>
        </w:trPr>
        <w:tc>
          <w:tcPr>
            <w:tcW w:w="353" w:type="pct"/>
            <w:shd w:val="clear" w:color="auto" w:fill="C5E0B3" w:themeFill="accent6" w:themeFillTint="66"/>
          </w:tcPr>
          <w:p w:rsidR="004A5293" w:rsidRPr="004A5293" w:rsidRDefault="004A5293" w:rsidP="000832BD">
            <w:pPr>
              <w:pStyle w:val="TableParagraph"/>
              <w:spacing w:before="143"/>
              <w:ind w:left="217" w:right="209"/>
              <w:jc w:val="center"/>
              <w:rPr>
                <w:rFonts w:ascii="Cambria" w:hAnsi="Cambria"/>
                <w:b/>
                <w:sz w:val="20"/>
                <w:szCs w:val="20"/>
              </w:rPr>
            </w:pPr>
            <w:r w:rsidRPr="004A5293">
              <w:rPr>
                <w:rFonts w:ascii="Cambria" w:hAnsi="Cambria"/>
                <w:b/>
                <w:sz w:val="20"/>
                <w:szCs w:val="20"/>
              </w:rPr>
              <w:t>1.1.1.</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Bilgisayar sayısının arttırılması.</w:t>
            </w:r>
          </w:p>
        </w:tc>
        <w:tc>
          <w:tcPr>
            <w:tcW w:w="1160" w:type="pct"/>
          </w:tcPr>
          <w:p w:rsidR="004A5293" w:rsidRPr="004A5293" w:rsidRDefault="004A5293" w:rsidP="000832BD">
            <w:pPr>
              <w:pStyle w:val="TableParagraph"/>
              <w:spacing w:before="138"/>
              <w:ind w:left="66"/>
              <w:rPr>
                <w:rFonts w:ascii="Cambria" w:hAnsi="Cambria"/>
                <w:sz w:val="20"/>
                <w:szCs w:val="20"/>
              </w:rPr>
            </w:pPr>
            <w:r w:rsidRPr="004A5293">
              <w:rPr>
                <w:rFonts w:ascii="Cambria" w:hAnsi="Cambria"/>
                <w:sz w:val="20"/>
                <w:szCs w:val="20"/>
              </w:rPr>
              <w:t>Okul İdaresi,Paydaşlar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6"/>
        </w:trPr>
        <w:tc>
          <w:tcPr>
            <w:tcW w:w="353" w:type="pct"/>
            <w:shd w:val="clear" w:color="auto" w:fill="C5E0B3" w:themeFill="accent6" w:themeFillTint="66"/>
          </w:tcPr>
          <w:p w:rsidR="004A5293" w:rsidRPr="004A5293" w:rsidRDefault="004A5293" w:rsidP="000832BD">
            <w:pPr>
              <w:pStyle w:val="TableParagraph"/>
              <w:spacing w:before="140"/>
              <w:ind w:left="217" w:right="209"/>
              <w:jc w:val="center"/>
              <w:rPr>
                <w:rFonts w:ascii="Cambria" w:hAnsi="Cambria"/>
                <w:b/>
                <w:sz w:val="20"/>
                <w:szCs w:val="20"/>
              </w:rPr>
            </w:pPr>
            <w:r w:rsidRPr="004A5293">
              <w:rPr>
                <w:rFonts w:ascii="Cambria" w:hAnsi="Cambria"/>
                <w:b/>
                <w:sz w:val="20"/>
                <w:szCs w:val="20"/>
              </w:rPr>
              <w:t>1.1.2.</w:t>
            </w:r>
          </w:p>
        </w:tc>
        <w:tc>
          <w:tcPr>
            <w:tcW w:w="2324" w:type="pct"/>
            <w:shd w:val="clear" w:color="auto" w:fill="C5E0B3" w:themeFill="accent6" w:themeFillTint="66"/>
          </w:tcPr>
          <w:p w:rsidR="004A5293" w:rsidRPr="004A5293" w:rsidRDefault="004A5293" w:rsidP="000832BD">
            <w:pPr>
              <w:pStyle w:val="TableParagraph"/>
              <w:spacing w:before="135"/>
              <w:ind w:left="68"/>
              <w:rPr>
                <w:rFonts w:ascii="Cambria" w:hAnsi="Cambria"/>
                <w:sz w:val="20"/>
                <w:szCs w:val="20"/>
              </w:rPr>
            </w:pPr>
            <w:r w:rsidRPr="004A5293">
              <w:rPr>
                <w:rFonts w:ascii="Cambria" w:hAnsi="Cambria"/>
                <w:sz w:val="20"/>
                <w:szCs w:val="20"/>
              </w:rPr>
              <w:t>Projeksiyon sayısının arttırılması.</w:t>
            </w:r>
          </w:p>
        </w:tc>
        <w:tc>
          <w:tcPr>
            <w:tcW w:w="1160" w:type="pct"/>
          </w:tcPr>
          <w:p w:rsidR="004A5293" w:rsidRPr="004A5293" w:rsidRDefault="004A5293" w:rsidP="000832BD">
            <w:pPr>
              <w:pStyle w:val="TableParagraph"/>
              <w:spacing w:before="135"/>
              <w:ind w:left="66"/>
              <w:rPr>
                <w:rFonts w:ascii="Cambria" w:hAnsi="Cambria"/>
                <w:sz w:val="20"/>
                <w:szCs w:val="20"/>
              </w:rPr>
            </w:pPr>
            <w:r w:rsidRPr="004A5293">
              <w:rPr>
                <w:rFonts w:ascii="Cambria" w:hAnsi="Cambria"/>
                <w:sz w:val="20"/>
                <w:szCs w:val="20"/>
              </w:rPr>
              <w:t>Okul İdaresi,Paydaşlar</w:t>
            </w:r>
          </w:p>
        </w:tc>
        <w:tc>
          <w:tcPr>
            <w:tcW w:w="1162" w:type="pct"/>
          </w:tcPr>
          <w:p w:rsidR="004A5293" w:rsidRPr="004A5293" w:rsidRDefault="004A5293" w:rsidP="000832BD">
            <w:pPr>
              <w:pStyle w:val="TableParagraph"/>
              <w:spacing w:before="135"/>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6"/>
        </w:trPr>
        <w:tc>
          <w:tcPr>
            <w:tcW w:w="353" w:type="pct"/>
            <w:shd w:val="clear" w:color="auto" w:fill="C5E0B3" w:themeFill="accent6" w:themeFillTint="66"/>
          </w:tcPr>
          <w:p w:rsidR="004A5293" w:rsidRPr="004A5293" w:rsidRDefault="004A5293" w:rsidP="000832BD">
            <w:pPr>
              <w:pStyle w:val="TableParagraph"/>
              <w:spacing w:before="143"/>
              <w:ind w:left="217" w:right="209"/>
              <w:jc w:val="center"/>
              <w:rPr>
                <w:rFonts w:ascii="Cambria" w:hAnsi="Cambria"/>
                <w:b/>
                <w:sz w:val="20"/>
                <w:szCs w:val="20"/>
              </w:rPr>
            </w:pPr>
            <w:r w:rsidRPr="004A5293">
              <w:rPr>
                <w:rFonts w:ascii="Cambria" w:hAnsi="Cambria"/>
                <w:b/>
                <w:sz w:val="20"/>
                <w:szCs w:val="20"/>
              </w:rPr>
              <w:t>1.1.3.</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Dizüstü bilgisayar sayısının arttırılması.</w:t>
            </w:r>
          </w:p>
        </w:tc>
        <w:tc>
          <w:tcPr>
            <w:tcW w:w="1160" w:type="pct"/>
          </w:tcPr>
          <w:p w:rsidR="004A5293" w:rsidRPr="004A5293" w:rsidRDefault="004A5293" w:rsidP="000832BD">
            <w:pPr>
              <w:pStyle w:val="TableParagraph"/>
              <w:spacing w:before="138"/>
              <w:ind w:left="66"/>
              <w:rPr>
                <w:rFonts w:ascii="Cambria" w:hAnsi="Cambria"/>
                <w:sz w:val="20"/>
                <w:szCs w:val="20"/>
              </w:rPr>
            </w:pPr>
            <w:r w:rsidRPr="004A5293">
              <w:rPr>
                <w:rFonts w:ascii="Cambria" w:hAnsi="Cambria"/>
                <w:sz w:val="20"/>
                <w:szCs w:val="20"/>
              </w:rPr>
              <w:t>Okul İdaresi,Paydaşlar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8"/>
        </w:trPr>
        <w:tc>
          <w:tcPr>
            <w:tcW w:w="353" w:type="pct"/>
            <w:shd w:val="clear" w:color="auto" w:fill="C5E0B3" w:themeFill="accent6" w:themeFillTint="66"/>
          </w:tcPr>
          <w:p w:rsidR="004A5293" w:rsidRPr="004A5293" w:rsidRDefault="004A5293" w:rsidP="000832BD">
            <w:pPr>
              <w:pStyle w:val="TableParagraph"/>
              <w:spacing w:before="143"/>
              <w:ind w:left="217" w:right="209"/>
              <w:jc w:val="center"/>
              <w:rPr>
                <w:rFonts w:ascii="Cambria" w:hAnsi="Cambria"/>
                <w:b/>
                <w:sz w:val="20"/>
                <w:szCs w:val="20"/>
              </w:rPr>
            </w:pPr>
            <w:r w:rsidRPr="004A5293">
              <w:rPr>
                <w:rFonts w:ascii="Cambria" w:hAnsi="Cambria"/>
                <w:b/>
                <w:sz w:val="20"/>
                <w:szCs w:val="20"/>
              </w:rPr>
              <w:t>1.1.4.</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Fotokopi makinesinin arttırılması</w:t>
            </w:r>
          </w:p>
        </w:tc>
        <w:tc>
          <w:tcPr>
            <w:tcW w:w="1160" w:type="pct"/>
          </w:tcPr>
          <w:p w:rsidR="004A5293" w:rsidRPr="004A5293" w:rsidRDefault="004A5293" w:rsidP="000832BD">
            <w:pPr>
              <w:pStyle w:val="TableParagraph"/>
              <w:spacing w:before="138"/>
              <w:ind w:left="66"/>
              <w:rPr>
                <w:rFonts w:ascii="Cambria" w:hAnsi="Cambria"/>
                <w:sz w:val="20"/>
                <w:szCs w:val="20"/>
              </w:rPr>
            </w:pPr>
            <w:r w:rsidRPr="004A5293">
              <w:rPr>
                <w:rFonts w:ascii="Cambria" w:hAnsi="Cambria"/>
                <w:sz w:val="20"/>
                <w:szCs w:val="20"/>
              </w:rPr>
              <w:t>Okul İdaresi,Paydaşlar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6"/>
        </w:trPr>
        <w:tc>
          <w:tcPr>
            <w:tcW w:w="353" w:type="pct"/>
            <w:shd w:val="clear" w:color="auto" w:fill="C5E0B3" w:themeFill="accent6" w:themeFillTint="66"/>
          </w:tcPr>
          <w:p w:rsidR="004A5293" w:rsidRPr="004A5293" w:rsidRDefault="004A5293" w:rsidP="000832BD">
            <w:pPr>
              <w:pStyle w:val="TableParagraph"/>
              <w:spacing w:before="143"/>
              <w:ind w:left="217" w:right="209"/>
              <w:jc w:val="center"/>
              <w:rPr>
                <w:rFonts w:ascii="Cambria" w:hAnsi="Cambria"/>
                <w:b/>
                <w:sz w:val="20"/>
                <w:szCs w:val="20"/>
              </w:rPr>
            </w:pPr>
            <w:r w:rsidRPr="004A5293">
              <w:rPr>
                <w:rFonts w:ascii="Cambria" w:hAnsi="Cambria"/>
                <w:b/>
                <w:sz w:val="20"/>
                <w:szCs w:val="20"/>
              </w:rPr>
              <w:t>1.1.5.</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Okulda uygun alanlarda akıllı tahta bulunması.</w:t>
            </w:r>
          </w:p>
        </w:tc>
        <w:tc>
          <w:tcPr>
            <w:tcW w:w="1160" w:type="pct"/>
          </w:tcPr>
          <w:p w:rsidR="004A5293" w:rsidRPr="004A5293" w:rsidRDefault="004A5293" w:rsidP="000832BD">
            <w:pPr>
              <w:pStyle w:val="TableParagraph"/>
              <w:spacing w:line="281" w:lineRule="exact"/>
              <w:ind w:left="66"/>
              <w:rPr>
                <w:rFonts w:ascii="Cambria" w:hAnsi="Cambria"/>
                <w:sz w:val="20"/>
                <w:szCs w:val="20"/>
              </w:rPr>
            </w:pPr>
            <w:r w:rsidRPr="004A5293">
              <w:rPr>
                <w:rFonts w:ascii="Cambria" w:hAnsi="Cambria"/>
                <w:sz w:val="20"/>
                <w:szCs w:val="20"/>
              </w:rPr>
              <w:t>Okul İdaresi,Paydaşlar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8"/>
        </w:trPr>
        <w:tc>
          <w:tcPr>
            <w:tcW w:w="353" w:type="pct"/>
            <w:shd w:val="clear" w:color="auto" w:fill="C5E0B3" w:themeFill="accent6" w:themeFillTint="66"/>
          </w:tcPr>
          <w:p w:rsidR="004A5293" w:rsidRPr="004A5293" w:rsidRDefault="004A5293" w:rsidP="000832BD">
            <w:pPr>
              <w:pStyle w:val="TableParagraph"/>
              <w:spacing w:before="143"/>
              <w:ind w:left="217" w:right="209"/>
              <w:jc w:val="center"/>
              <w:rPr>
                <w:rFonts w:ascii="Cambria" w:hAnsi="Cambria"/>
                <w:b/>
                <w:sz w:val="20"/>
                <w:szCs w:val="20"/>
              </w:rPr>
            </w:pPr>
            <w:r w:rsidRPr="004A5293">
              <w:rPr>
                <w:rFonts w:ascii="Cambria" w:hAnsi="Cambria"/>
                <w:b/>
                <w:sz w:val="20"/>
                <w:szCs w:val="20"/>
              </w:rPr>
              <w:t>1.1.6.</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Kodlama eğitimi materyalleri satın alınması.</w:t>
            </w:r>
          </w:p>
        </w:tc>
        <w:tc>
          <w:tcPr>
            <w:tcW w:w="1160" w:type="pct"/>
          </w:tcPr>
          <w:p w:rsidR="004A5293" w:rsidRPr="004A5293" w:rsidRDefault="004A5293" w:rsidP="000832BD">
            <w:pPr>
              <w:pStyle w:val="TableParagraph"/>
              <w:spacing w:line="281" w:lineRule="exact"/>
              <w:ind w:left="66"/>
              <w:rPr>
                <w:rFonts w:ascii="Cambria" w:hAnsi="Cambria"/>
                <w:sz w:val="20"/>
                <w:szCs w:val="20"/>
              </w:rPr>
            </w:pPr>
            <w:r w:rsidRPr="004A5293">
              <w:rPr>
                <w:rFonts w:ascii="Cambria" w:hAnsi="Cambria"/>
                <w:sz w:val="20"/>
                <w:szCs w:val="20"/>
              </w:rPr>
              <w:t>Okul İdaresi,Paydaşlar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bl>
    <w:p w:rsidR="004A5293" w:rsidRDefault="004A5293" w:rsidP="004A5293">
      <w:pPr>
        <w:spacing w:line="360" w:lineRule="auto"/>
        <w:ind w:firstLine="709"/>
        <w:jc w:val="both"/>
        <w:rPr>
          <w:rFonts w:ascii="Cambria" w:hAnsi="Cambria"/>
          <w:b/>
          <w:sz w:val="24"/>
          <w:szCs w:val="24"/>
        </w:rPr>
      </w:pPr>
    </w:p>
    <w:p w:rsidR="004A5293" w:rsidRPr="004A5293" w:rsidRDefault="004A5293" w:rsidP="004A5293">
      <w:pPr>
        <w:spacing w:before="79"/>
        <w:ind w:left="373" w:firstLine="335"/>
        <w:rPr>
          <w:rFonts w:ascii="Cambria" w:hAnsi="Cambria"/>
          <w:b/>
          <w:sz w:val="24"/>
        </w:rPr>
      </w:pPr>
      <w:r w:rsidRPr="004A5293">
        <w:rPr>
          <w:rFonts w:ascii="Cambria" w:hAnsi="Cambria"/>
          <w:b/>
          <w:sz w:val="24"/>
        </w:rPr>
        <w:t>Stratejik Amaç 4:</w:t>
      </w:r>
    </w:p>
    <w:p w:rsidR="004A5293" w:rsidRPr="004A5293" w:rsidRDefault="004A5293" w:rsidP="004A5293">
      <w:pPr>
        <w:pStyle w:val="GvdeMetni"/>
        <w:spacing w:before="233"/>
        <w:ind w:left="373" w:firstLine="335"/>
        <w:rPr>
          <w:rFonts w:ascii="Cambria" w:hAnsi="Cambria"/>
        </w:rPr>
      </w:pPr>
      <w:r w:rsidRPr="004A5293">
        <w:rPr>
          <w:rFonts w:ascii="Cambria" w:hAnsi="Cambria"/>
        </w:rPr>
        <w:t>Rehberlik ihtiyacı</w:t>
      </w:r>
    </w:p>
    <w:p w:rsidR="004A5293" w:rsidRPr="004A5293" w:rsidRDefault="004A5293" w:rsidP="004A5293">
      <w:pPr>
        <w:pStyle w:val="GvdeMetni"/>
        <w:spacing w:before="11"/>
        <w:rPr>
          <w:rFonts w:ascii="Cambria" w:hAnsi="Cambria"/>
          <w:i/>
          <w:sz w:val="26"/>
        </w:rPr>
      </w:pPr>
    </w:p>
    <w:p w:rsidR="004A5293" w:rsidRPr="004A5293" w:rsidRDefault="004A5293" w:rsidP="004A5293">
      <w:pPr>
        <w:pStyle w:val="GvdeMetni"/>
        <w:ind w:firstLine="708"/>
        <w:rPr>
          <w:rFonts w:ascii="Cambria" w:hAnsi="Cambria"/>
          <w:b/>
          <w:i/>
        </w:rPr>
      </w:pPr>
      <w:r w:rsidRPr="004A5293">
        <w:rPr>
          <w:rFonts w:ascii="Cambria" w:hAnsi="Cambria"/>
          <w:b/>
          <w:i/>
        </w:rPr>
        <w:t>Stratejik Hedef 4.1.</w:t>
      </w:r>
      <w:r w:rsidRPr="004A5293">
        <w:rPr>
          <w:rFonts w:ascii="Cambria" w:hAnsi="Cambria"/>
          <w:b/>
        </w:rPr>
        <w:t xml:space="preserve"> </w:t>
      </w:r>
      <w:r w:rsidRPr="004A5293">
        <w:rPr>
          <w:rFonts w:ascii="Cambria" w:hAnsi="Cambria"/>
          <w:b/>
          <w:i/>
        </w:rPr>
        <w:t>:</w:t>
      </w:r>
    </w:p>
    <w:p w:rsidR="004A5293" w:rsidRDefault="004A5293" w:rsidP="004A5293">
      <w:pPr>
        <w:pStyle w:val="GvdeMetni"/>
        <w:ind w:left="373" w:firstLine="335"/>
        <w:rPr>
          <w:rFonts w:ascii="Cambria" w:hAnsi="Cambria"/>
        </w:rPr>
      </w:pPr>
      <w:r w:rsidRPr="004A5293">
        <w:rPr>
          <w:rFonts w:ascii="Cambria" w:hAnsi="Cambria"/>
        </w:rPr>
        <w:t>Veli okul iletişimini arttırma, eğitsel ve bireysel rehberlik ihtiyacı.</w:t>
      </w:r>
    </w:p>
    <w:p w:rsidR="004A5293" w:rsidRDefault="004A5293" w:rsidP="004A5293">
      <w:pPr>
        <w:pStyle w:val="GvdeMetni"/>
        <w:rPr>
          <w:rFonts w:ascii="Cambria" w:hAnsi="Cambria"/>
          <w:b/>
        </w:rPr>
      </w:pPr>
    </w:p>
    <w:p w:rsidR="004A5293" w:rsidRPr="004A5293" w:rsidRDefault="004A5293" w:rsidP="004A5293">
      <w:pPr>
        <w:pStyle w:val="GvdeMetni"/>
        <w:rPr>
          <w:rFonts w:ascii="Cambria" w:hAnsi="Cambria"/>
          <w:b/>
        </w:rPr>
      </w:pPr>
      <w:r w:rsidRPr="004A5293">
        <w:rPr>
          <w:rFonts w:ascii="Cambria" w:hAnsi="Cambria"/>
          <w:b/>
        </w:rPr>
        <w:t xml:space="preserve">Performans Göstergeleri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6"/>
        <w:gridCol w:w="1102"/>
        <w:gridCol w:w="762"/>
        <w:gridCol w:w="994"/>
        <w:gridCol w:w="959"/>
        <w:gridCol w:w="1043"/>
        <w:gridCol w:w="956"/>
      </w:tblGrid>
      <w:tr w:rsidR="004A5293" w:rsidRPr="004A5293" w:rsidTr="007024F1">
        <w:trPr>
          <w:trHeight w:val="420"/>
        </w:trPr>
        <w:tc>
          <w:tcPr>
            <w:tcW w:w="676" w:type="pct"/>
            <w:vMerge w:val="restart"/>
            <w:shd w:val="clear" w:color="auto" w:fill="A8D08D" w:themeFill="accent6" w:themeFillTint="99"/>
          </w:tcPr>
          <w:p w:rsidR="004A5293" w:rsidRPr="004A5293" w:rsidRDefault="004A5293" w:rsidP="000832BD">
            <w:pPr>
              <w:pStyle w:val="TableParagraph"/>
              <w:spacing w:before="227"/>
              <w:ind w:left="107"/>
              <w:rPr>
                <w:rFonts w:ascii="Cambria" w:hAnsi="Cambria"/>
                <w:b/>
                <w:sz w:val="20"/>
                <w:szCs w:val="20"/>
              </w:rPr>
            </w:pPr>
            <w:r w:rsidRPr="004A5293">
              <w:rPr>
                <w:rFonts w:ascii="Cambria" w:hAnsi="Cambria"/>
                <w:b/>
                <w:sz w:val="20"/>
                <w:szCs w:val="20"/>
              </w:rPr>
              <w:t>No</w:t>
            </w:r>
          </w:p>
        </w:tc>
        <w:tc>
          <w:tcPr>
            <w:tcW w:w="1940" w:type="pct"/>
            <w:vMerge w:val="restart"/>
            <w:shd w:val="clear" w:color="auto" w:fill="A8D08D" w:themeFill="accent6" w:themeFillTint="99"/>
          </w:tcPr>
          <w:p w:rsidR="004A5293" w:rsidRPr="004A5293" w:rsidRDefault="004A5293" w:rsidP="000832BD">
            <w:pPr>
              <w:pStyle w:val="TableParagraph"/>
              <w:spacing w:before="90"/>
              <w:ind w:left="108"/>
              <w:rPr>
                <w:rFonts w:ascii="Cambria" w:hAnsi="Cambria"/>
                <w:b/>
                <w:sz w:val="20"/>
                <w:szCs w:val="20"/>
              </w:rPr>
            </w:pPr>
            <w:r w:rsidRPr="004A5293">
              <w:rPr>
                <w:rFonts w:ascii="Cambria" w:hAnsi="Cambria"/>
                <w:b/>
                <w:sz w:val="20"/>
                <w:szCs w:val="20"/>
              </w:rPr>
              <w:t>PERFORMANS</w:t>
            </w:r>
          </w:p>
          <w:p w:rsidR="004A5293" w:rsidRPr="004A5293" w:rsidRDefault="004A5293" w:rsidP="000832BD">
            <w:pPr>
              <w:pStyle w:val="TableParagraph"/>
              <w:ind w:left="108"/>
              <w:rPr>
                <w:rFonts w:ascii="Cambria" w:hAnsi="Cambria"/>
                <w:b/>
                <w:sz w:val="20"/>
                <w:szCs w:val="20"/>
              </w:rPr>
            </w:pPr>
            <w:r w:rsidRPr="004A5293">
              <w:rPr>
                <w:rFonts w:ascii="Cambria" w:hAnsi="Cambria"/>
                <w:b/>
                <w:sz w:val="20"/>
                <w:szCs w:val="20"/>
              </w:rPr>
              <w:t>GÖSTERGESİ</w:t>
            </w:r>
          </w:p>
        </w:tc>
        <w:tc>
          <w:tcPr>
            <w:tcW w:w="480" w:type="pct"/>
            <w:shd w:val="clear" w:color="auto" w:fill="A8D08D" w:themeFill="accent6" w:themeFillTint="99"/>
          </w:tcPr>
          <w:p w:rsidR="004A5293" w:rsidRPr="004A5293" w:rsidRDefault="004A5293" w:rsidP="000832BD">
            <w:pPr>
              <w:pStyle w:val="TableParagraph"/>
              <w:spacing w:before="69"/>
              <w:ind w:left="216" w:right="208"/>
              <w:jc w:val="center"/>
              <w:rPr>
                <w:rFonts w:ascii="Cambria" w:hAnsi="Cambria"/>
                <w:b/>
                <w:sz w:val="20"/>
                <w:szCs w:val="20"/>
              </w:rPr>
            </w:pPr>
            <w:r w:rsidRPr="004A5293">
              <w:rPr>
                <w:rFonts w:ascii="Cambria" w:hAnsi="Cambria"/>
                <w:b/>
                <w:sz w:val="20"/>
                <w:szCs w:val="20"/>
              </w:rPr>
              <w:t>Mevcut</w:t>
            </w:r>
          </w:p>
        </w:tc>
        <w:tc>
          <w:tcPr>
            <w:tcW w:w="1903" w:type="pct"/>
            <w:gridSpan w:val="5"/>
            <w:shd w:val="clear" w:color="auto" w:fill="A8D08D" w:themeFill="accent6" w:themeFillTint="99"/>
          </w:tcPr>
          <w:p w:rsidR="004A5293" w:rsidRPr="004A5293" w:rsidRDefault="004A5293" w:rsidP="000832BD">
            <w:pPr>
              <w:pStyle w:val="TableParagraph"/>
              <w:spacing w:before="69"/>
              <w:ind w:left="2044" w:right="2025"/>
              <w:jc w:val="center"/>
              <w:rPr>
                <w:rFonts w:ascii="Cambria" w:hAnsi="Cambria"/>
                <w:b/>
                <w:sz w:val="20"/>
                <w:szCs w:val="20"/>
              </w:rPr>
            </w:pPr>
            <w:r w:rsidRPr="004A5293">
              <w:rPr>
                <w:rFonts w:ascii="Cambria" w:hAnsi="Cambria"/>
                <w:b/>
                <w:sz w:val="20"/>
                <w:szCs w:val="20"/>
              </w:rPr>
              <w:t>HEDEF</w:t>
            </w:r>
          </w:p>
        </w:tc>
      </w:tr>
      <w:tr w:rsidR="007024F1" w:rsidRPr="004A5293" w:rsidTr="007024F1">
        <w:trPr>
          <w:trHeight w:val="309"/>
        </w:trPr>
        <w:tc>
          <w:tcPr>
            <w:tcW w:w="676"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1940"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480" w:type="pct"/>
            <w:shd w:val="clear" w:color="auto" w:fill="A8D08D" w:themeFill="accent6" w:themeFillTint="99"/>
          </w:tcPr>
          <w:p w:rsidR="004A5293" w:rsidRPr="004A5293" w:rsidRDefault="004A5293" w:rsidP="000832BD">
            <w:pPr>
              <w:pStyle w:val="TableParagraph"/>
              <w:spacing w:before="13"/>
              <w:ind w:left="216" w:right="206"/>
              <w:jc w:val="center"/>
              <w:rPr>
                <w:rFonts w:ascii="Cambria" w:hAnsi="Cambria"/>
                <w:b/>
                <w:sz w:val="20"/>
                <w:szCs w:val="20"/>
              </w:rPr>
            </w:pPr>
            <w:r w:rsidRPr="004A5293">
              <w:rPr>
                <w:rFonts w:ascii="Cambria" w:hAnsi="Cambria"/>
                <w:b/>
                <w:sz w:val="20"/>
                <w:szCs w:val="20"/>
              </w:rPr>
              <w:t>2023</w:t>
            </w:r>
          </w:p>
        </w:tc>
        <w:tc>
          <w:tcPr>
            <w:tcW w:w="308" w:type="pct"/>
            <w:shd w:val="clear" w:color="auto" w:fill="A8D08D" w:themeFill="accent6" w:themeFillTint="99"/>
          </w:tcPr>
          <w:p w:rsidR="004A5293" w:rsidRPr="004A5293" w:rsidRDefault="004A5293" w:rsidP="000832BD">
            <w:pPr>
              <w:pStyle w:val="TableParagraph"/>
              <w:spacing w:before="13"/>
              <w:ind w:left="138" w:right="132"/>
              <w:jc w:val="center"/>
              <w:rPr>
                <w:rFonts w:ascii="Cambria" w:hAnsi="Cambria"/>
                <w:b/>
                <w:sz w:val="20"/>
                <w:szCs w:val="20"/>
              </w:rPr>
            </w:pPr>
            <w:r w:rsidRPr="004A5293">
              <w:rPr>
                <w:rFonts w:ascii="Cambria" w:hAnsi="Cambria"/>
                <w:b/>
                <w:sz w:val="20"/>
                <w:szCs w:val="20"/>
              </w:rPr>
              <w:t>2024</w:t>
            </w:r>
          </w:p>
        </w:tc>
        <w:tc>
          <w:tcPr>
            <w:tcW w:w="400" w:type="pct"/>
            <w:shd w:val="clear" w:color="auto" w:fill="A8D08D" w:themeFill="accent6" w:themeFillTint="99"/>
          </w:tcPr>
          <w:p w:rsidR="004A5293" w:rsidRPr="004A5293" w:rsidRDefault="004A5293" w:rsidP="000832BD">
            <w:pPr>
              <w:pStyle w:val="TableParagraph"/>
              <w:spacing w:before="13"/>
              <w:ind w:left="259" w:right="250"/>
              <w:jc w:val="center"/>
              <w:rPr>
                <w:rFonts w:ascii="Cambria" w:hAnsi="Cambria"/>
                <w:b/>
                <w:sz w:val="20"/>
                <w:szCs w:val="20"/>
              </w:rPr>
            </w:pPr>
            <w:r w:rsidRPr="004A5293">
              <w:rPr>
                <w:rFonts w:ascii="Cambria" w:hAnsi="Cambria"/>
                <w:b/>
                <w:sz w:val="20"/>
                <w:szCs w:val="20"/>
              </w:rPr>
              <w:t>2025</w:t>
            </w:r>
          </w:p>
        </w:tc>
        <w:tc>
          <w:tcPr>
            <w:tcW w:w="388" w:type="pct"/>
            <w:shd w:val="clear" w:color="auto" w:fill="A8D08D" w:themeFill="accent6" w:themeFillTint="99"/>
          </w:tcPr>
          <w:p w:rsidR="004A5293" w:rsidRPr="004A5293" w:rsidRDefault="004A5293" w:rsidP="000832BD">
            <w:pPr>
              <w:pStyle w:val="TableParagraph"/>
              <w:spacing w:before="13"/>
              <w:ind w:left="213" w:right="201"/>
              <w:jc w:val="center"/>
              <w:rPr>
                <w:rFonts w:ascii="Cambria" w:hAnsi="Cambria"/>
                <w:b/>
                <w:sz w:val="20"/>
                <w:szCs w:val="20"/>
              </w:rPr>
            </w:pPr>
            <w:r w:rsidRPr="004A5293">
              <w:rPr>
                <w:rFonts w:ascii="Cambria" w:hAnsi="Cambria"/>
                <w:b/>
                <w:sz w:val="20"/>
                <w:szCs w:val="20"/>
              </w:rPr>
              <w:t>2026</w:t>
            </w:r>
          </w:p>
        </w:tc>
        <w:tc>
          <w:tcPr>
            <w:tcW w:w="421" w:type="pct"/>
            <w:shd w:val="clear" w:color="auto" w:fill="A8D08D" w:themeFill="accent6" w:themeFillTint="99"/>
          </w:tcPr>
          <w:p w:rsidR="004A5293" w:rsidRPr="004A5293" w:rsidRDefault="004A5293" w:rsidP="000832BD">
            <w:pPr>
              <w:pStyle w:val="TableParagraph"/>
              <w:spacing w:before="13"/>
              <w:ind w:left="284" w:right="275"/>
              <w:jc w:val="center"/>
              <w:rPr>
                <w:rFonts w:ascii="Cambria" w:hAnsi="Cambria"/>
                <w:b/>
                <w:sz w:val="20"/>
                <w:szCs w:val="20"/>
              </w:rPr>
            </w:pPr>
            <w:r w:rsidRPr="004A5293">
              <w:rPr>
                <w:rFonts w:ascii="Cambria" w:hAnsi="Cambria"/>
                <w:b/>
                <w:sz w:val="20"/>
                <w:szCs w:val="20"/>
              </w:rPr>
              <w:t>2027</w:t>
            </w:r>
          </w:p>
        </w:tc>
        <w:tc>
          <w:tcPr>
            <w:tcW w:w="387" w:type="pct"/>
            <w:shd w:val="clear" w:color="auto" w:fill="A8D08D" w:themeFill="accent6" w:themeFillTint="99"/>
          </w:tcPr>
          <w:p w:rsidR="004A5293" w:rsidRPr="004A5293" w:rsidRDefault="004A5293" w:rsidP="000832BD">
            <w:pPr>
              <w:pStyle w:val="TableParagraph"/>
              <w:spacing w:before="13"/>
              <w:ind w:left="262"/>
              <w:rPr>
                <w:rFonts w:ascii="Cambria" w:hAnsi="Cambria"/>
                <w:b/>
                <w:sz w:val="20"/>
                <w:szCs w:val="20"/>
              </w:rPr>
            </w:pPr>
            <w:r w:rsidRPr="004A5293">
              <w:rPr>
                <w:rFonts w:ascii="Cambria" w:hAnsi="Cambria"/>
                <w:b/>
                <w:sz w:val="20"/>
                <w:szCs w:val="20"/>
              </w:rPr>
              <w:t>2028</w:t>
            </w:r>
          </w:p>
        </w:tc>
      </w:tr>
      <w:tr w:rsidR="004A5293" w:rsidRPr="004A5293" w:rsidTr="007024F1">
        <w:trPr>
          <w:trHeight w:val="460"/>
        </w:trPr>
        <w:tc>
          <w:tcPr>
            <w:tcW w:w="676" w:type="pct"/>
            <w:shd w:val="clear" w:color="auto" w:fill="C5E0B3" w:themeFill="accent6" w:themeFillTint="66"/>
          </w:tcPr>
          <w:p w:rsidR="004A5293" w:rsidRPr="004A5293" w:rsidRDefault="004A5293" w:rsidP="000832BD">
            <w:pPr>
              <w:pStyle w:val="TableParagraph"/>
              <w:spacing w:before="90"/>
              <w:ind w:left="107"/>
              <w:rPr>
                <w:rFonts w:ascii="Cambria" w:hAnsi="Cambria"/>
                <w:b/>
                <w:sz w:val="20"/>
                <w:szCs w:val="20"/>
              </w:rPr>
            </w:pPr>
            <w:r w:rsidRPr="004A5293">
              <w:rPr>
                <w:rFonts w:ascii="Cambria" w:hAnsi="Cambria"/>
                <w:b/>
                <w:sz w:val="20"/>
                <w:szCs w:val="20"/>
              </w:rPr>
              <w:t>PG.1.1.1</w:t>
            </w:r>
          </w:p>
        </w:tc>
        <w:tc>
          <w:tcPr>
            <w:tcW w:w="1940" w:type="pct"/>
            <w:shd w:val="clear" w:color="auto" w:fill="C5E0B3" w:themeFill="accent6" w:themeFillTint="66"/>
          </w:tcPr>
          <w:p w:rsidR="004A5293" w:rsidRPr="004A5293" w:rsidRDefault="004A5293" w:rsidP="000832BD">
            <w:pPr>
              <w:pStyle w:val="TableParagraph"/>
              <w:spacing w:before="85"/>
              <w:ind w:left="108"/>
              <w:rPr>
                <w:rFonts w:ascii="Cambria" w:hAnsi="Cambria"/>
                <w:sz w:val="20"/>
                <w:szCs w:val="20"/>
              </w:rPr>
            </w:pPr>
            <w:r w:rsidRPr="004A5293">
              <w:rPr>
                <w:rFonts w:ascii="Cambria" w:hAnsi="Cambria"/>
                <w:sz w:val="20"/>
                <w:szCs w:val="20"/>
              </w:rPr>
              <w:t>Yapılan veli toplantısı sayısı</w:t>
            </w:r>
          </w:p>
        </w:tc>
        <w:tc>
          <w:tcPr>
            <w:tcW w:w="480" w:type="pct"/>
          </w:tcPr>
          <w:p w:rsidR="004A5293" w:rsidRPr="004A5293" w:rsidRDefault="004A5293" w:rsidP="000832BD">
            <w:pPr>
              <w:pStyle w:val="TableParagraph"/>
              <w:spacing w:before="85"/>
              <w:ind w:left="10"/>
              <w:jc w:val="center"/>
              <w:rPr>
                <w:rFonts w:ascii="Cambria" w:hAnsi="Cambria"/>
                <w:sz w:val="20"/>
                <w:szCs w:val="20"/>
              </w:rPr>
            </w:pPr>
            <w:r w:rsidRPr="004A5293">
              <w:rPr>
                <w:rFonts w:ascii="Cambria" w:hAnsi="Cambria"/>
                <w:sz w:val="20"/>
                <w:szCs w:val="20"/>
              </w:rPr>
              <w:t>3</w:t>
            </w:r>
          </w:p>
        </w:tc>
        <w:tc>
          <w:tcPr>
            <w:tcW w:w="308" w:type="pct"/>
          </w:tcPr>
          <w:p w:rsidR="004A5293" w:rsidRPr="004A5293" w:rsidRDefault="004A5293" w:rsidP="000832BD">
            <w:pPr>
              <w:pStyle w:val="TableParagraph"/>
              <w:spacing w:before="85"/>
              <w:ind w:left="6"/>
              <w:jc w:val="center"/>
              <w:rPr>
                <w:rFonts w:ascii="Cambria" w:hAnsi="Cambria"/>
                <w:sz w:val="20"/>
                <w:szCs w:val="20"/>
              </w:rPr>
            </w:pPr>
            <w:r w:rsidRPr="004A5293">
              <w:rPr>
                <w:rFonts w:ascii="Cambria" w:hAnsi="Cambria"/>
                <w:sz w:val="20"/>
                <w:szCs w:val="20"/>
              </w:rPr>
              <w:t>3</w:t>
            </w:r>
          </w:p>
        </w:tc>
        <w:tc>
          <w:tcPr>
            <w:tcW w:w="400" w:type="pct"/>
          </w:tcPr>
          <w:p w:rsidR="004A5293" w:rsidRPr="004A5293" w:rsidRDefault="004A5293" w:rsidP="000832BD">
            <w:pPr>
              <w:pStyle w:val="TableParagraph"/>
              <w:spacing w:before="85"/>
              <w:ind w:left="9"/>
              <w:jc w:val="center"/>
              <w:rPr>
                <w:rFonts w:ascii="Cambria" w:hAnsi="Cambria"/>
                <w:sz w:val="20"/>
                <w:szCs w:val="20"/>
              </w:rPr>
            </w:pPr>
            <w:r w:rsidRPr="004A5293">
              <w:rPr>
                <w:rFonts w:ascii="Cambria" w:hAnsi="Cambria"/>
                <w:sz w:val="20"/>
                <w:szCs w:val="20"/>
              </w:rPr>
              <w:t>4</w:t>
            </w:r>
          </w:p>
        </w:tc>
        <w:tc>
          <w:tcPr>
            <w:tcW w:w="388" w:type="pct"/>
          </w:tcPr>
          <w:p w:rsidR="004A5293" w:rsidRPr="004A5293" w:rsidRDefault="004A5293" w:rsidP="000832BD">
            <w:pPr>
              <w:pStyle w:val="TableParagraph"/>
              <w:spacing w:before="85"/>
              <w:ind w:left="12"/>
              <w:jc w:val="center"/>
              <w:rPr>
                <w:rFonts w:ascii="Cambria" w:hAnsi="Cambria"/>
                <w:sz w:val="20"/>
                <w:szCs w:val="20"/>
              </w:rPr>
            </w:pPr>
            <w:r w:rsidRPr="004A5293">
              <w:rPr>
                <w:rFonts w:ascii="Cambria" w:hAnsi="Cambria"/>
                <w:sz w:val="20"/>
                <w:szCs w:val="20"/>
              </w:rPr>
              <w:t>4</w:t>
            </w:r>
          </w:p>
        </w:tc>
        <w:tc>
          <w:tcPr>
            <w:tcW w:w="421" w:type="pct"/>
          </w:tcPr>
          <w:p w:rsidR="004A5293" w:rsidRPr="004A5293" w:rsidRDefault="004A5293" w:rsidP="000832BD">
            <w:pPr>
              <w:pStyle w:val="TableParagraph"/>
              <w:spacing w:before="85"/>
              <w:ind w:left="9"/>
              <w:jc w:val="center"/>
              <w:rPr>
                <w:rFonts w:ascii="Cambria" w:hAnsi="Cambria"/>
                <w:sz w:val="20"/>
                <w:szCs w:val="20"/>
              </w:rPr>
            </w:pPr>
            <w:r w:rsidRPr="004A5293">
              <w:rPr>
                <w:rFonts w:ascii="Cambria" w:hAnsi="Cambria"/>
                <w:sz w:val="20"/>
                <w:szCs w:val="20"/>
              </w:rPr>
              <w:t>4</w:t>
            </w:r>
          </w:p>
        </w:tc>
        <w:tc>
          <w:tcPr>
            <w:tcW w:w="387" w:type="pct"/>
          </w:tcPr>
          <w:p w:rsidR="004A5293" w:rsidRPr="004A5293" w:rsidRDefault="004A5293" w:rsidP="000832BD">
            <w:pPr>
              <w:pStyle w:val="TableParagraph"/>
              <w:spacing w:before="85"/>
              <w:ind w:left="8"/>
              <w:jc w:val="center"/>
              <w:rPr>
                <w:rFonts w:ascii="Cambria" w:hAnsi="Cambria"/>
                <w:sz w:val="20"/>
                <w:szCs w:val="20"/>
              </w:rPr>
            </w:pPr>
            <w:r w:rsidRPr="004A5293">
              <w:rPr>
                <w:rFonts w:ascii="Cambria" w:hAnsi="Cambria"/>
                <w:sz w:val="20"/>
                <w:szCs w:val="20"/>
              </w:rPr>
              <w:t>4</w:t>
            </w:r>
          </w:p>
        </w:tc>
      </w:tr>
      <w:tr w:rsidR="004A5293" w:rsidRPr="004A5293" w:rsidTr="007024F1">
        <w:trPr>
          <w:trHeight w:val="503"/>
        </w:trPr>
        <w:tc>
          <w:tcPr>
            <w:tcW w:w="676" w:type="pct"/>
            <w:shd w:val="clear" w:color="auto" w:fill="C5E0B3" w:themeFill="accent6" w:themeFillTint="66"/>
          </w:tcPr>
          <w:p w:rsidR="004A5293" w:rsidRPr="004A5293" w:rsidRDefault="004A5293" w:rsidP="000832BD">
            <w:pPr>
              <w:pStyle w:val="TableParagraph"/>
              <w:spacing w:line="273" w:lineRule="exact"/>
              <w:ind w:left="107"/>
              <w:rPr>
                <w:rFonts w:ascii="Cambria" w:hAnsi="Cambria"/>
                <w:b/>
                <w:sz w:val="20"/>
                <w:szCs w:val="20"/>
              </w:rPr>
            </w:pPr>
            <w:r w:rsidRPr="004A5293">
              <w:rPr>
                <w:rFonts w:ascii="Cambria" w:hAnsi="Cambria"/>
                <w:b/>
                <w:sz w:val="20"/>
                <w:szCs w:val="20"/>
              </w:rPr>
              <w:t>PG.1.1.2</w:t>
            </w:r>
          </w:p>
        </w:tc>
        <w:tc>
          <w:tcPr>
            <w:tcW w:w="1940" w:type="pct"/>
            <w:shd w:val="clear" w:color="auto" w:fill="C5E0B3" w:themeFill="accent6" w:themeFillTint="66"/>
          </w:tcPr>
          <w:p w:rsidR="004A5293" w:rsidRPr="004A5293" w:rsidRDefault="004A5293" w:rsidP="000832BD">
            <w:pPr>
              <w:pStyle w:val="TableParagraph"/>
              <w:spacing w:before="107"/>
              <w:ind w:left="108"/>
              <w:rPr>
                <w:rFonts w:ascii="Cambria" w:hAnsi="Cambria"/>
                <w:sz w:val="20"/>
                <w:szCs w:val="20"/>
              </w:rPr>
            </w:pPr>
            <w:r w:rsidRPr="004A5293">
              <w:rPr>
                <w:rFonts w:ascii="Cambria" w:hAnsi="Cambria"/>
                <w:sz w:val="20"/>
                <w:szCs w:val="20"/>
              </w:rPr>
              <w:t>Bireysel veli görüşmeleri sayısı</w:t>
            </w:r>
          </w:p>
        </w:tc>
        <w:tc>
          <w:tcPr>
            <w:tcW w:w="480" w:type="pct"/>
          </w:tcPr>
          <w:p w:rsidR="004A5293" w:rsidRPr="004A5293" w:rsidRDefault="004A5293" w:rsidP="000832BD">
            <w:pPr>
              <w:pStyle w:val="TableParagraph"/>
              <w:spacing w:before="107"/>
              <w:ind w:left="216" w:right="206"/>
              <w:jc w:val="center"/>
              <w:rPr>
                <w:rFonts w:ascii="Cambria" w:hAnsi="Cambria"/>
                <w:sz w:val="20"/>
                <w:szCs w:val="20"/>
              </w:rPr>
            </w:pPr>
            <w:r w:rsidRPr="004A5293">
              <w:rPr>
                <w:rFonts w:ascii="Cambria" w:hAnsi="Cambria"/>
                <w:sz w:val="20"/>
                <w:szCs w:val="20"/>
              </w:rPr>
              <w:t>85</w:t>
            </w:r>
          </w:p>
        </w:tc>
        <w:tc>
          <w:tcPr>
            <w:tcW w:w="308" w:type="pct"/>
          </w:tcPr>
          <w:p w:rsidR="004A5293" w:rsidRPr="004A5293" w:rsidRDefault="004A5293" w:rsidP="000832BD">
            <w:pPr>
              <w:pStyle w:val="TableParagraph"/>
              <w:spacing w:before="107"/>
              <w:ind w:left="138" w:right="132"/>
              <w:jc w:val="center"/>
              <w:rPr>
                <w:rFonts w:ascii="Cambria" w:hAnsi="Cambria"/>
                <w:sz w:val="20"/>
                <w:szCs w:val="20"/>
              </w:rPr>
            </w:pPr>
            <w:r w:rsidRPr="004A5293">
              <w:rPr>
                <w:rFonts w:ascii="Cambria" w:hAnsi="Cambria"/>
                <w:sz w:val="20"/>
                <w:szCs w:val="20"/>
              </w:rPr>
              <w:t>85</w:t>
            </w:r>
          </w:p>
        </w:tc>
        <w:tc>
          <w:tcPr>
            <w:tcW w:w="400" w:type="pct"/>
          </w:tcPr>
          <w:p w:rsidR="004A5293" w:rsidRPr="004A5293" w:rsidRDefault="004A5293" w:rsidP="000832BD">
            <w:pPr>
              <w:pStyle w:val="TableParagraph"/>
              <w:spacing w:before="107"/>
              <w:ind w:left="259" w:right="250"/>
              <w:jc w:val="center"/>
              <w:rPr>
                <w:rFonts w:ascii="Cambria" w:hAnsi="Cambria"/>
                <w:sz w:val="20"/>
                <w:szCs w:val="20"/>
              </w:rPr>
            </w:pPr>
            <w:r w:rsidRPr="004A5293">
              <w:rPr>
                <w:rFonts w:ascii="Cambria" w:hAnsi="Cambria"/>
                <w:sz w:val="20"/>
                <w:szCs w:val="20"/>
              </w:rPr>
              <w:t>90</w:t>
            </w:r>
          </w:p>
        </w:tc>
        <w:tc>
          <w:tcPr>
            <w:tcW w:w="388" w:type="pct"/>
          </w:tcPr>
          <w:p w:rsidR="004A5293" w:rsidRPr="004A5293" w:rsidRDefault="004A5293" w:rsidP="000832BD">
            <w:pPr>
              <w:pStyle w:val="TableParagraph"/>
              <w:spacing w:before="107"/>
              <w:ind w:left="213" w:right="201"/>
              <w:jc w:val="center"/>
              <w:rPr>
                <w:rFonts w:ascii="Cambria" w:hAnsi="Cambria"/>
                <w:sz w:val="20"/>
                <w:szCs w:val="20"/>
              </w:rPr>
            </w:pPr>
            <w:r w:rsidRPr="004A5293">
              <w:rPr>
                <w:rFonts w:ascii="Cambria" w:hAnsi="Cambria"/>
                <w:sz w:val="20"/>
                <w:szCs w:val="20"/>
              </w:rPr>
              <w:t>90</w:t>
            </w:r>
          </w:p>
        </w:tc>
        <w:tc>
          <w:tcPr>
            <w:tcW w:w="421" w:type="pct"/>
          </w:tcPr>
          <w:p w:rsidR="004A5293" w:rsidRPr="004A5293" w:rsidRDefault="004A5293" w:rsidP="000832BD">
            <w:pPr>
              <w:pStyle w:val="TableParagraph"/>
              <w:spacing w:before="107"/>
              <w:ind w:left="284" w:right="275"/>
              <w:jc w:val="center"/>
              <w:rPr>
                <w:rFonts w:ascii="Cambria" w:hAnsi="Cambria"/>
                <w:sz w:val="20"/>
                <w:szCs w:val="20"/>
              </w:rPr>
            </w:pPr>
            <w:r w:rsidRPr="004A5293">
              <w:rPr>
                <w:rFonts w:ascii="Cambria" w:hAnsi="Cambria"/>
                <w:sz w:val="20"/>
                <w:szCs w:val="20"/>
              </w:rPr>
              <w:t>95</w:t>
            </w:r>
          </w:p>
        </w:tc>
        <w:tc>
          <w:tcPr>
            <w:tcW w:w="387" w:type="pct"/>
          </w:tcPr>
          <w:p w:rsidR="004A5293" w:rsidRPr="004A5293" w:rsidRDefault="004A5293" w:rsidP="000832BD">
            <w:pPr>
              <w:pStyle w:val="TableParagraph"/>
              <w:spacing w:before="107"/>
              <w:ind w:left="322"/>
              <w:rPr>
                <w:rFonts w:ascii="Cambria" w:hAnsi="Cambria"/>
                <w:sz w:val="20"/>
                <w:szCs w:val="20"/>
              </w:rPr>
            </w:pPr>
            <w:r w:rsidRPr="004A5293">
              <w:rPr>
                <w:rFonts w:ascii="Cambria" w:hAnsi="Cambria"/>
                <w:sz w:val="20"/>
                <w:szCs w:val="20"/>
              </w:rPr>
              <w:t>100</w:t>
            </w:r>
          </w:p>
        </w:tc>
      </w:tr>
      <w:tr w:rsidR="004A5293" w:rsidRPr="004A5293" w:rsidTr="007024F1">
        <w:trPr>
          <w:trHeight w:val="506"/>
        </w:trPr>
        <w:tc>
          <w:tcPr>
            <w:tcW w:w="676" w:type="pct"/>
            <w:shd w:val="clear" w:color="auto" w:fill="C5E0B3" w:themeFill="accent6" w:themeFillTint="66"/>
          </w:tcPr>
          <w:p w:rsidR="004A5293" w:rsidRPr="004A5293" w:rsidRDefault="004A5293" w:rsidP="000832BD">
            <w:pPr>
              <w:pStyle w:val="TableParagraph"/>
              <w:spacing w:line="275" w:lineRule="exact"/>
              <w:ind w:left="107"/>
              <w:rPr>
                <w:rFonts w:ascii="Cambria" w:hAnsi="Cambria"/>
                <w:b/>
                <w:sz w:val="20"/>
                <w:szCs w:val="20"/>
              </w:rPr>
            </w:pPr>
            <w:r w:rsidRPr="004A5293">
              <w:rPr>
                <w:rFonts w:ascii="Cambria" w:hAnsi="Cambria"/>
                <w:b/>
                <w:sz w:val="20"/>
                <w:szCs w:val="20"/>
              </w:rPr>
              <w:t>PG.1.1.3</w:t>
            </w:r>
          </w:p>
        </w:tc>
        <w:tc>
          <w:tcPr>
            <w:tcW w:w="1940" w:type="pct"/>
            <w:shd w:val="clear" w:color="auto" w:fill="C5E0B3" w:themeFill="accent6" w:themeFillTint="66"/>
          </w:tcPr>
          <w:p w:rsidR="004A5293" w:rsidRPr="004A5293" w:rsidRDefault="004A5293" w:rsidP="000832BD">
            <w:pPr>
              <w:pStyle w:val="TableParagraph"/>
              <w:spacing w:before="107"/>
              <w:ind w:left="108"/>
              <w:rPr>
                <w:rFonts w:ascii="Cambria" w:hAnsi="Cambria"/>
                <w:sz w:val="20"/>
                <w:szCs w:val="20"/>
              </w:rPr>
            </w:pPr>
            <w:r w:rsidRPr="004A5293">
              <w:rPr>
                <w:rFonts w:ascii="Cambria" w:hAnsi="Cambria"/>
                <w:sz w:val="20"/>
                <w:szCs w:val="20"/>
              </w:rPr>
              <w:t>Veli katılımı sayısı</w:t>
            </w:r>
          </w:p>
        </w:tc>
        <w:tc>
          <w:tcPr>
            <w:tcW w:w="480" w:type="pct"/>
          </w:tcPr>
          <w:p w:rsidR="004A5293" w:rsidRPr="004A5293" w:rsidRDefault="004A5293" w:rsidP="000832BD">
            <w:pPr>
              <w:pStyle w:val="TableParagraph"/>
              <w:spacing w:before="107"/>
              <w:ind w:left="216" w:right="206"/>
              <w:jc w:val="center"/>
              <w:rPr>
                <w:rFonts w:ascii="Cambria" w:hAnsi="Cambria"/>
                <w:sz w:val="20"/>
                <w:szCs w:val="20"/>
              </w:rPr>
            </w:pPr>
            <w:r w:rsidRPr="004A5293">
              <w:rPr>
                <w:rFonts w:ascii="Cambria" w:hAnsi="Cambria"/>
                <w:sz w:val="20"/>
                <w:szCs w:val="20"/>
              </w:rPr>
              <w:t>70</w:t>
            </w:r>
          </w:p>
        </w:tc>
        <w:tc>
          <w:tcPr>
            <w:tcW w:w="308" w:type="pct"/>
          </w:tcPr>
          <w:p w:rsidR="004A5293" w:rsidRPr="004A5293" w:rsidRDefault="004A5293" w:rsidP="000832BD">
            <w:pPr>
              <w:pStyle w:val="TableParagraph"/>
              <w:spacing w:before="107"/>
              <w:ind w:left="138" w:right="132"/>
              <w:jc w:val="center"/>
              <w:rPr>
                <w:rFonts w:ascii="Cambria" w:hAnsi="Cambria"/>
                <w:sz w:val="20"/>
                <w:szCs w:val="20"/>
              </w:rPr>
            </w:pPr>
            <w:r w:rsidRPr="004A5293">
              <w:rPr>
                <w:rFonts w:ascii="Cambria" w:hAnsi="Cambria"/>
                <w:sz w:val="20"/>
                <w:szCs w:val="20"/>
              </w:rPr>
              <w:t>80</w:t>
            </w:r>
          </w:p>
        </w:tc>
        <w:tc>
          <w:tcPr>
            <w:tcW w:w="400" w:type="pct"/>
          </w:tcPr>
          <w:p w:rsidR="004A5293" w:rsidRPr="004A5293" w:rsidRDefault="004A5293" w:rsidP="000832BD">
            <w:pPr>
              <w:pStyle w:val="TableParagraph"/>
              <w:spacing w:before="107"/>
              <w:ind w:left="259" w:right="250"/>
              <w:jc w:val="center"/>
              <w:rPr>
                <w:rFonts w:ascii="Cambria" w:hAnsi="Cambria"/>
                <w:sz w:val="20"/>
                <w:szCs w:val="20"/>
              </w:rPr>
            </w:pPr>
            <w:r w:rsidRPr="004A5293">
              <w:rPr>
                <w:rFonts w:ascii="Cambria" w:hAnsi="Cambria"/>
                <w:sz w:val="20"/>
                <w:szCs w:val="20"/>
              </w:rPr>
              <w:t>85</w:t>
            </w:r>
          </w:p>
        </w:tc>
        <w:tc>
          <w:tcPr>
            <w:tcW w:w="388" w:type="pct"/>
          </w:tcPr>
          <w:p w:rsidR="004A5293" w:rsidRPr="004A5293" w:rsidRDefault="004A5293" w:rsidP="000832BD">
            <w:pPr>
              <w:pStyle w:val="TableParagraph"/>
              <w:spacing w:before="107"/>
              <w:ind w:left="213" w:right="201"/>
              <w:jc w:val="center"/>
              <w:rPr>
                <w:rFonts w:ascii="Cambria" w:hAnsi="Cambria"/>
                <w:sz w:val="20"/>
                <w:szCs w:val="20"/>
              </w:rPr>
            </w:pPr>
            <w:r w:rsidRPr="004A5293">
              <w:rPr>
                <w:rFonts w:ascii="Cambria" w:hAnsi="Cambria"/>
                <w:sz w:val="20"/>
                <w:szCs w:val="20"/>
              </w:rPr>
              <w:t>85</w:t>
            </w:r>
          </w:p>
        </w:tc>
        <w:tc>
          <w:tcPr>
            <w:tcW w:w="421" w:type="pct"/>
          </w:tcPr>
          <w:p w:rsidR="004A5293" w:rsidRPr="004A5293" w:rsidRDefault="004A5293" w:rsidP="000832BD">
            <w:pPr>
              <w:pStyle w:val="TableParagraph"/>
              <w:spacing w:before="107"/>
              <w:ind w:left="284" w:right="275"/>
              <w:jc w:val="center"/>
              <w:rPr>
                <w:rFonts w:ascii="Cambria" w:hAnsi="Cambria"/>
                <w:sz w:val="20"/>
                <w:szCs w:val="20"/>
              </w:rPr>
            </w:pPr>
            <w:r w:rsidRPr="004A5293">
              <w:rPr>
                <w:rFonts w:ascii="Cambria" w:hAnsi="Cambria"/>
                <w:sz w:val="20"/>
                <w:szCs w:val="20"/>
              </w:rPr>
              <w:t>85</w:t>
            </w:r>
          </w:p>
        </w:tc>
        <w:tc>
          <w:tcPr>
            <w:tcW w:w="387" w:type="pct"/>
          </w:tcPr>
          <w:p w:rsidR="004A5293" w:rsidRPr="004A5293" w:rsidRDefault="004A5293" w:rsidP="000832BD">
            <w:pPr>
              <w:pStyle w:val="TableParagraph"/>
              <w:spacing w:before="107"/>
              <w:ind w:left="207" w:right="199"/>
              <w:jc w:val="center"/>
              <w:rPr>
                <w:rFonts w:ascii="Cambria" w:hAnsi="Cambria"/>
                <w:sz w:val="20"/>
                <w:szCs w:val="20"/>
              </w:rPr>
            </w:pPr>
            <w:r w:rsidRPr="004A5293">
              <w:rPr>
                <w:rFonts w:ascii="Cambria" w:hAnsi="Cambria"/>
                <w:sz w:val="20"/>
                <w:szCs w:val="20"/>
              </w:rPr>
              <w:t>90</w:t>
            </w:r>
          </w:p>
        </w:tc>
      </w:tr>
      <w:tr w:rsidR="004A5293" w:rsidRPr="004A5293" w:rsidTr="007024F1">
        <w:trPr>
          <w:trHeight w:val="506"/>
        </w:trPr>
        <w:tc>
          <w:tcPr>
            <w:tcW w:w="676" w:type="pct"/>
            <w:shd w:val="clear" w:color="auto" w:fill="C5E0B3" w:themeFill="accent6" w:themeFillTint="66"/>
          </w:tcPr>
          <w:p w:rsidR="004A5293" w:rsidRPr="004A5293" w:rsidRDefault="004A5293" w:rsidP="000832BD">
            <w:pPr>
              <w:pStyle w:val="TableParagraph"/>
              <w:spacing w:line="273" w:lineRule="exact"/>
              <w:ind w:left="107"/>
              <w:rPr>
                <w:rFonts w:ascii="Cambria" w:hAnsi="Cambria"/>
                <w:b/>
                <w:sz w:val="20"/>
                <w:szCs w:val="20"/>
              </w:rPr>
            </w:pPr>
            <w:r w:rsidRPr="004A5293">
              <w:rPr>
                <w:rFonts w:ascii="Cambria" w:hAnsi="Cambria"/>
                <w:b/>
                <w:sz w:val="20"/>
                <w:szCs w:val="20"/>
              </w:rPr>
              <w:t>PG.1.1.4</w:t>
            </w:r>
          </w:p>
        </w:tc>
        <w:tc>
          <w:tcPr>
            <w:tcW w:w="1940" w:type="pct"/>
            <w:shd w:val="clear" w:color="auto" w:fill="C5E0B3" w:themeFill="accent6" w:themeFillTint="66"/>
          </w:tcPr>
          <w:p w:rsidR="004A5293" w:rsidRPr="004A5293" w:rsidRDefault="004A5293" w:rsidP="000832BD">
            <w:pPr>
              <w:pStyle w:val="TableParagraph"/>
              <w:spacing w:before="107"/>
              <w:ind w:left="108"/>
              <w:rPr>
                <w:rFonts w:ascii="Cambria" w:hAnsi="Cambria"/>
                <w:sz w:val="20"/>
                <w:szCs w:val="20"/>
              </w:rPr>
            </w:pPr>
            <w:r w:rsidRPr="004A5293">
              <w:rPr>
                <w:rFonts w:ascii="Cambria" w:hAnsi="Cambria"/>
                <w:sz w:val="20"/>
                <w:szCs w:val="20"/>
              </w:rPr>
              <w:t>Veli seminer sayısı</w:t>
            </w:r>
          </w:p>
        </w:tc>
        <w:tc>
          <w:tcPr>
            <w:tcW w:w="480" w:type="pct"/>
          </w:tcPr>
          <w:p w:rsidR="004A5293" w:rsidRPr="004A5293" w:rsidRDefault="004A5293" w:rsidP="000832BD">
            <w:pPr>
              <w:pStyle w:val="TableParagraph"/>
              <w:spacing w:before="107"/>
              <w:ind w:left="10"/>
              <w:jc w:val="center"/>
              <w:rPr>
                <w:rFonts w:ascii="Cambria" w:hAnsi="Cambria"/>
                <w:sz w:val="20"/>
                <w:szCs w:val="20"/>
              </w:rPr>
            </w:pPr>
            <w:r w:rsidRPr="004A5293">
              <w:rPr>
                <w:rFonts w:ascii="Cambria" w:hAnsi="Cambria"/>
                <w:sz w:val="20"/>
                <w:szCs w:val="20"/>
              </w:rPr>
              <w:t>6</w:t>
            </w:r>
          </w:p>
        </w:tc>
        <w:tc>
          <w:tcPr>
            <w:tcW w:w="308" w:type="pct"/>
          </w:tcPr>
          <w:p w:rsidR="004A5293" w:rsidRPr="004A5293" w:rsidRDefault="004A5293" w:rsidP="000832BD">
            <w:pPr>
              <w:pStyle w:val="TableParagraph"/>
              <w:spacing w:before="107"/>
              <w:ind w:left="6"/>
              <w:jc w:val="center"/>
              <w:rPr>
                <w:rFonts w:ascii="Cambria" w:hAnsi="Cambria"/>
                <w:sz w:val="20"/>
                <w:szCs w:val="20"/>
              </w:rPr>
            </w:pPr>
            <w:r w:rsidRPr="004A5293">
              <w:rPr>
                <w:rFonts w:ascii="Cambria" w:hAnsi="Cambria"/>
                <w:sz w:val="20"/>
                <w:szCs w:val="20"/>
              </w:rPr>
              <w:t>6</w:t>
            </w:r>
          </w:p>
        </w:tc>
        <w:tc>
          <w:tcPr>
            <w:tcW w:w="400" w:type="pct"/>
          </w:tcPr>
          <w:p w:rsidR="004A5293" w:rsidRPr="004A5293" w:rsidRDefault="004A5293" w:rsidP="000832BD">
            <w:pPr>
              <w:pStyle w:val="TableParagraph"/>
              <w:spacing w:before="107"/>
              <w:ind w:left="9"/>
              <w:jc w:val="center"/>
              <w:rPr>
                <w:rFonts w:ascii="Cambria" w:hAnsi="Cambria"/>
                <w:sz w:val="20"/>
                <w:szCs w:val="20"/>
              </w:rPr>
            </w:pPr>
            <w:r w:rsidRPr="004A5293">
              <w:rPr>
                <w:rFonts w:ascii="Cambria" w:hAnsi="Cambria"/>
                <w:sz w:val="20"/>
                <w:szCs w:val="20"/>
              </w:rPr>
              <w:t>7</w:t>
            </w:r>
          </w:p>
        </w:tc>
        <w:tc>
          <w:tcPr>
            <w:tcW w:w="388" w:type="pct"/>
          </w:tcPr>
          <w:p w:rsidR="004A5293" w:rsidRPr="004A5293" w:rsidRDefault="004A5293" w:rsidP="000832BD">
            <w:pPr>
              <w:pStyle w:val="TableParagraph"/>
              <w:spacing w:before="107"/>
              <w:ind w:left="12"/>
              <w:jc w:val="center"/>
              <w:rPr>
                <w:rFonts w:ascii="Cambria" w:hAnsi="Cambria"/>
                <w:sz w:val="20"/>
                <w:szCs w:val="20"/>
              </w:rPr>
            </w:pPr>
            <w:r w:rsidRPr="004A5293">
              <w:rPr>
                <w:rFonts w:ascii="Cambria" w:hAnsi="Cambria"/>
                <w:sz w:val="20"/>
                <w:szCs w:val="20"/>
              </w:rPr>
              <w:t>7</w:t>
            </w:r>
          </w:p>
        </w:tc>
        <w:tc>
          <w:tcPr>
            <w:tcW w:w="421" w:type="pct"/>
          </w:tcPr>
          <w:p w:rsidR="004A5293" w:rsidRPr="004A5293" w:rsidRDefault="004A5293" w:rsidP="000832BD">
            <w:pPr>
              <w:pStyle w:val="TableParagraph"/>
              <w:spacing w:before="107"/>
              <w:ind w:left="9"/>
              <w:jc w:val="center"/>
              <w:rPr>
                <w:rFonts w:ascii="Cambria" w:hAnsi="Cambria"/>
                <w:sz w:val="20"/>
                <w:szCs w:val="20"/>
              </w:rPr>
            </w:pPr>
            <w:r w:rsidRPr="004A5293">
              <w:rPr>
                <w:rFonts w:ascii="Cambria" w:hAnsi="Cambria"/>
                <w:sz w:val="20"/>
                <w:szCs w:val="20"/>
              </w:rPr>
              <w:t>7</w:t>
            </w:r>
          </w:p>
        </w:tc>
        <w:tc>
          <w:tcPr>
            <w:tcW w:w="387" w:type="pct"/>
          </w:tcPr>
          <w:p w:rsidR="004A5293" w:rsidRPr="004A5293" w:rsidRDefault="004A5293" w:rsidP="000832BD">
            <w:pPr>
              <w:pStyle w:val="TableParagraph"/>
              <w:spacing w:before="107"/>
              <w:ind w:left="8"/>
              <w:jc w:val="center"/>
              <w:rPr>
                <w:rFonts w:ascii="Cambria" w:hAnsi="Cambria"/>
                <w:sz w:val="20"/>
                <w:szCs w:val="20"/>
              </w:rPr>
            </w:pPr>
            <w:r w:rsidRPr="004A5293">
              <w:rPr>
                <w:rFonts w:ascii="Cambria" w:hAnsi="Cambria"/>
                <w:sz w:val="20"/>
                <w:szCs w:val="20"/>
              </w:rPr>
              <w:t>7</w:t>
            </w:r>
          </w:p>
        </w:tc>
      </w:tr>
    </w:tbl>
    <w:p w:rsidR="004A5293" w:rsidRDefault="004A5293" w:rsidP="004A5293">
      <w:pPr>
        <w:spacing w:line="240" w:lineRule="auto"/>
        <w:ind w:firstLine="709"/>
        <w:jc w:val="both"/>
        <w:rPr>
          <w:rFonts w:ascii="Cambria" w:hAnsi="Cambria"/>
          <w:b/>
          <w:sz w:val="24"/>
          <w:szCs w:val="24"/>
        </w:rPr>
      </w:pPr>
    </w:p>
    <w:p w:rsidR="004A5293" w:rsidRDefault="004A5293" w:rsidP="004A5293">
      <w:pPr>
        <w:spacing w:line="240" w:lineRule="auto"/>
        <w:jc w:val="both"/>
        <w:rPr>
          <w:rFonts w:ascii="Cambria" w:hAnsi="Cambria"/>
          <w:b/>
          <w:sz w:val="24"/>
          <w:szCs w:val="24"/>
        </w:rPr>
      </w:pPr>
      <w:r>
        <w:rPr>
          <w:rFonts w:ascii="Cambria" w:hAnsi="Cambria"/>
          <w:b/>
          <w:sz w:val="24"/>
          <w:szCs w:val="24"/>
        </w:rPr>
        <w:t>Eylem Planı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4254"/>
        <w:gridCol w:w="2078"/>
        <w:gridCol w:w="2083"/>
      </w:tblGrid>
      <w:tr w:rsidR="004A5293" w:rsidRPr="004A5293" w:rsidTr="007024F1">
        <w:trPr>
          <w:trHeight w:val="441"/>
        </w:trPr>
        <w:tc>
          <w:tcPr>
            <w:tcW w:w="353" w:type="pct"/>
            <w:tcBorders>
              <w:bottom w:val="single" w:sz="4" w:space="0" w:color="000000"/>
            </w:tcBorders>
            <w:shd w:val="clear" w:color="auto" w:fill="A8D08D" w:themeFill="accent6" w:themeFillTint="99"/>
          </w:tcPr>
          <w:p w:rsidR="004A5293" w:rsidRPr="004A5293" w:rsidRDefault="004A5293" w:rsidP="000832BD">
            <w:pPr>
              <w:pStyle w:val="TableParagraph"/>
              <w:spacing w:before="78"/>
              <w:ind w:left="214" w:right="209"/>
              <w:jc w:val="center"/>
              <w:rPr>
                <w:rFonts w:ascii="Cambria" w:hAnsi="Cambria"/>
                <w:b/>
                <w:sz w:val="20"/>
                <w:szCs w:val="20"/>
              </w:rPr>
            </w:pPr>
            <w:r w:rsidRPr="004A5293">
              <w:rPr>
                <w:rFonts w:ascii="Cambria" w:hAnsi="Cambria"/>
                <w:b/>
                <w:sz w:val="20"/>
                <w:szCs w:val="20"/>
              </w:rPr>
              <w:t>No</w:t>
            </w:r>
          </w:p>
        </w:tc>
        <w:tc>
          <w:tcPr>
            <w:tcW w:w="2324" w:type="pct"/>
            <w:tcBorders>
              <w:bottom w:val="single" w:sz="4" w:space="0" w:color="000000"/>
            </w:tcBorders>
            <w:shd w:val="clear" w:color="auto" w:fill="A8D08D" w:themeFill="accent6" w:themeFillTint="99"/>
          </w:tcPr>
          <w:p w:rsidR="004A5293" w:rsidRPr="004A5293" w:rsidRDefault="004A5293" w:rsidP="004A5293">
            <w:pPr>
              <w:pStyle w:val="TableParagraph"/>
              <w:spacing w:before="78"/>
              <w:ind w:right="2611"/>
              <w:rPr>
                <w:rFonts w:ascii="Cambria" w:hAnsi="Cambria"/>
                <w:b/>
                <w:sz w:val="20"/>
                <w:szCs w:val="20"/>
              </w:rPr>
            </w:pPr>
            <w:r w:rsidRPr="004A5293">
              <w:rPr>
                <w:rFonts w:ascii="Cambria" w:hAnsi="Cambria"/>
                <w:b/>
                <w:sz w:val="20"/>
                <w:szCs w:val="20"/>
              </w:rPr>
              <w:t>Eylem İfadesi</w:t>
            </w:r>
          </w:p>
        </w:tc>
        <w:tc>
          <w:tcPr>
            <w:tcW w:w="1160" w:type="pct"/>
            <w:shd w:val="clear" w:color="auto" w:fill="A8D08D" w:themeFill="accent6" w:themeFillTint="99"/>
          </w:tcPr>
          <w:p w:rsidR="004A5293" w:rsidRPr="004A5293" w:rsidRDefault="004A5293" w:rsidP="004A5293">
            <w:pPr>
              <w:pStyle w:val="TableParagraph"/>
              <w:spacing w:before="78"/>
              <w:rPr>
                <w:rFonts w:ascii="Cambria" w:hAnsi="Cambria"/>
                <w:b/>
                <w:sz w:val="20"/>
                <w:szCs w:val="20"/>
              </w:rPr>
            </w:pPr>
            <w:r w:rsidRPr="004A5293">
              <w:rPr>
                <w:rFonts w:ascii="Cambria" w:hAnsi="Cambria"/>
                <w:b/>
                <w:sz w:val="20"/>
                <w:szCs w:val="20"/>
              </w:rPr>
              <w:t>Eylem Sorumlusu</w:t>
            </w:r>
          </w:p>
        </w:tc>
        <w:tc>
          <w:tcPr>
            <w:tcW w:w="1162" w:type="pct"/>
            <w:shd w:val="clear" w:color="auto" w:fill="A8D08D" w:themeFill="accent6" w:themeFillTint="99"/>
          </w:tcPr>
          <w:p w:rsidR="004A5293" w:rsidRPr="004A5293" w:rsidRDefault="004A5293" w:rsidP="004A5293">
            <w:pPr>
              <w:pStyle w:val="TableParagraph"/>
              <w:spacing w:before="78"/>
              <w:rPr>
                <w:rFonts w:ascii="Cambria" w:hAnsi="Cambria"/>
                <w:b/>
                <w:sz w:val="20"/>
                <w:szCs w:val="20"/>
              </w:rPr>
            </w:pPr>
            <w:r w:rsidRPr="004A5293">
              <w:rPr>
                <w:rFonts w:ascii="Cambria" w:hAnsi="Cambria"/>
                <w:b/>
                <w:sz w:val="20"/>
                <w:szCs w:val="20"/>
              </w:rPr>
              <w:t>Eylem Tarihi</w:t>
            </w:r>
          </w:p>
        </w:tc>
      </w:tr>
      <w:tr w:rsidR="004A5293" w:rsidRPr="004A5293" w:rsidTr="007024F1">
        <w:trPr>
          <w:trHeight w:val="532"/>
        </w:trPr>
        <w:tc>
          <w:tcPr>
            <w:tcW w:w="353" w:type="pct"/>
            <w:shd w:val="clear" w:color="auto" w:fill="C5E0B3" w:themeFill="accent6" w:themeFillTint="66"/>
          </w:tcPr>
          <w:p w:rsidR="004A5293" w:rsidRPr="004A5293" w:rsidRDefault="004A5293" w:rsidP="000832BD">
            <w:pPr>
              <w:pStyle w:val="TableParagraph"/>
              <w:spacing w:before="123"/>
              <w:ind w:left="217" w:right="209"/>
              <w:jc w:val="center"/>
              <w:rPr>
                <w:rFonts w:ascii="Cambria" w:hAnsi="Cambria"/>
                <w:b/>
                <w:sz w:val="20"/>
                <w:szCs w:val="20"/>
              </w:rPr>
            </w:pPr>
            <w:r w:rsidRPr="004A5293">
              <w:rPr>
                <w:rFonts w:ascii="Cambria" w:hAnsi="Cambria"/>
                <w:b/>
                <w:sz w:val="20"/>
                <w:szCs w:val="20"/>
              </w:rPr>
              <w:t>1.1.1.</w:t>
            </w:r>
          </w:p>
        </w:tc>
        <w:tc>
          <w:tcPr>
            <w:tcW w:w="2324" w:type="pct"/>
            <w:shd w:val="clear" w:color="auto" w:fill="C5E0B3" w:themeFill="accent6" w:themeFillTint="66"/>
          </w:tcPr>
          <w:p w:rsidR="004A5293" w:rsidRPr="004A5293" w:rsidRDefault="004A5293" w:rsidP="000832BD">
            <w:pPr>
              <w:pStyle w:val="TableParagraph"/>
              <w:spacing w:before="119"/>
              <w:ind w:left="68"/>
              <w:rPr>
                <w:rFonts w:ascii="Cambria" w:hAnsi="Cambria"/>
                <w:sz w:val="20"/>
                <w:szCs w:val="20"/>
              </w:rPr>
            </w:pPr>
            <w:r w:rsidRPr="004A5293">
              <w:rPr>
                <w:rFonts w:ascii="Cambria" w:hAnsi="Cambria"/>
                <w:sz w:val="20"/>
                <w:szCs w:val="20"/>
              </w:rPr>
              <w:t>Yapılan veli toplantılarının arttırılması.</w:t>
            </w:r>
          </w:p>
        </w:tc>
        <w:tc>
          <w:tcPr>
            <w:tcW w:w="1160" w:type="pct"/>
          </w:tcPr>
          <w:p w:rsidR="004A5293" w:rsidRPr="004A5293" w:rsidRDefault="004A5293" w:rsidP="000832BD">
            <w:pPr>
              <w:pStyle w:val="TableParagraph"/>
              <w:spacing w:line="281" w:lineRule="exact"/>
              <w:ind w:left="66"/>
              <w:rPr>
                <w:rFonts w:ascii="Cambria" w:hAnsi="Cambria"/>
                <w:sz w:val="20"/>
                <w:szCs w:val="20"/>
              </w:rPr>
            </w:pPr>
            <w:r w:rsidRPr="004A5293">
              <w:rPr>
                <w:rFonts w:ascii="Cambria" w:hAnsi="Cambria"/>
                <w:sz w:val="20"/>
                <w:szCs w:val="20"/>
              </w:rPr>
              <w:t>Okul İdaresi ve paydaşlar</w:t>
            </w:r>
          </w:p>
        </w:tc>
        <w:tc>
          <w:tcPr>
            <w:tcW w:w="1162" w:type="pct"/>
          </w:tcPr>
          <w:p w:rsidR="004A5293" w:rsidRPr="004A5293" w:rsidRDefault="004A5293" w:rsidP="000832BD">
            <w:pPr>
              <w:pStyle w:val="TableParagraph"/>
              <w:spacing w:before="119"/>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46"/>
        </w:trPr>
        <w:tc>
          <w:tcPr>
            <w:tcW w:w="353" w:type="pct"/>
            <w:shd w:val="clear" w:color="auto" w:fill="C5E0B3" w:themeFill="accent6" w:themeFillTint="66"/>
          </w:tcPr>
          <w:p w:rsidR="004A5293" w:rsidRPr="004A5293" w:rsidRDefault="004A5293" w:rsidP="000832BD">
            <w:pPr>
              <w:pStyle w:val="TableParagraph"/>
              <w:spacing w:before="131"/>
              <w:ind w:left="217" w:right="209"/>
              <w:jc w:val="center"/>
              <w:rPr>
                <w:rFonts w:ascii="Cambria" w:hAnsi="Cambria"/>
                <w:b/>
                <w:sz w:val="20"/>
                <w:szCs w:val="20"/>
              </w:rPr>
            </w:pPr>
            <w:r w:rsidRPr="004A5293">
              <w:rPr>
                <w:rFonts w:ascii="Cambria" w:hAnsi="Cambria"/>
                <w:b/>
                <w:sz w:val="20"/>
                <w:szCs w:val="20"/>
              </w:rPr>
              <w:t>1.1.2.</w:t>
            </w:r>
          </w:p>
        </w:tc>
        <w:tc>
          <w:tcPr>
            <w:tcW w:w="2324" w:type="pct"/>
            <w:shd w:val="clear" w:color="auto" w:fill="C5E0B3" w:themeFill="accent6" w:themeFillTint="66"/>
          </w:tcPr>
          <w:p w:rsidR="004A5293" w:rsidRPr="004A5293" w:rsidRDefault="004A5293" w:rsidP="000832BD">
            <w:pPr>
              <w:pStyle w:val="TableParagraph"/>
              <w:spacing w:before="126"/>
              <w:ind w:left="68"/>
              <w:rPr>
                <w:rFonts w:ascii="Cambria" w:hAnsi="Cambria"/>
                <w:sz w:val="20"/>
                <w:szCs w:val="20"/>
              </w:rPr>
            </w:pPr>
            <w:r w:rsidRPr="004A5293">
              <w:rPr>
                <w:rFonts w:ascii="Cambria" w:hAnsi="Cambria"/>
                <w:sz w:val="20"/>
                <w:szCs w:val="20"/>
              </w:rPr>
              <w:t>Bireysel veli görüşmelerinin arttırılması.</w:t>
            </w:r>
          </w:p>
        </w:tc>
        <w:tc>
          <w:tcPr>
            <w:tcW w:w="1160" w:type="pct"/>
          </w:tcPr>
          <w:p w:rsidR="004A5293" w:rsidRPr="004A5293" w:rsidRDefault="004A5293" w:rsidP="000832BD">
            <w:pPr>
              <w:pStyle w:val="TableParagraph"/>
              <w:spacing w:line="283" w:lineRule="exact"/>
              <w:ind w:left="66"/>
              <w:rPr>
                <w:rFonts w:ascii="Cambria" w:hAnsi="Cambria"/>
                <w:sz w:val="20"/>
                <w:szCs w:val="20"/>
              </w:rPr>
            </w:pPr>
            <w:r w:rsidRPr="004A5293">
              <w:rPr>
                <w:rFonts w:ascii="Cambria" w:hAnsi="Cambria"/>
                <w:sz w:val="20"/>
                <w:szCs w:val="20"/>
              </w:rPr>
              <w:t>Okul İdaresi ve paydaşlar</w:t>
            </w:r>
          </w:p>
        </w:tc>
        <w:tc>
          <w:tcPr>
            <w:tcW w:w="1162" w:type="pct"/>
          </w:tcPr>
          <w:p w:rsidR="004A5293" w:rsidRPr="004A5293" w:rsidRDefault="004A5293" w:rsidP="000832BD">
            <w:pPr>
              <w:pStyle w:val="TableParagraph"/>
              <w:spacing w:before="126"/>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33"/>
        </w:trPr>
        <w:tc>
          <w:tcPr>
            <w:tcW w:w="353" w:type="pct"/>
            <w:shd w:val="clear" w:color="auto" w:fill="C5E0B3" w:themeFill="accent6" w:themeFillTint="66"/>
          </w:tcPr>
          <w:p w:rsidR="004A5293" w:rsidRPr="004A5293" w:rsidRDefault="004A5293" w:rsidP="000832BD">
            <w:pPr>
              <w:pStyle w:val="TableParagraph"/>
              <w:spacing w:before="126"/>
              <w:ind w:left="217" w:right="209"/>
              <w:jc w:val="center"/>
              <w:rPr>
                <w:rFonts w:ascii="Cambria" w:hAnsi="Cambria"/>
                <w:b/>
                <w:sz w:val="20"/>
                <w:szCs w:val="20"/>
              </w:rPr>
            </w:pPr>
            <w:r w:rsidRPr="004A5293">
              <w:rPr>
                <w:rFonts w:ascii="Cambria" w:hAnsi="Cambria"/>
                <w:b/>
                <w:sz w:val="20"/>
                <w:szCs w:val="20"/>
              </w:rPr>
              <w:t>1.1.3.</w:t>
            </w:r>
          </w:p>
        </w:tc>
        <w:tc>
          <w:tcPr>
            <w:tcW w:w="2324" w:type="pct"/>
            <w:shd w:val="clear" w:color="auto" w:fill="C5E0B3" w:themeFill="accent6" w:themeFillTint="66"/>
          </w:tcPr>
          <w:p w:rsidR="004A5293" w:rsidRPr="004A5293" w:rsidRDefault="004A5293" w:rsidP="000832BD">
            <w:pPr>
              <w:pStyle w:val="TableParagraph"/>
              <w:spacing w:before="122"/>
              <w:ind w:left="68"/>
              <w:rPr>
                <w:rFonts w:ascii="Cambria" w:hAnsi="Cambria"/>
                <w:sz w:val="20"/>
                <w:szCs w:val="20"/>
              </w:rPr>
            </w:pPr>
            <w:r w:rsidRPr="004A5293">
              <w:rPr>
                <w:rFonts w:ascii="Cambria" w:hAnsi="Cambria"/>
                <w:sz w:val="20"/>
                <w:szCs w:val="20"/>
              </w:rPr>
              <w:t>Aile katılımı sayılarının arttırılması.</w:t>
            </w:r>
          </w:p>
        </w:tc>
        <w:tc>
          <w:tcPr>
            <w:tcW w:w="1160" w:type="pct"/>
          </w:tcPr>
          <w:p w:rsidR="004A5293" w:rsidRPr="004A5293" w:rsidRDefault="004A5293" w:rsidP="000832BD">
            <w:pPr>
              <w:pStyle w:val="TableParagraph"/>
              <w:spacing w:line="281" w:lineRule="exact"/>
              <w:ind w:left="66"/>
              <w:rPr>
                <w:rFonts w:ascii="Cambria" w:hAnsi="Cambria"/>
                <w:sz w:val="20"/>
                <w:szCs w:val="20"/>
              </w:rPr>
            </w:pPr>
            <w:r w:rsidRPr="004A5293">
              <w:rPr>
                <w:rFonts w:ascii="Cambria" w:hAnsi="Cambria"/>
                <w:sz w:val="20"/>
                <w:szCs w:val="20"/>
              </w:rPr>
              <w:t>Okul İdaresi ve paydaşlar</w:t>
            </w:r>
          </w:p>
        </w:tc>
        <w:tc>
          <w:tcPr>
            <w:tcW w:w="1162" w:type="pct"/>
          </w:tcPr>
          <w:p w:rsidR="004A5293" w:rsidRPr="004A5293" w:rsidRDefault="004A5293" w:rsidP="000832BD">
            <w:pPr>
              <w:pStyle w:val="TableParagraph"/>
              <w:spacing w:before="122"/>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8"/>
        </w:trPr>
        <w:tc>
          <w:tcPr>
            <w:tcW w:w="353" w:type="pct"/>
            <w:shd w:val="clear" w:color="auto" w:fill="C5E0B3" w:themeFill="accent6" w:themeFillTint="66"/>
          </w:tcPr>
          <w:p w:rsidR="004A5293" w:rsidRPr="004A5293" w:rsidRDefault="004A5293" w:rsidP="000832BD">
            <w:pPr>
              <w:pStyle w:val="TableParagraph"/>
              <w:spacing w:before="143"/>
              <w:ind w:left="217" w:right="209"/>
              <w:jc w:val="center"/>
              <w:rPr>
                <w:rFonts w:ascii="Cambria" w:hAnsi="Cambria"/>
                <w:b/>
                <w:sz w:val="20"/>
                <w:szCs w:val="20"/>
              </w:rPr>
            </w:pPr>
            <w:r w:rsidRPr="004A5293">
              <w:rPr>
                <w:rFonts w:ascii="Cambria" w:hAnsi="Cambria"/>
                <w:b/>
                <w:sz w:val="20"/>
                <w:szCs w:val="20"/>
              </w:rPr>
              <w:t>1.1.4.</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Veli seminer sayılarının arttırılması.</w:t>
            </w:r>
          </w:p>
        </w:tc>
        <w:tc>
          <w:tcPr>
            <w:tcW w:w="1160" w:type="pct"/>
          </w:tcPr>
          <w:p w:rsidR="004A5293" w:rsidRPr="004A5293" w:rsidRDefault="004A5293" w:rsidP="000832BD">
            <w:pPr>
              <w:pStyle w:val="TableParagraph"/>
              <w:spacing w:line="281" w:lineRule="exact"/>
              <w:ind w:left="66"/>
              <w:rPr>
                <w:rFonts w:ascii="Cambria" w:hAnsi="Cambria"/>
                <w:sz w:val="20"/>
                <w:szCs w:val="20"/>
              </w:rPr>
            </w:pPr>
            <w:r w:rsidRPr="004A5293">
              <w:rPr>
                <w:rFonts w:ascii="Cambria" w:hAnsi="Cambria"/>
                <w:sz w:val="20"/>
                <w:szCs w:val="20"/>
              </w:rPr>
              <w:t>Okul İdaresi ve 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bl>
    <w:p w:rsidR="004A5293" w:rsidRDefault="004A5293" w:rsidP="004A5293">
      <w:pPr>
        <w:spacing w:before="76" w:line="360" w:lineRule="auto"/>
        <w:rPr>
          <w:rFonts w:ascii="Cambria" w:hAnsi="Cambria"/>
          <w:b/>
          <w:sz w:val="24"/>
          <w:szCs w:val="24"/>
        </w:rPr>
      </w:pPr>
    </w:p>
    <w:p w:rsidR="004A5293" w:rsidRPr="004A5293" w:rsidRDefault="004A5293" w:rsidP="004A5293">
      <w:pPr>
        <w:spacing w:before="76" w:line="360" w:lineRule="auto"/>
        <w:ind w:firstLine="708"/>
        <w:rPr>
          <w:rFonts w:ascii="Cambria" w:hAnsi="Cambria"/>
          <w:b/>
          <w:sz w:val="24"/>
        </w:rPr>
      </w:pPr>
      <w:r w:rsidRPr="004A5293">
        <w:rPr>
          <w:rFonts w:ascii="Cambria" w:hAnsi="Cambria"/>
          <w:b/>
          <w:sz w:val="24"/>
        </w:rPr>
        <w:t>Stratejik Amaç 5:</w:t>
      </w:r>
    </w:p>
    <w:p w:rsidR="004A5293" w:rsidRPr="004A5293" w:rsidRDefault="004A5293" w:rsidP="004A5293">
      <w:pPr>
        <w:pStyle w:val="GvdeMetni"/>
        <w:spacing w:before="116" w:line="360" w:lineRule="auto"/>
        <w:ind w:left="373" w:firstLine="335"/>
        <w:rPr>
          <w:rFonts w:ascii="Cambria" w:hAnsi="Cambria"/>
        </w:rPr>
      </w:pPr>
      <w:r w:rsidRPr="004A5293">
        <w:rPr>
          <w:rFonts w:ascii="Cambria" w:hAnsi="Cambria"/>
        </w:rPr>
        <w:t>İstihdam edilebilirlik ve Yönlendirme</w:t>
      </w:r>
    </w:p>
    <w:p w:rsidR="004A5293" w:rsidRPr="004A5293" w:rsidRDefault="004A5293" w:rsidP="004A5293">
      <w:pPr>
        <w:pStyle w:val="GvdeMetni"/>
        <w:spacing w:line="360" w:lineRule="auto"/>
        <w:ind w:firstLine="708"/>
        <w:rPr>
          <w:rFonts w:ascii="Cambria" w:hAnsi="Cambria"/>
          <w:b/>
          <w:i/>
        </w:rPr>
      </w:pPr>
      <w:r w:rsidRPr="004A5293">
        <w:rPr>
          <w:rFonts w:ascii="Cambria" w:hAnsi="Cambria"/>
          <w:b/>
          <w:i/>
        </w:rPr>
        <w:t>Stratejik Hedef 5.1. :</w:t>
      </w:r>
    </w:p>
    <w:p w:rsidR="004A5293" w:rsidRDefault="004A5293" w:rsidP="004A5293">
      <w:pPr>
        <w:pStyle w:val="GvdeMetni"/>
        <w:spacing w:before="116" w:line="360" w:lineRule="auto"/>
        <w:ind w:left="373" w:firstLine="335"/>
        <w:rPr>
          <w:rFonts w:ascii="Cambria" w:hAnsi="Cambria"/>
        </w:rPr>
      </w:pPr>
      <w:r w:rsidRPr="004A5293">
        <w:rPr>
          <w:rFonts w:ascii="Cambria" w:hAnsi="Cambria"/>
        </w:rPr>
        <w:t xml:space="preserve">Çocukların gelişim düzeylerini yakından izleme, </w:t>
      </w:r>
      <w:r>
        <w:rPr>
          <w:rFonts w:ascii="Cambria" w:hAnsi="Cambria"/>
        </w:rPr>
        <w:t xml:space="preserve">gözlemleme, özel durumu olan ya </w:t>
      </w:r>
      <w:r w:rsidRPr="004A5293">
        <w:rPr>
          <w:rFonts w:ascii="Cambria" w:hAnsi="Cambria"/>
        </w:rPr>
        <w:t>da üstün olan çocukların tespiti ve yönlendirilmesi.</w:t>
      </w:r>
    </w:p>
    <w:p w:rsidR="004A5293" w:rsidRPr="004A5293" w:rsidRDefault="004A5293" w:rsidP="004A5293">
      <w:pPr>
        <w:pStyle w:val="GvdeMetni"/>
        <w:spacing w:before="116" w:line="360" w:lineRule="auto"/>
        <w:rPr>
          <w:rFonts w:ascii="Cambria" w:hAnsi="Cambria"/>
          <w:b/>
        </w:rPr>
      </w:pPr>
      <w:r w:rsidRPr="004A5293">
        <w:rPr>
          <w:rFonts w:ascii="Cambria" w:hAnsi="Cambria"/>
          <w:b/>
        </w:rPr>
        <w:t>Performans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4"/>
        <w:gridCol w:w="1245"/>
        <w:gridCol w:w="808"/>
        <w:gridCol w:w="808"/>
        <w:gridCol w:w="959"/>
        <w:gridCol w:w="1043"/>
        <w:gridCol w:w="955"/>
      </w:tblGrid>
      <w:tr w:rsidR="004A5293" w:rsidRPr="004A5293" w:rsidTr="007024F1">
        <w:trPr>
          <w:trHeight w:val="422"/>
        </w:trPr>
        <w:tc>
          <w:tcPr>
            <w:tcW w:w="676" w:type="pct"/>
            <w:vMerge w:val="restart"/>
            <w:shd w:val="clear" w:color="auto" w:fill="A8D08D" w:themeFill="accent6" w:themeFillTint="99"/>
          </w:tcPr>
          <w:p w:rsidR="004A5293" w:rsidRPr="004A5293" w:rsidRDefault="004A5293" w:rsidP="000832BD">
            <w:pPr>
              <w:pStyle w:val="TableParagraph"/>
              <w:spacing w:before="230"/>
              <w:ind w:left="107"/>
              <w:rPr>
                <w:rFonts w:ascii="Cambria" w:hAnsi="Cambria"/>
                <w:b/>
                <w:sz w:val="20"/>
                <w:szCs w:val="20"/>
              </w:rPr>
            </w:pPr>
            <w:r w:rsidRPr="004A5293">
              <w:rPr>
                <w:rFonts w:ascii="Cambria" w:hAnsi="Cambria"/>
                <w:b/>
                <w:sz w:val="20"/>
                <w:szCs w:val="20"/>
              </w:rPr>
              <w:t>No</w:t>
            </w:r>
          </w:p>
        </w:tc>
        <w:tc>
          <w:tcPr>
            <w:tcW w:w="1940" w:type="pct"/>
            <w:vMerge w:val="restart"/>
            <w:shd w:val="clear" w:color="auto" w:fill="A8D08D" w:themeFill="accent6" w:themeFillTint="99"/>
          </w:tcPr>
          <w:p w:rsidR="004A5293" w:rsidRPr="004A5293" w:rsidRDefault="004A5293" w:rsidP="000832BD">
            <w:pPr>
              <w:pStyle w:val="TableParagraph"/>
              <w:spacing w:before="90"/>
              <w:ind w:left="108"/>
              <w:rPr>
                <w:rFonts w:ascii="Cambria" w:hAnsi="Cambria"/>
                <w:b/>
                <w:sz w:val="20"/>
                <w:szCs w:val="20"/>
              </w:rPr>
            </w:pPr>
            <w:r w:rsidRPr="004A5293">
              <w:rPr>
                <w:rFonts w:ascii="Cambria" w:hAnsi="Cambria"/>
                <w:b/>
                <w:sz w:val="20"/>
                <w:szCs w:val="20"/>
              </w:rPr>
              <w:t>PERFORMANS</w:t>
            </w:r>
          </w:p>
          <w:p w:rsidR="004A5293" w:rsidRPr="004A5293" w:rsidRDefault="004A5293" w:rsidP="000832BD">
            <w:pPr>
              <w:pStyle w:val="TableParagraph"/>
              <w:ind w:left="108"/>
              <w:rPr>
                <w:rFonts w:ascii="Cambria" w:hAnsi="Cambria"/>
                <w:b/>
                <w:sz w:val="20"/>
                <w:szCs w:val="20"/>
              </w:rPr>
            </w:pPr>
            <w:r w:rsidRPr="004A5293">
              <w:rPr>
                <w:rFonts w:ascii="Cambria" w:hAnsi="Cambria"/>
                <w:b/>
                <w:sz w:val="20"/>
                <w:szCs w:val="20"/>
              </w:rPr>
              <w:t>GÖSTERGESİ</w:t>
            </w:r>
          </w:p>
        </w:tc>
        <w:tc>
          <w:tcPr>
            <w:tcW w:w="535" w:type="pct"/>
            <w:shd w:val="clear" w:color="auto" w:fill="A8D08D" w:themeFill="accent6" w:themeFillTint="99"/>
          </w:tcPr>
          <w:p w:rsidR="004A5293" w:rsidRPr="004A5293" w:rsidRDefault="004A5293" w:rsidP="000832BD">
            <w:pPr>
              <w:pStyle w:val="TableParagraph"/>
              <w:spacing w:before="69"/>
              <w:ind w:left="286" w:right="281"/>
              <w:jc w:val="center"/>
              <w:rPr>
                <w:rFonts w:ascii="Cambria" w:hAnsi="Cambria"/>
                <w:b/>
                <w:sz w:val="20"/>
                <w:szCs w:val="20"/>
              </w:rPr>
            </w:pPr>
            <w:r w:rsidRPr="004A5293">
              <w:rPr>
                <w:rFonts w:ascii="Cambria" w:hAnsi="Cambria"/>
                <w:b/>
                <w:sz w:val="20"/>
                <w:szCs w:val="20"/>
              </w:rPr>
              <w:t>Mevcut</w:t>
            </w:r>
          </w:p>
        </w:tc>
        <w:tc>
          <w:tcPr>
            <w:tcW w:w="1849" w:type="pct"/>
            <w:gridSpan w:val="5"/>
            <w:shd w:val="clear" w:color="auto" w:fill="A8D08D" w:themeFill="accent6" w:themeFillTint="99"/>
          </w:tcPr>
          <w:p w:rsidR="004A5293" w:rsidRPr="004A5293" w:rsidRDefault="004A5293" w:rsidP="000832BD">
            <w:pPr>
              <w:pStyle w:val="TableParagraph"/>
              <w:spacing w:before="69"/>
              <w:ind w:left="1972" w:right="1958"/>
              <w:jc w:val="center"/>
              <w:rPr>
                <w:rFonts w:ascii="Cambria" w:hAnsi="Cambria"/>
                <w:b/>
                <w:sz w:val="20"/>
                <w:szCs w:val="20"/>
              </w:rPr>
            </w:pPr>
            <w:r w:rsidRPr="004A5293">
              <w:rPr>
                <w:rFonts w:ascii="Cambria" w:hAnsi="Cambria"/>
                <w:b/>
                <w:sz w:val="20"/>
                <w:szCs w:val="20"/>
              </w:rPr>
              <w:t>HEDEF</w:t>
            </w:r>
          </w:p>
        </w:tc>
      </w:tr>
      <w:tr w:rsidR="007024F1" w:rsidRPr="004A5293" w:rsidTr="007024F1">
        <w:trPr>
          <w:trHeight w:val="309"/>
        </w:trPr>
        <w:tc>
          <w:tcPr>
            <w:tcW w:w="676"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1940"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535" w:type="pct"/>
            <w:shd w:val="clear" w:color="auto" w:fill="A8D08D" w:themeFill="accent6" w:themeFillTint="99"/>
          </w:tcPr>
          <w:p w:rsidR="004A5293" w:rsidRPr="004A5293" w:rsidRDefault="004A5293" w:rsidP="000832BD">
            <w:pPr>
              <w:pStyle w:val="TableParagraph"/>
              <w:spacing w:before="13"/>
              <w:ind w:left="286" w:right="279"/>
              <w:jc w:val="center"/>
              <w:rPr>
                <w:rFonts w:ascii="Cambria" w:hAnsi="Cambria"/>
                <w:b/>
                <w:sz w:val="20"/>
                <w:szCs w:val="20"/>
              </w:rPr>
            </w:pPr>
            <w:r w:rsidRPr="004A5293">
              <w:rPr>
                <w:rFonts w:ascii="Cambria" w:hAnsi="Cambria"/>
                <w:b/>
                <w:sz w:val="20"/>
                <w:szCs w:val="20"/>
              </w:rPr>
              <w:t>2023</w:t>
            </w:r>
          </w:p>
        </w:tc>
        <w:tc>
          <w:tcPr>
            <w:tcW w:w="327" w:type="pct"/>
            <w:shd w:val="clear" w:color="auto" w:fill="A8D08D" w:themeFill="accent6" w:themeFillTint="99"/>
          </w:tcPr>
          <w:p w:rsidR="004A5293" w:rsidRPr="004A5293" w:rsidRDefault="004A5293" w:rsidP="000832BD">
            <w:pPr>
              <w:pStyle w:val="TableParagraph"/>
              <w:spacing w:before="13"/>
              <w:ind w:left="162" w:right="158"/>
              <w:jc w:val="center"/>
              <w:rPr>
                <w:rFonts w:ascii="Cambria" w:hAnsi="Cambria"/>
                <w:b/>
                <w:sz w:val="20"/>
                <w:szCs w:val="20"/>
              </w:rPr>
            </w:pPr>
            <w:r w:rsidRPr="004A5293">
              <w:rPr>
                <w:rFonts w:ascii="Cambria" w:hAnsi="Cambria"/>
                <w:b/>
                <w:sz w:val="20"/>
                <w:szCs w:val="20"/>
              </w:rPr>
              <w:t>2024</w:t>
            </w:r>
          </w:p>
        </w:tc>
        <w:tc>
          <w:tcPr>
            <w:tcW w:w="327" w:type="pct"/>
            <w:shd w:val="clear" w:color="auto" w:fill="A8D08D" w:themeFill="accent6" w:themeFillTint="99"/>
          </w:tcPr>
          <w:p w:rsidR="004A5293" w:rsidRPr="004A5293" w:rsidRDefault="004A5293" w:rsidP="000832BD">
            <w:pPr>
              <w:pStyle w:val="TableParagraph"/>
              <w:spacing w:before="13"/>
              <w:ind w:right="173"/>
              <w:jc w:val="right"/>
              <w:rPr>
                <w:rFonts w:ascii="Cambria" w:hAnsi="Cambria"/>
                <w:b/>
                <w:sz w:val="20"/>
                <w:szCs w:val="20"/>
              </w:rPr>
            </w:pPr>
            <w:r w:rsidRPr="004A5293">
              <w:rPr>
                <w:rFonts w:ascii="Cambria" w:hAnsi="Cambria"/>
                <w:b/>
                <w:sz w:val="20"/>
                <w:szCs w:val="20"/>
              </w:rPr>
              <w:t>2025</w:t>
            </w:r>
          </w:p>
        </w:tc>
        <w:tc>
          <w:tcPr>
            <w:tcW w:w="388" w:type="pct"/>
            <w:shd w:val="clear" w:color="auto" w:fill="A8D08D" w:themeFill="accent6" w:themeFillTint="99"/>
          </w:tcPr>
          <w:p w:rsidR="004A5293" w:rsidRPr="004A5293" w:rsidRDefault="004A5293" w:rsidP="000832BD">
            <w:pPr>
              <w:pStyle w:val="TableParagraph"/>
              <w:spacing w:before="13"/>
              <w:ind w:right="252"/>
              <w:jc w:val="right"/>
              <w:rPr>
                <w:rFonts w:ascii="Cambria" w:hAnsi="Cambria"/>
                <w:b/>
                <w:sz w:val="20"/>
                <w:szCs w:val="20"/>
              </w:rPr>
            </w:pPr>
            <w:r w:rsidRPr="004A5293">
              <w:rPr>
                <w:rFonts w:ascii="Cambria" w:hAnsi="Cambria"/>
                <w:b/>
                <w:sz w:val="20"/>
                <w:szCs w:val="20"/>
              </w:rPr>
              <w:t>2026</w:t>
            </w:r>
          </w:p>
        </w:tc>
        <w:tc>
          <w:tcPr>
            <w:tcW w:w="420" w:type="pct"/>
            <w:shd w:val="clear" w:color="auto" w:fill="A8D08D" w:themeFill="accent6" w:themeFillTint="99"/>
          </w:tcPr>
          <w:p w:rsidR="004A5293" w:rsidRPr="004A5293" w:rsidRDefault="004A5293" w:rsidP="000832BD">
            <w:pPr>
              <w:pStyle w:val="TableParagraph"/>
              <w:spacing w:before="13"/>
              <w:ind w:left="282" w:right="277"/>
              <w:jc w:val="center"/>
              <w:rPr>
                <w:rFonts w:ascii="Cambria" w:hAnsi="Cambria"/>
                <w:b/>
                <w:sz w:val="20"/>
                <w:szCs w:val="20"/>
              </w:rPr>
            </w:pPr>
            <w:r w:rsidRPr="004A5293">
              <w:rPr>
                <w:rFonts w:ascii="Cambria" w:hAnsi="Cambria"/>
                <w:b/>
                <w:sz w:val="20"/>
                <w:szCs w:val="20"/>
              </w:rPr>
              <w:t>2027</w:t>
            </w:r>
          </w:p>
        </w:tc>
        <w:tc>
          <w:tcPr>
            <w:tcW w:w="387" w:type="pct"/>
            <w:shd w:val="clear" w:color="auto" w:fill="A8D08D" w:themeFill="accent6" w:themeFillTint="99"/>
          </w:tcPr>
          <w:p w:rsidR="004A5293" w:rsidRPr="004A5293" w:rsidRDefault="004A5293" w:rsidP="000832BD">
            <w:pPr>
              <w:pStyle w:val="TableParagraph"/>
              <w:spacing w:before="13"/>
              <w:ind w:left="260"/>
              <w:rPr>
                <w:rFonts w:ascii="Cambria" w:hAnsi="Cambria"/>
                <w:b/>
                <w:sz w:val="20"/>
                <w:szCs w:val="20"/>
              </w:rPr>
            </w:pPr>
            <w:r w:rsidRPr="004A5293">
              <w:rPr>
                <w:rFonts w:ascii="Cambria" w:hAnsi="Cambria"/>
                <w:b/>
                <w:sz w:val="20"/>
                <w:szCs w:val="20"/>
              </w:rPr>
              <w:t>2028</w:t>
            </w:r>
          </w:p>
        </w:tc>
      </w:tr>
      <w:tr w:rsidR="004A5293" w:rsidRPr="004A5293" w:rsidTr="007024F1">
        <w:trPr>
          <w:trHeight w:val="546"/>
        </w:trPr>
        <w:tc>
          <w:tcPr>
            <w:tcW w:w="676" w:type="pct"/>
            <w:shd w:val="clear" w:color="auto" w:fill="C5E0B3" w:themeFill="accent6" w:themeFillTint="66"/>
          </w:tcPr>
          <w:p w:rsidR="004A5293" w:rsidRPr="004A5293" w:rsidRDefault="004A5293" w:rsidP="000832BD">
            <w:pPr>
              <w:pStyle w:val="TableParagraph"/>
              <w:spacing w:before="133"/>
              <w:ind w:left="107"/>
              <w:rPr>
                <w:rFonts w:ascii="Cambria" w:hAnsi="Cambria"/>
                <w:b/>
                <w:sz w:val="20"/>
                <w:szCs w:val="20"/>
              </w:rPr>
            </w:pPr>
            <w:r w:rsidRPr="004A5293">
              <w:rPr>
                <w:rFonts w:ascii="Cambria" w:hAnsi="Cambria"/>
                <w:b/>
                <w:sz w:val="20"/>
                <w:szCs w:val="20"/>
              </w:rPr>
              <w:t>PG.1.1.1</w:t>
            </w:r>
          </w:p>
        </w:tc>
        <w:tc>
          <w:tcPr>
            <w:tcW w:w="1940"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Gelişim gözlem formlarının tutulması%</w:t>
            </w:r>
          </w:p>
        </w:tc>
        <w:tc>
          <w:tcPr>
            <w:tcW w:w="535" w:type="pct"/>
          </w:tcPr>
          <w:p w:rsidR="004A5293" w:rsidRPr="004A5293" w:rsidRDefault="004A5293" w:rsidP="000832BD">
            <w:pPr>
              <w:pStyle w:val="TableParagraph"/>
              <w:spacing w:before="128"/>
              <w:ind w:left="286" w:right="279"/>
              <w:jc w:val="center"/>
              <w:rPr>
                <w:rFonts w:ascii="Cambria" w:hAnsi="Cambria"/>
                <w:sz w:val="20"/>
                <w:szCs w:val="20"/>
              </w:rPr>
            </w:pPr>
            <w:r w:rsidRPr="004A5293">
              <w:rPr>
                <w:rFonts w:ascii="Cambria" w:hAnsi="Cambria"/>
                <w:sz w:val="20"/>
                <w:szCs w:val="20"/>
              </w:rPr>
              <w:t>90</w:t>
            </w:r>
          </w:p>
        </w:tc>
        <w:tc>
          <w:tcPr>
            <w:tcW w:w="327" w:type="pct"/>
          </w:tcPr>
          <w:p w:rsidR="004A5293" w:rsidRPr="004A5293" w:rsidRDefault="004A5293" w:rsidP="000832BD">
            <w:pPr>
              <w:pStyle w:val="TableParagraph"/>
              <w:spacing w:before="128"/>
              <w:ind w:left="162" w:right="158"/>
              <w:jc w:val="center"/>
              <w:rPr>
                <w:rFonts w:ascii="Cambria" w:hAnsi="Cambria"/>
                <w:sz w:val="20"/>
                <w:szCs w:val="20"/>
              </w:rPr>
            </w:pPr>
            <w:r w:rsidRPr="004A5293">
              <w:rPr>
                <w:rFonts w:ascii="Cambria" w:hAnsi="Cambria"/>
                <w:sz w:val="20"/>
                <w:szCs w:val="20"/>
              </w:rPr>
              <w:t>90</w:t>
            </w:r>
          </w:p>
        </w:tc>
        <w:tc>
          <w:tcPr>
            <w:tcW w:w="327" w:type="pct"/>
          </w:tcPr>
          <w:p w:rsidR="004A5293" w:rsidRPr="004A5293" w:rsidRDefault="004A5293" w:rsidP="000832BD">
            <w:pPr>
              <w:pStyle w:val="TableParagraph"/>
              <w:spacing w:before="128"/>
              <w:ind w:right="233"/>
              <w:jc w:val="right"/>
              <w:rPr>
                <w:rFonts w:ascii="Cambria" w:hAnsi="Cambria"/>
                <w:sz w:val="20"/>
                <w:szCs w:val="20"/>
              </w:rPr>
            </w:pPr>
            <w:r w:rsidRPr="004A5293">
              <w:rPr>
                <w:rFonts w:ascii="Cambria" w:hAnsi="Cambria"/>
                <w:sz w:val="20"/>
                <w:szCs w:val="20"/>
              </w:rPr>
              <w:t>100</w:t>
            </w:r>
          </w:p>
        </w:tc>
        <w:tc>
          <w:tcPr>
            <w:tcW w:w="388" w:type="pct"/>
          </w:tcPr>
          <w:p w:rsidR="004A5293" w:rsidRPr="004A5293" w:rsidRDefault="004A5293" w:rsidP="000832BD">
            <w:pPr>
              <w:pStyle w:val="TableParagraph"/>
              <w:spacing w:before="128"/>
              <w:ind w:right="312"/>
              <w:jc w:val="right"/>
              <w:rPr>
                <w:rFonts w:ascii="Cambria" w:hAnsi="Cambria"/>
                <w:sz w:val="20"/>
                <w:szCs w:val="20"/>
              </w:rPr>
            </w:pPr>
            <w:r w:rsidRPr="004A5293">
              <w:rPr>
                <w:rFonts w:ascii="Cambria" w:hAnsi="Cambria"/>
                <w:sz w:val="20"/>
                <w:szCs w:val="20"/>
              </w:rPr>
              <w:t>100</w:t>
            </w:r>
          </w:p>
        </w:tc>
        <w:tc>
          <w:tcPr>
            <w:tcW w:w="420" w:type="pct"/>
          </w:tcPr>
          <w:p w:rsidR="004A5293" w:rsidRPr="004A5293" w:rsidRDefault="004A5293" w:rsidP="000832BD">
            <w:pPr>
              <w:pStyle w:val="TableParagraph"/>
              <w:spacing w:before="128"/>
              <w:ind w:left="282" w:right="277"/>
              <w:jc w:val="center"/>
              <w:rPr>
                <w:rFonts w:ascii="Cambria" w:hAnsi="Cambria"/>
                <w:sz w:val="20"/>
                <w:szCs w:val="20"/>
              </w:rPr>
            </w:pPr>
            <w:r w:rsidRPr="004A5293">
              <w:rPr>
                <w:rFonts w:ascii="Cambria" w:hAnsi="Cambria"/>
                <w:sz w:val="20"/>
                <w:szCs w:val="20"/>
              </w:rPr>
              <w:t>100</w:t>
            </w:r>
          </w:p>
        </w:tc>
        <w:tc>
          <w:tcPr>
            <w:tcW w:w="387" w:type="pct"/>
          </w:tcPr>
          <w:p w:rsidR="004A5293" w:rsidRPr="004A5293" w:rsidRDefault="004A5293" w:rsidP="000832BD">
            <w:pPr>
              <w:pStyle w:val="TableParagraph"/>
              <w:spacing w:before="128"/>
              <w:ind w:left="320"/>
              <w:rPr>
                <w:rFonts w:ascii="Cambria" w:hAnsi="Cambria"/>
                <w:sz w:val="20"/>
                <w:szCs w:val="20"/>
              </w:rPr>
            </w:pPr>
            <w:r w:rsidRPr="004A5293">
              <w:rPr>
                <w:rFonts w:ascii="Cambria" w:hAnsi="Cambria"/>
                <w:sz w:val="20"/>
                <w:szCs w:val="20"/>
              </w:rPr>
              <w:t>100</w:t>
            </w:r>
          </w:p>
        </w:tc>
      </w:tr>
      <w:tr w:rsidR="004A5293" w:rsidRPr="004A5293" w:rsidTr="007024F1">
        <w:trPr>
          <w:trHeight w:val="553"/>
        </w:trPr>
        <w:tc>
          <w:tcPr>
            <w:tcW w:w="676" w:type="pct"/>
            <w:shd w:val="clear" w:color="auto" w:fill="C5E0B3" w:themeFill="accent6" w:themeFillTint="66"/>
          </w:tcPr>
          <w:p w:rsidR="004A5293" w:rsidRPr="004A5293" w:rsidRDefault="004A5293" w:rsidP="000832BD">
            <w:pPr>
              <w:pStyle w:val="TableParagraph"/>
              <w:spacing w:before="135"/>
              <w:ind w:left="107"/>
              <w:rPr>
                <w:rFonts w:ascii="Cambria" w:hAnsi="Cambria"/>
                <w:b/>
                <w:sz w:val="20"/>
                <w:szCs w:val="20"/>
              </w:rPr>
            </w:pPr>
            <w:r w:rsidRPr="004A5293">
              <w:rPr>
                <w:rFonts w:ascii="Cambria" w:hAnsi="Cambria"/>
                <w:b/>
                <w:sz w:val="20"/>
                <w:szCs w:val="20"/>
              </w:rPr>
              <w:t>PG.1.1.2</w:t>
            </w:r>
          </w:p>
        </w:tc>
        <w:tc>
          <w:tcPr>
            <w:tcW w:w="1940" w:type="pct"/>
            <w:shd w:val="clear" w:color="auto" w:fill="C5E0B3" w:themeFill="accent6" w:themeFillTint="66"/>
          </w:tcPr>
          <w:p w:rsidR="004A5293" w:rsidRPr="004A5293" w:rsidRDefault="004A5293" w:rsidP="000832BD">
            <w:pPr>
              <w:pStyle w:val="TableParagraph"/>
              <w:spacing w:line="270" w:lineRule="exact"/>
              <w:ind w:left="108"/>
              <w:rPr>
                <w:rFonts w:ascii="Cambria" w:hAnsi="Cambria"/>
                <w:sz w:val="20"/>
                <w:szCs w:val="20"/>
              </w:rPr>
            </w:pPr>
            <w:r w:rsidRPr="004A5293">
              <w:rPr>
                <w:rFonts w:ascii="Cambria" w:hAnsi="Cambria"/>
                <w:sz w:val="20"/>
                <w:szCs w:val="20"/>
              </w:rPr>
              <w:t>RAM’a yönlendirilmeye ihtiyaç duyan</w:t>
            </w:r>
          </w:p>
          <w:p w:rsidR="004A5293" w:rsidRPr="004A5293" w:rsidRDefault="004A5293" w:rsidP="000832BD">
            <w:pPr>
              <w:pStyle w:val="TableParagraph"/>
              <w:spacing w:line="264" w:lineRule="exact"/>
              <w:ind w:left="108"/>
              <w:rPr>
                <w:rFonts w:ascii="Cambria" w:hAnsi="Cambria"/>
                <w:sz w:val="20"/>
                <w:szCs w:val="20"/>
              </w:rPr>
            </w:pPr>
            <w:r w:rsidRPr="004A5293">
              <w:rPr>
                <w:rFonts w:ascii="Cambria" w:hAnsi="Cambria"/>
                <w:sz w:val="20"/>
                <w:szCs w:val="20"/>
              </w:rPr>
              <w:t>öğrencilerin yönlendirilmesi%</w:t>
            </w:r>
          </w:p>
        </w:tc>
        <w:tc>
          <w:tcPr>
            <w:tcW w:w="535" w:type="pct"/>
          </w:tcPr>
          <w:p w:rsidR="004A5293" w:rsidRPr="004A5293" w:rsidRDefault="004A5293" w:rsidP="000832BD">
            <w:pPr>
              <w:pStyle w:val="TableParagraph"/>
              <w:spacing w:before="131"/>
              <w:ind w:left="286" w:right="279"/>
              <w:jc w:val="center"/>
              <w:rPr>
                <w:rFonts w:ascii="Cambria" w:hAnsi="Cambria"/>
                <w:sz w:val="20"/>
                <w:szCs w:val="20"/>
              </w:rPr>
            </w:pPr>
            <w:r w:rsidRPr="004A5293">
              <w:rPr>
                <w:rFonts w:ascii="Cambria" w:hAnsi="Cambria"/>
                <w:sz w:val="20"/>
                <w:szCs w:val="20"/>
              </w:rPr>
              <w:t>50</w:t>
            </w:r>
          </w:p>
        </w:tc>
        <w:tc>
          <w:tcPr>
            <w:tcW w:w="327" w:type="pct"/>
          </w:tcPr>
          <w:p w:rsidR="004A5293" w:rsidRPr="004A5293" w:rsidRDefault="004A5293" w:rsidP="000832BD">
            <w:pPr>
              <w:pStyle w:val="TableParagraph"/>
              <w:spacing w:before="131"/>
              <w:ind w:left="162" w:right="158"/>
              <w:jc w:val="center"/>
              <w:rPr>
                <w:rFonts w:ascii="Cambria" w:hAnsi="Cambria"/>
                <w:sz w:val="20"/>
                <w:szCs w:val="20"/>
              </w:rPr>
            </w:pPr>
            <w:r w:rsidRPr="004A5293">
              <w:rPr>
                <w:rFonts w:ascii="Cambria" w:hAnsi="Cambria"/>
                <w:sz w:val="20"/>
                <w:szCs w:val="20"/>
              </w:rPr>
              <w:t>50</w:t>
            </w:r>
          </w:p>
        </w:tc>
        <w:tc>
          <w:tcPr>
            <w:tcW w:w="327" w:type="pct"/>
          </w:tcPr>
          <w:p w:rsidR="004A5293" w:rsidRPr="004A5293" w:rsidRDefault="004A5293" w:rsidP="000832BD">
            <w:pPr>
              <w:pStyle w:val="TableParagraph"/>
              <w:spacing w:before="131"/>
              <w:ind w:right="233"/>
              <w:jc w:val="right"/>
              <w:rPr>
                <w:rFonts w:ascii="Cambria" w:hAnsi="Cambria"/>
                <w:sz w:val="20"/>
                <w:szCs w:val="20"/>
              </w:rPr>
            </w:pPr>
            <w:r w:rsidRPr="004A5293">
              <w:rPr>
                <w:rFonts w:ascii="Cambria" w:hAnsi="Cambria"/>
                <w:sz w:val="20"/>
                <w:szCs w:val="20"/>
              </w:rPr>
              <w:t>100</w:t>
            </w:r>
          </w:p>
        </w:tc>
        <w:tc>
          <w:tcPr>
            <w:tcW w:w="388" w:type="pct"/>
          </w:tcPr>
          <w:p w:rsidR="004A5293" w:rsidRPr="004A5293" w:rsidRDefault="004A5293" w:rsidP="000832BD">
            <w:pPr>
              <w:pStyle w:val="TableParagraph"/>
              <w:spacing w:before="131"/>
              <w:ind w:right="312"/>
              <w:jc w:val="right"/>
              <w:rPr>
                <w:rFonts w:ascii="Cambria" w:hAnsi="Cambria"/>
                <w:sz w:val="20"/>
                <w:szCs w:val="20"/>
              </w:rPr>
            </w:pPr>
            <w:r w:rsidRPr="004A5293">
              <w:rPr>
                <w:rFonts w:ascii="Cambria" w:hAnsi="Cambria"/>
                <w:sz w:val="20"/>
                <w:szCs w:val="20"/>
              </w:rPr>
              <w:t>100</w:t>
            </w:r>
          </w:p>
        </w:tc>
        <w:tc>
          <w:tcPr>
            <w:tcW w:w="420" w:type="pct"/>
          </w:tcPr>
          <w:p w:rsidR="004A5293" w:rsidRPr="004A5293" w:rsidRDefault="004A5293" w:rsidP="000832BD">
            <w:pPr>
              <w:pStyle w:val="TableParagraph"/>
              <w:spacing w:before="131"/>
              <w:ind w:left="282" w:right="277"/>
              <w:jc w:val="center"/>
              <w:rPr>
                <w:rFonts w:ascii="Cambria" w:hAnsi="Cambria"/>
                <w:sz w:val="20"/>
                <w:szCs w:val="20"/>
              </w:rPr>
            </w:pPr>
            <w:r w:rsidRPr="004A5293">
              <w:rPr>
                <w:rFonts w:ascii="Cambria" w:hAnsi="Cambria"/>
                <w:sz w:val="20"/>
                <w:szCs w:val="20"/>
              </w:rPr>
              <w:t>100</w:t>
            </w:r>
          </w:p>
        </w:tc>
        <w:tc>
          <w:tcPr>
            <w:tcW w:w="387" w:type="pct"/>
          </w:tcPr>
          <w:p w:rsidR="004A5293" w:rsidRPr="004A5293" w:rsidRDefault="004A5293" w:rsidP="000832BD">
            <w:pPr>
              <w:pStyle w:val="TableParagraph"/>
              <w:spacing w:before="131"/>
              <w:ind w:left="320"/>
              <w:rPr>
                <w:rFonts w:ascii="Cambria" w:hAnsi="Cambria"/>
                <w:sz w:val="20"/>
                <w:szCs w:val="20"/>
              </w:rPr>
            </w:pPr>
            <w:r w:rsidRPr="004A5293">
              <w:rPr>
                <w:rFonts w:ascii="Cambria" w:hAnsi="Cambria"/>
                <w:sz w:val="20"/>
                <w:szCs w:val="20"/>
              </w:rPr>
              <w:t>100</w:t>
            </w:r>
          </w:p>
        </w:tc>
      </w:tr>
      <w:tr w:rsidR="004A5293" w:rsidRPr="004A5293" w:rsidTr="007024F1">
        <w:trPr>
          <w:trHeight w:val="551"/>
        </w:trPr>
        <w:tc>
          <w:tcPr>
            <w:tcW w:w="676" w:type="pct"/>
            <w:shd w:val="clear" w:color="auto" w:fill="C5E0B3" w:themeFill="accent6" w:themeFillTint="66"/>
          </w:tcPr>
          <w:p w:rsidR="004A5293" w:rsidRPr="004A5293" w:rsidRDefault="004A5293" w:rsidP="000832BD">
            <w:pPr>
              <w:pStyle w:val="TableParagraph"/>
              <w:spacing w:before="20"/>
              <w:ind w:left="107"/>
              <w:rPr>
                <w:rFonts w:ascii="Cambria" w:hAnsi="Cambria"/>
                <w:b/>
                <w:sz w:val="20"/>
                <w:szCs w:val="20"/>
              </w:rPr>
            </w:pPr>
            <w:r w:rsidRPr="004A5293">
              <w:rPr>
                <w:rFonts w:ascii="Cambria" w:hAnsi="Cambria"/>
                <w:b/>
                <w:sz w:val="20"/>
                <w:szCs w:val="20"/>
              </w:rPr>
              <w:t>PG.1.1.3</w:t>
            </w:r>
          </w:p>
        </w:tc>
        <w:tc>
          <w:tcPr>
            <w:tcW w:w="1940" w:type="pct"/>
            <w:shd w:val="clear" w:color="auto" w:fill="C5E0B3" w:themeFill="accent6" w:themeFillTint="66"/>
          </w:tcPr>
          <w:p w:rsidR="004A5293" w:rsidRPr="004A5293" w:rsidRDefault="004A5293" w:rsidP="004A5293">
            <w:pPr>
              <w:pStyle w:val="TableParagraph"/>
              <w:spacing w:line="268" w:lineRule="exact"/>
              <w:ind w:left="108"/>
              <w:rPr>
                <w:rFonts w:ascii="Cambria" w:hAnsi="Cambria"/>
                <w:sz w:val="18"/>
                <w:szCs w:val="18"/>
              </w:rPr>
            </w:pPr>
            <w:r w:rsidRPr="004A5293">
              <w:rPr>
                <w:rFonts w:ascii="Cambria" w:hAnsi="Cambria"/>
                <w:sz w:val="18"/>
                <w:szCs w:val="18"/>
              </w:rPr>
              <w:t>RAM raporu olan ve destek eğitimden faydalanan</w:t>
            </w:r>
            <w:r>
              <w:rPr>
                <w:rFonts w:ascii="Cambria" w:hAnsi="Cambria"/>
                <w:sz w:val="18"/>
                <w:szCs w:val="18"/>
              </w:rPr>
              <w:t xml:space="preserve"> öğrenci%</w:t>
            </w:r>
          </w:p>
        </w:tc>
        <w:tc>
          <w:tcPr>
            <w:tcW w:w="535" w:type="pct"/>
          </w:tcPr>
          <w:p w:rsidR="004A5293" w:rsidRPr="004A5293" w:rsidRDefault="004A5293" w:rsidP="000832BD">
            <w:pPr>
              <w:pStyle w:val="TableParagraph"/>
              <w:spacing w:before="128"/>
              <w:ind w:left="286" w:right="279"/>
              <w:jc w:val="center"/>
              <w:rPr>
                <w:rFonts w:ascii="Cambria" w:hAnsi="Cambria"/>
                <w:sz w:val="20"/>
                <w:szCs w:val="20"/>
              </w:rPr>
            </w:pPr>
            <w:r w:rsidRPr="004A5293">
              <w:rPr>
                <w:rFonts w:ascii="Cambria" w:hAnsi="Cambria"/>
                <w:sz w:val="20"/>
                <w:szCs w:val="20"/>
              </w:rPr>
              <w:t>60</w:t>
            </w:r>
          </w:p>
        </w:tc>
        <w:tc>
          <w:tcPr>
            <w:tcW w:w="327" w:type="pct"/>
          </w:tcPr>
          <w:p w:rsidR="004A5293" w:rsidRPr="004A5293" w:rsidRDefault="004A5293" w:rsidP="000832BD">
            <w:pPr>
              <w:pStyle w:val="TableParagraph"/>
              <w:spacing w:before="128"/>
              <w:ind w:left="162" w:right="158"/>
              <w:jc w:val="center"/>
              <w:rPr>
                <w:rFonts w:ascii="Cambria" w:hAnsi="Cambria"/>
                <w:sz w:val="20"/>
                <w:szCs w:val="20"/>
              </w:rPr>
            </w:pPr>
            <w:r w:rsidRPr="004A5293">
              <w:rPr>
                <w:rFonts w:ascii="Cambria" w:hAnsi="Cambria"/>
                <w:sz w:val="20"/>
                <w:szCs w:val="20"/>
              </w:rPr>
              <w:t>60</w:t>
            </w:r>
          </w:p>
        </w:tc>
        <w:tc>
          <w:tcPr>
            <w:tcW w:w="327" w:type="pct"/>
          </w:tcPr>
          <w:p w:rsidR="004A5293" w:rsidRPr="004A5293" w:rsidRDefault="004A5293" w:rsidP="000832BD">
            <w:pPr>
              <w:pStyle w:val="TableParagraph"/>
              <w:spacing w:before="128"/>
              <w:ind w:left="162" w:right="154"/>
              <w:jc w:val="center"/>
              <w:rPr>
                <w:rFonts w:ascii="Cambria" w:hAnsi="Cambria"/>
                <w:sz w:val="20"/>
                <w:szCs w:val="20"/>
              </w:rPr>
            </w:pPr>
            <w:r w:rsidRPr="004A5293">
              <w:rPr>
                <w:rFonts w:ascii="Cambria" w:hAnsi="Cambria"/>
                <w:sz w:val="20"/>
                <w:szCs w:val="20"/>
              </w:rPr>
              <w:t>80</w:t>
            </w:r>
          </w:p>
        </w:tc>
        <w:tc>
          <w:tcPr>
            <w:tcW w:w="388" w:type="pct"/>
          </w:tcPr>
          <w:p w:rsidR="004A5293" w:rsidRPr="004A5293" w:rsidRDefault="004A5293" w:rsidP="000832BD">
            <w:pPr>
              <w:pStyle w:val="TableParagraph"/>
              <w:spacing w:before="128"/>
              <w:ind w:right="312"/>
              <w:jc w:val="right"/>
              <w:rPr>
                <w:rFonts w:ascii="Cambria" w:hAnsi="Cambria"/>
                <w:sz w:val="20"/>
                <w:szCs w:val="20"/>
              </w:rPr>
            </w:pPr>
            <w:r w:rsidRPr="004A5293">
              <w:rPr>
                <w:rFonts w:ascii="Cambria" w:hAnsi="Cambria"/>
                <w:sz w:val="20"/>
                <w:szCs w:val="20"/>
              </w:rPr>
              <w:t>100</w:t>
            </w:r>
          </w:p>
        </w:tc>
        <w:tc>
          <w:tcPr>
            <w:tcW w:w="420" w:type="pct"/>
          </w:tcPr>
          <w:p w:rsidR="004A5293" w:rsidRPr="004A5293" w:rsidRDefault="004A5293" w:rsidP="000832BD">
            <w:pPr>
              <w:pStyle w:val="TableParagraph"/>
              <w:spacing w:before="128"/>
              <w:ind w:left="282" w:right="277"/>
              <w:jc w:val="center"/>
              <w:rPr>
                <w:rFonts w:ascii="Cambria" w:hAnsi="Cambria"/>
                <w:sz w:val="20"/>
                <w:szCs w:val="20"/>
              </w:rPr>
            </w:pPr>
            <w:r w:rsidRPr="004A5293">
              <w:rPr>
                <w:rFonts w:ascii="Cambria" w:hAnsi="Cambria"/>
                <w:sz w:val="20"/>
                <w:szCs w:val="20"/>
              </w:rPr>
              <w:t>100</w:t>
            </w:r>
          </w:p>
        </w:tc>
        <w:tc>
          <w:tcPr>
            <w:tcW w:w="387" w:type="pct"/>
          </w:tcPr>
          <w:p w:rsidR="004A5293" w:rsidRPr="004A5293" w:rsidRDefault="004A5293" w:rsidP="000832BD">
            <w:pPr>
              <w:pStyle w:val="TableParagraph"/>
              <w:spacing w:before="128"/>
              <w:ind w:left="320"/>
              <w:rPr>
                <w:rFonts w:ascii="Cambria" w:hAnsi="Cambria"/>
                <w:sz w:val="20"/>
                <w:szCs w:val="20"/>
              </w:rPr>
            </w:pPr>
            <w:r w:rsidRPr="004A5293">
              <w:rPr>
                <w:rFonts w:ascii="Cambria" w:hAnsi="Cambria"/>
                <w:sz w:val="20"/>
                <w:szCs w:val="20"/>
              </w:rPr>
              <w:t>100</w:t>
            </w:r>
          </w:p>
        </w:tc>
      </w:tr>
    </w:tbl>
    <w:p w:rsidR="004A5293" w:rsidRPr="004A5293" w:rsidRDefault="004A5293" w:rsidP="004A5293">
      <w:pPr>
        <w:pStyle w:val="GvdeMetni"/>
        <w:spacing w:before="116" w:line="360" w:lineRule="auto"/>
        <w:rPr>
          <w:rFonts w:ascii="Cambria" w:hAnsi="Cambria"/>
          <w:b/>
        </w:rPr>
      </w:pPr>
      <w:r w:rsidRPr="004A5293">
        <w:rPr>
          <w:rFonts w:ascii="Cambria" w:hAnsi="Cambria"/>
          <w:b/>
        </w:rPr>
        <w:lastRenderedPageBreak/>
        <w:t>Eylem Planı</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1"/>
        <w:gridCol w:w="3899"/>
        <w:gridCol w:w="2776"/>
        <w:gridCol w:w="1730"/>
      </w:tblGrid>
      <w:tr w:rsidR="004A5293" w:rsidRPr="004A5293" w:rsidTr="007024F1">
        <w:trPr>
          <w:trHeight w:val="440"/>
        </w:trPr>
        <w:tc>
          <w:tcPr>
            <w:tcW w:w="353" w:type="pct"/>
            <w:tcBorders>
              <w:bottom w:val="single" w:sz="8" w:space="0" w:color="000000"/>
            </w:tcBorders>
            <w:shd w:val="clear" w:color="auto" w:fill="A8D08D" w:themeFill="accent6" w:themeFillTint="99"/>
          </w:tcPr>
          <w:p w:rsidR="004A5293" w:rsidRPr="004A5293" w:rsidRDefault="004A5293" w:rsidP="000832BD">
            <w:pPr>
              <w:pStyle w:val="TableParagraph"/>
              <w:spacing w:before="80"/>
              <w:ind w:left="214" w:right="199"/>
              <w:jc w:val="center"/>
              <w:rPr>
                <w:rFonts w:ascii="Cambria" w:hAnsi="Cambria"/>
                <w:b/>
                <w:sz w:val="20"/>
                <w:szCs w:val="20"/>
              </w:rPr>
            </w:pPr>
            <w:r w:rsidRPr="004A5293">
              <w:rPr>
                <w:rFonts w:ascii="Cambria" w:hAnsi="Cambria"/>
                <w:b/>
                <w:sz w:val="20"/>
                <w:szCs w:val="20"/>
              </w:rPr>
              <w:t>No</w:t>
            </w:r>
          </w:p>
        </w:tc>
        <w:tc>
          <w:tcPr>
            <w:tcW w:w="2324" w:type="pct"/>
            <w:tcBorders>
              <w:bottom w:val="single" w:sz="8" w:space="0" w:color="000000"/>
            </w:tcBorders>
            <w:shd w:val="clear" w:color="auto" w:fill="A8D08D" w:themeFill="accent6" w:themeFillTint="99"/>
          </w:tcPr>
          <w:p w:rsidR="004A5293" w:rsidRPr="004A5293" w:rsidRDefault="004A5293" w:rsidP="004A5293">
            <w:pPr>
              <w:pStyle w:val="TableParagraph"/>
              <w:spacing w:before="80"/>
              <w:ind w:right="2602"/>
              <w:rPr>
                <w:rFonts w:ascii="Cambria" w:hAnsi="Cambria"/>
                <w:b/>
                <w:sz w:val="20"/>
                <w:szCs w:val="20"/>
              </w:rPr>
            </w:pPr>
            <w:r w:rsidRPr="004A5293">
              <w:rPr>
                <w:rFonts w:ascii="Cambria" w:hAnsi="Cambria"/>
                <w:b/>
                <w:sz w:val="20"/>
                <w:szCs w:val="20"/>
              </w:rPr>
              <w:t>Eylem İfadesi</w:t>
            </w:r>
          </w:p>
        </w:tc>
        <w:tc>
          <w:tcPr>
            <w:tcW w:w="1160" w:type="pct"/>
            <w:shd w:val="clear" w:color="auto" w:fill="A8D08D" w:themeFill="accent6" w:themeFillTint="99"/>
          </w:tcPr>
          <w:p w:rsidR="004A5293" w:rsidRPr="004A5293" w:rsidRDefault="004A5293" w:rsidP="004A5293">
            <w:pPr>
              <w:pStyle w:val="TableParagraph"/>
              <w:spacing w:before="80"/>
              <w:rPr>
                <w:rFonts w:ascii="Cambria" w:hAnsi="Cambria"/>
                <w:b/>
                <w:sz w:val="20"/>
                <w:szCs w:val="20"/>
              </w:rPr>
            </w:pPr>
            <w:r w:rsidRPr="004A5293">
              <w:rPr>
                <w:rFonts w:ascii="Cambria" w:hAnsi="Cambria"/>
                <w:b/>
                <w:sz w:val="20"/>
                <w:szCs w:val="20"/>
              </w:rPr>
              <w:t>Eylem Sorumlusu</w:t>
            </w:r>
          </w:p>
        </w:tc>
        <w:tc>
          <w:tcPr>
            <w:tcW w:w="1162" w:type="pct"/>
            <w:shd w:val="clear" w:color="auto" w:fill="A8D08D" w:themeFill="accent6" w:themeFillTint="99"/>
          </w:tcPr>
          <w:p w:rsidR="004A5293" w:rsidRPr="004A5293" w:rsidRDefault="004A5293" w:rsidP="004A5293">
            <w:pPr>
              <w:pStyle w:val="TableParagraph"/>
              <w:spacing w:before="80"/>
              <w:rPr>
                <w:rFonts w:ascii="Cambria" w:hAnsi="Cambria"/>
                <w:b/>
                <w:sz w:val="20"/>
                <w:szCs w:val="20"/>
              </w:rPr>
            </w:pPr>
            <w:r w:rsidRPr="004A5293">
              <w:rPr>
                <w:rFonts w:ascii="Cambria" w:hAnsi="Cambria"/>
                <w:b/>
                <w:sz w:val="20"/>
                <w:szCs w:val="20"/>
              </w:rPr>
              <w:t>Eylem Tarihi</w:t>
            </w:r>
          </w:p>
        </w:tc>
      </w:tr>
      <w:tr w:rsidR="004A5293" w:rsidRPr="004A5293" w:rsidTr="007024F1">
        <w:trPr>
          <w:trHeight w:val="568"/>
        </w:trPr>
        <w:tc>
          <w:tcPr>
            <w:tcW w:w="353" w:type="pct"/>
            <w:shd w:val="clear" w:color="auto" w:fill="C5E0B3" w:themeFill="accent6" w:themeFillTint="66"/>
          </w:tcPr>
          <w:p w:rsidR="004A5293" w:rsidRPr="004A5293" w:rsidRDefault="004A5293" w:rsidP="000832BD">
            <w:pPr>
              <w:pStyle w:val="TableParagraph"/>
              <w:spacing w:before="142"/>
              <w:ind w:left="217" w:right="199"/>
              <w:jc w:val="center"/>
              <w:rPr>
                <w:rFonts w:ascii="Cambria" w:hAnsi="Cambria"/>
                <w:b/>
                <w:sz w:val="20"/>
                <w:szCs w:val="20"/>
              </w:rPr>
            </w:pPr>
            <w:r w:rsidRPr="004A5293">
              <w:rPr>
                <w:rFonts w:ascii="Cambria" w:hAnsi="Cambria"/>
                <w:b/>
                <w:sz w:val="20"/>
                <w:szCs w:val="20"/>
              </w:rPr>
              <w:t>1.1.1.</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Gelişim gözlem formlarının tutulmasına önem gösterilmesi.</w:t>
            </w:r>
          </w:p>
        </w:tc>
        <w:tc>
          <w:tcPr>
            <w:tcW w:w="1160" w:type="pct"/>
          </w:tcPr>
          <w:p w:rsidR="004A5293" w:rsidRPr="004A5293" w:rsidRDefault="004A5293" w:rsidP="000832BD">
            <w:pPr>
              <w:pStyle w:val="TableParagraph"/>
              <w:spacing w:before="2" w:line="276" w:lineRule="exact"/>
              <w:ind w:left="66" w:right="1602"/>
              <w:rPr>
                <w:rFonts w:ascii="Cambria" w:hAnsi="Cambria"/>
                <w:sz w:val="20"/>
                <w:szCs w:val="20"/>
              </w:rPr>
            </w:pPr>
            <w:r w:rsidRPr="004A5293">
              <w:rPr>
                <w:rFonts w:ascii="Cambria" w:hAnsi="Cambria"/>
                <w:sz w:val="20"/>
                <w:szCs w:val="20"/>
              </w:rPr>
              <w:t>Okul İdaresi Öğretmenler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6"/>
        </w:trPr>
        <w:tc>
          <w:tcPr>
            <w:tcW w:w="353" w:type="pct"/>
            <w:shd w:val="clear" w:color="auto" w:fill="C5E0B3" w:themeFill="accent6" w:themeFillTint="66"/>
          </w:tcPr>
          <w:p w:rsidR="004A5293" w:rsidRPr="004A5293" w:rsidRDefault="004A5293" w:rsidP="000832BD">
            <w:pPr>
              <w:pStyle w:val="TableParagraph"/>
              <w:spacing w:before="142"/>
              <w:ind w:left="217" w:right="199"/>
              <w:jc w:val="center"/>
              <w:rPr>
                <w:rFonts w:ascii="Cambria" w:hAnsi="Cambria"/>
                <w:b/>
                <w:sz w:val="20"/>
                <w:szCs w:val="20"/>
              </w:rPr>
            </w:pPr>
            <w:r w:rsidRPr="004A5293">
              <w:rPr>
                <w:rFonts w:ascii="Cambria" w:hAnsi="Cambria"/>
                <w:b/>
                <w:sz w:val="20"/>
                <w:szCs w:val="20"/>
              </w:rPr>
              <w:t>1.1.2.</w:t>
            </w:r>
          </w:p>
        </w:tc>
        <w:tc>
          <w:tcPr>
            <w:tcW w:w="2324" w:type="pct"/>
            <w:shd w:val="clear" w:color="auto" w:fill="C5E0B3" w:themeFill="accent6" w:themeFillTint="66"/>
          </w:tcPr>
          <w:p w:rsidR="004A5293" w:rsidRPr="004A5293" w:rsidRDefault="004A5293" w:rsidP="000832BD">
            <w:pPr>
              <w:pStyle w:val="TableParagraph"/>
              <w:spacing w:before="138"/>
              <w:ind w:left="68"/>
              <w:rPr>
                <w:rFonts w:ascii="Cambria" w:hAnsi="Cambria"/>
                <w:sz w:val="20"/>
                <w:szCs w:val="20"/>
              </w:rPr>
            </w:pPr>
            <w:r w:rsidRPr="004A5293">
              <w:rPr>
                <w:rFonts w:ascii="Cambria" w:hAnsi="Cambria"/>
                <w:sz w:val="20"/>
                <w:szCs w:val="20"/>
              </w:rPr>
              <w:t>Veli görüşmelerinin arttırılması, gözlemlerin paylaşılması.</w:t>
            </w:r>
          </w:p>
        </w:tc>
        <w:tc>
          <w:tcPr>
            <w:tcW w:w="1160" w:type="pct"/>
          </w:tcPr>
          <w:p w:rsidR="004A5293" w:rsidRPr="004A5293" w:rsidRDefault="004A5293" w:rsidP="000832BD">
            <w:pPr>
              <w:pStyle w:val="TableParagraph"/>
              <w:spacing w:before="2" w:line="276" w:lineRule="exact"/>
              <w:ind w:left="66" w:right="1602"/>
              <w:rPr>
                <w:rFonts w:ascii="Cambria" w:hAnsi="Cambria"/>
                <w:sz w:val="20"/>
                <w:szCs w:val="20"/>
              </w:rPr>
            </w:pPr>
            <w:r w:rsidRPr="004A5293">
              <w:rPr>
                <w:rFonts w:ascii="Cambria" w:hAnsi="Cambria"/>
                <w:sz w:val="20"/>
                <w:szCs w:val="20"/>
              </w:rPr>
              <w:t>Okul İdaresi Öğretmenler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r w:rsidR="004A5293" w:rsidRPr="004A5293" w:rsidTr="007024F1">
        <w:trPr>
          <w:trHeight w:val="567"/>
        </w:trPr>
        <w:tc>
          <w:tcPr>
            <w:tcW w:w="353" w:type="pct"/>
            <w:shd w:val="clear" w:color="auto" w:fill="C5E0B3" w:themeFill="accent6" w:themeFillTint="66"/>
          </w:tcPr>
          <w:p w:rsidR="004A5293" w:rsidRPr="004A5293" w:rsidRDefault="004A5293" w:rsidP="000832BD">
            <w:pPr>
              <w:pStyle w:val="TableParagraph"/>
              <w:spacing w:before="142"/>
              <w:ind w:left="217" w:right="199"/>
              <w:jc w:val="center"/>
              <w:rPr>
                <w:rFonts w:ascii="Cambria" w:hAnsi="Cambria"/>
                <w:b/>
                <w:sz w:val="20"/>
                <w:szCs w:val="20"/>
              </w:rPr>
            </w:pPr>
            <w:r w:rsidRPr="004A5293">
              <w:rPr>
                <w:rFonts w:ascii="Cambria" w:hAnsi="Cambria"/>
                <w:b/>
                <w:sz w:val="20"/>
                <w:szCs w:val="20"/>
              </w:rPr>
              <w:t>1.1.3.</w:t>
            </w:r>
          </w:p>
        </w:tc>
        <w:tc>
          <w:tcPr>
            <w:tcW w:w="2324" w:type="pct"/>
            <w:shd w:val="clear" w:color="auto" w:fill="C5E0B3" w:themeFill="accent6" w:themeFillTint="66"/>
          </w:tcPr>
          <w:p w:rsidR="004A5293" w:rsidRPr="004A5293" w:rsidRDefault="004A5293" w:rsidP="000832BD">
            <w:pPr>
              <w:pStyle w:val="TableParagraph"/>
              <w:spacing w:before="1" w:line="270" w:lineRule="atLeast"/>
              <w:ind w:left="68" w:right="482"/>
              <w:rPr>
                <w:rFonts w:ascii="Cambria" w:hAnsi="Cambria"/>
                <w:sz w:val="20"/>
                <w:szCs w:val="20"/>
              </w:rPr>
            </w:pPr>
            <w:r w:rsidRPr="004A5293">
              <w:rPr>
                <w:rFonts w:ascii="Cambria" w:hAnsi="Cambria"/>
                <w:sz w:val="20"/>
                <w:szCs w:val="20"/>
              </w:rPr>
              <w:t>RAM raporu olan ve destek eğitimden faydalanması için veliye bilgi verilmesi teşvik edilmesi.</w:t>
            </w:r>
          </w:p>
        </w:tc>
        <w:tc>
          <w:tcPr>
            <w:tcW w:w="1160" w:type="pct"/>
          </w:tcPr>
          <w:p w:rsidR="004A5293" w:rsidRPr="004A5293" w:rsidRDefault="004A5293" w:rsidP="000832BD">
            <w:pPr>
              <w:pStyle w:val="TableParagraph"/>
              <w:spacing w:before="1"/>
              <w:ind w:left="66"/>
              <w:rPr>
                <w:rFonts w:ascii="Cambria" w:hAnsi="Cambria"/>
                <w:sz w:val="20"/>
                <w:szCs w:val="20"/>
              </w:rPr>
            </w:pPr>
            <w:r w:rsidRPr="004A5293">
              <w:rPr>
                <w:rFonts w:ascii="Cambria" w:hAnsi="Cambria"/>
                <w:sz w:val="20"/>
                <w:szCs w:val="20"/>
              </w:rPr>
              <w:t>Okul İdaresi</w:t>
            </w:r>
          </w:p>
          <w:p w:rsidR="004A5293" w:rsidRPr="004A5293" w:rsidRDefault="004A5293" w:rsidP="000832BD">
            <w:pPr>
              <w:pStyle w:val="TableParagraph"/>
              <w:spacing w:line="271" w:lineRule="exact"/>
              <w:ind w:left="66"/>
              <w:rPr>
                <w:rFonts w:ascii="Cambria" w:hAnsi="Cambria"/>
                <w:sz w:val="20"/>
                <w:szCs w:val="20"/>
              </w:rPr>
            </w:pPr>
            <w:r w:rsidRPr="004A5293">
              <w:rPr>
                <w:rFonts w:ascii="Cambria" w:hAnsi="Cambria"/>
                <w:sz w:val="20"/>
                <w:szCs w:val="20"/>
              </w:rPr>
              <w:t>Öğretmenler,Paydaşlar</w:t>
            </w:r>
          </w:p>
        </w:tc>
        <w:tc>
          <w:tcPr>
            <w:tcW w:w="1162" w:type="pct"/>
          </w:tcPr>
          <w:p w:rsidR="004A5293" w:rsidRPr="004A5293" w:rsidRDefault="004A5293" w:rsidP="000832BD">
            <w:pPr>
              <w:pStyle w:val="TableParagraph"/>
              <w:spacing w:before="138"/>
              <w:ind w:left="69"/>
              <w:rPr>
                <w:rFonts w:ascii="Cambria" w:hAnsi="Cambria"/>
                <w:sz w:val="20"/>
                <w:szCs w:val="20"/>
              </w:rPr>
            </w:pPr>
            <w:r w:rsidRPr="004A5293">
              <w:rPr>
                <w:rFonts w:ascii="Cambria" w:hAnsi="Cambria"/>
                <w:sz w:val="20"/>
                <w:szCs w:val="20"/>
              </w:rPr>
              <w:t>Eğitim Öğretim Süresince</w:t>
            </w:r>
          </w:p>
        </w:tc>
      </w:tr>
    </w:tbl>
    <w:p w:rsidR="004A5293" w:rsidRPr="004A5293" w:rsidRDefault="004A5293" w:rsidP="004A5293">
      <w:pPr>
        <w:pStyle w:val="GvdeMetni"/>
        <w:spacing w:before="116" w:line="360" w:lineRule="auto"/>
        <w:ind w:left="373" w:firstLine="335"/>
        <w:rPr>
          <w:rFonts w:ascii="Cambria" w:hAnsi="Cambria"/>
        </w:rPr>
      </w:pPr>
    </w:p>
    <w:p w:rsidR="004A5293" w:rsidRPr="004A5293" w:rsidRDefault="004A5293" w:rsidP="004A5293">
      <w:pPr>
        <w:spacing w:before="79"/>
        <w:ind w:left="373" w:firstLine="335"/>
        <w:rPr>
          <w:rFonts w:ascii="Cambria" w:hAnsi="Cambria"/>
          <w:b/>
          <w:sz w:val="24"/>
          <w:szCs w:val="24"/>
        </w:rPr>
      </w:pPr>
      <w:r w:rsidRPr="004A5293">
        <w:rPr>
          <w:rFonts w:ascii="Cambria" w:hAnsi="Cambria"/>
          <w:b/>
          <w:sz w:val="24"/>
          <w:szCs w:val="24"/>
        </w:rPr>
        <w:t>Stratejik Amaç 6:</w:t>
      </w:r>
    </w:p>
    <w:p w:rsidR="004A5293" w:rsidRPr="004A5293" w:rsidRDefault="004A5293" w:rsidP="004A5293">
      <w:pPr>
        <w:pStyle w:val="GvdeMetni"/>
        <w:spacing w:before="113"/>
        <w:ind w:left="373" w:firstLine="335"/>
        <w:rPr>
          <w:rFonts w:ascii="Cambria" w:hAnsi="Cambria"/>
        </w:rPr>
      </w:pPr>
      <w:r w:rsidRPr="004A5293">
        <w:rPr>
          <w:rFonts w:ascii="Cambria" w:hAnsi="Cambria"/>
        </w:rPr>
        <w:t>Ders araç gereçleri materyal temini.</w:t>
      </w:r>
    </w:p>
    <w:p w:rsidR="004A5293" w:rsidRPr="004A5293" w:rsidRDefault="004A5293" w:rsidP="004A5293">
      <w:pPr>
        <w:pStyle w:val="GvdeMetni"/>
        <w:spacing w:before="9"/>
        <w:rPr>
          <w:rFonts w:ascii="Cambria" w:hAnsi="Cambria"/>
        </w:rPr>
      </w:pPr>
    </w:p>
    <w:p w:rsidR="004A5293" w:rsidRPr="004A5293" w:rsidRDefault="004A5293" w:rsidP="004A5293">
      <w:pPr>
        <w:pStyle w:val="GvdeMetni"/>
        <w:ind w:firstLine="708"/>
        <w:rPr>
          <w:b/>
          <w:i/>
        </w:rPr>
      </w:pPr>
      <w:r w:rsidRPr="004A5293">
        <w:rPr>
          <w:b/>
          <w:i/>
        </w:rPr>
        <w:t>Stratejik Hedef 6.1. :</w:t>
      </w:r>
    </w:p>
    <w:p w:rsidR="004A5293" w:rsidRPr="004A5293" w:rsidRDefault="004A5293" w:rsidP="004A5293">
      <w:pPr>
        <w:pStyle w:val="GvdeMetni"/>
        <w:spacing w:before="120"/>
        <w:ind w:firstLine="708"/>
        <w:rPr>
          <w:rFonts w:ascii="Cambria" w:hAnsi="Cambria"/>
        </w:rPr>
      </w:pPr>
      <w:r w:rsidRPr="004A5293">
        <w:rPr>
          <w:rFonts w:ascii="Cambria" w:hAnsi="Cambria"/>
        </w:rPr>
        <w:t>Çocukların gelişim düzeylerini destekleme, kavram öğretimi yapma, konu öğretimi etkinlikler için materyal ihtiyacı.</w:t>
      </w:r>
    </w:p>
    <w:p w:rsidR="004A5293" w:rsidRDefault="004A5293" w:rsidP="004A5293">
      <w:pPr>
        <w:pStyle w:val="GvdeMetni"/>
        <w:rPr>
          <w:rFonts w:ascii="Cambria" w:hAnsi="Cambria"/>
          <w:sz w:val="26"/>
        </w:rPr>
      </w:pPr>
    </w:p>
    <w:p w:rsidR="004A5293" w:rsidRPr="004A5293" w:rsidRDefault="004A5293" w:rsidP="004A5293">
      <w:pPr>
        <w:pStyle w:val="GvdeMetni"/>
        <w:rPr>
          <w:rFonts w:ascii="Cambria" w:hAnsi="Cambria"/>
          <w:b/>
        </w:rPr>
      </w:pPr>
      <w:r w:rsidRPr="004A5293">
        <w:rPr>
          <w:rFonts w:ascii="Cambria" w:hAnsi="Cambria"/>
          <w:b/>
        </w:rPr>
        <w:t>Performans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31"/>
        <w:gridCol w:w="845"/>
        <w:gridCol w:w="737"/>
        <w:gridCol w:w="994"/>
        <w:gridCol w:w="961"/>
        <w:gridCol w:w="1041"/>
        <w:gridCol w:w="1273"/>
      </w:tblGrid>
      <w:tr w:rsidR="004A5293" w:rsidRPr="004A5293" w:rsidTr="007024F1">
        <w:trPr>
          <w:trHeight w:val="419"/>
        </w:trPr>
        <w:tc>
          <w:tcPr>
            <w:tcW w:w="621" w:type="pct"/>
            <w:vMerge w:val="restart"/>
            <w:shd w:val="clear" w:color="auto" w:fill="A8D08D" w:themeFill="accent6" w:themeFillTint="99"/>
          </w:tcPr>
          <w:p w:rsidR="004A5293" w:rsidRPr="004A5293" w:rsidRDefault="004A5293" w:rsidP="000832BD">
            <w:pPr>
              <w:pStyle w:val="TableParagraph"/>
              <w:spacing w:before="229"/>
              <w:ind w:left="107"/>
              <w:rPr>
                <w:rFonts w:ascii="Cambria" w:hAnsi="Cambria"/>
                <w:b/>
                <w:sz w:val="20"/>
                <w:szCs w:val="20"/>
              </w:rPr>
            </w:pPr>
            <w:r w:rsidRPr="004A5293">
              <w:rPr>
                <w:rFonts w:ascii="Cambria" w:hAnsi="Cambria"/>
                <w:b/>
                <w:sz w:val="20"/>
                <w:szCs w:val="20"/>
              </w:rPr>
              <w:t>No</w:t>
            </w:r>
          </w:p>
        </w:tc>
        <w:tc>
          <w:tcPr>
            <w:tcW w:w="2174" w:type="pct"/>
            <w:vMerge w:val="restart"/>
            <w:shd w:val="clear" w:color="auto" w:fill="A8D08D" w:themeFill="accent6" w:themeFillTint="99"/>
          </w:tcPr>
          <w:p w:rsidR="004A5293" w:rsidRPr="004A5293" w:rsidRDefault="004A5293" w:rsidP="000832BD">
            <w:pPr>
              <w:pStyle w:val="TableParagraph"/>
              <w:spacing w:before="90"/>
              <w:ind w:left="108"/>
              <w:rPr>
                <w:rFonts w:ascii="Cambria" w:hAnsi="Cambria"/>
                <w:b/>
                <w:sz w:val="20"/>
                <w:szCs w:val="20"/>
              </w:rPr>
            </w:pPr>
            <w:r w:rsidRPr="004A5293">
              <w:rPr>
                <w:rFonts w:ascii="Cambria" w:hAnsi="Cambria"/>
                <w:b/>
                <w:sz w:val="20"/>
                <w:szCs w:val="20"/>
              </w:rPr>
              <w:t>PERFORMANS</w:t>
            </w:r>
          </w:p>
          <w:p w:rsidR="004A5293" w:rsidRPr="004A5293" w:rsidRDefault="004A5293" w:rsidP="000832BD">
            <w:pPr>
              <w:pStyle w:val="TableParagraph"/>
              <w:ind w:left="108"/>
              <w:rPr>
                <w:rFonts w:ascii="Cambria" w:hAnsi="Cambria"/>
                <w:b/>
                <w:sz w:val="20"/>
                <w:szCs w:val="20"/>
              </w:rPr>
            </w:pPr>
            <w:r w:rsidRPr="004A5293">
              <w:rPr>
                <w:rFonts w:ascii="Cambria" w:hAnsi="Cambria"/>
                <w:b/>
                <w:sz w:val="20"/>
                <w:szCs w:val="20"/>
              </w:rPr>
              <w:t>GÖSTERGESİ</w:t>
            </w:r>
          </w:p>
        </w:tc>
        <w:tc>
          <w:tcPr>
            <w:tcW w:w="350" w:type="pct"/>
            <w:shd w:val="clear" w:color="auto" w:fill="A8D08D" w:themeFill="accent6" w:themeFillTint="99"/>
          </w:tcPr>
          <w:p w:rsidR="004A5293" w:rsidRPr="004A5293" w:rsidRDefault="004A5293" w:rsidP="000832BD">
            <w:pPr>
              <w:pStyle w:val="TableParagraph"/>
              <w:spacing w:before="68"/>
              <w:ind w:left="84" w:right="83"/>
              <w:jc w:val="center"/>
              <w:rPr>
                <w:rFonts w:ascii="Cambria" w:hAnsi="Cambria"/>
                <w:b/>
                <w:sz w:val="20"/>
                <w:szCs w:val="20"/>
              </w:rPr>
            </w:pPr>
            <w:r w:rsidRPr="004A5293">
              <w:rPr>
                <w:rFonts w:ascii="Cambria" w:hAnsi="Cambria"/>
                <w:b/>
                <w:sz w:val="20"/>
                <w:szCs w:val="20"/>
              </w:rPr>
              <w:t>Mevcut</w:t>
            </w:r>
          </w:p>
        </w:tc>
        <w:tc>
          <w:tcPr>
            <w:tcW w:w="1854" w:type="pct"/>
            <w:gridSpan w:val="5"/>
            <w:shd w:val="clear" w:color="auto" w:fill="A8D08D" w:themeFill="accent6" w:themeFillTint="99"/>
          </w:tcPr>
          <w:p w:rsidR="004A5293" w:rsidRPr="004A5293" w:rsidRDefault="004A5293" w:rsidP="000832BD">
            <w:pPr>
              <w:pStyle w:val="TableParagraph"/>
              <w:spacing w:before="68"/>
              <w:ind w:left="2189" w:right="2177"/>
              <w:jc w:val="center"/>
              <w:rPr>
                <w:rFonts w:ascii="Cambria" w:hAnsi="Cambria"/>
                <w:b/>
                <w:sz w:val="20"/>
                <w:szCs w:val="20"/>
              </w:rPr>
            </w:pPr>
            <w:r w:rsidRPr="004A5293">
              <w:rPr>
                <w:rFonts w:ascii="Cambria" w:hAnsi="Cambria"/>
                <w:b/>
                <w:sz w:val="20"/>
                <w:szCs w:val="20"/>
              </w:rPr>
              <w:t>HEDEF</w:t>
            </w:r>
          </w:p>
        </w:tc>
      </w:tr>
      <w:tr w:rsidR="007024F1" w:rsidRPr="004A5293" w:rsidTr="007024F1">
        <w:trPr>
          <w:trHeight w:val="309"/>
        </w:trPr>
        <w:tc>
          <w:tcPr>
            <w:tcW w:w="621"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2174" w:type="pct"/>
            <w:vMerge/>
            <w:tcBorders>
              <w:top w:val="nil"/>
              <w:bottom w:val="single" w:sz="4" w:space="0" w:color="000000"/>
            </w:tcBorders>
            <w:shd w:val="clear" w:color="auto" w:fill="A8D08D" w:themeFill="accent6" w:themeFillTint="99"/>
          </w:tcPr>
          <w:p w:rsidR="004A5293" w:rsidRPr="004A5293" w:rsidRDefault="004A5293" w:rsidP="000832BD">
            <w:pPr>
              <w:rPr>
                <w:rFonts w:ascii="Cambria" w:hAnsi="Cambria"/>
                <w:sz w:val="20"/>
                <w:szCs w:val="20"/>
              </w:rPr>
            </w:pPr>
          </w:p>
        </w:tc>
        <w:tc>
          <w:tcPr>
            <w:tcW w:w="350" w:type="pct"/>
            <w:shd w:val="clear" w:color="auto" w:fill="A8D08D" w:themeFill="accent6" w:themeFillTint="99"/>
          </w:tcPr>
          <w:p w:rsidR="004A5293" w:rsidRPr="004A5293" w:rsidRDefault="004A5293" w:rsidP="000832BD">
            <w:pPr>
              <w:pStyle w:val="TableParagraph"/>
              <w:spacing w:before="13"/>
              <w:ind w:left="84" w:right="80"/>
              <w:jc w:val="center"/>
              <w:rPr>
                <w:rFonts w:ascii="Cambria" w:hAnsi="Cambria"/>
                <w:b/>
                <w:sz w:val="20"/>
                <w:szCs w:val="20"/>
              </w:rPr>
            </w:pPr>
            <w:r w:rsidRPr="004A5293">
              <w:rPr>
                <w:rFonts w:ascii="Cambria" w:hAnsi="Cambria"/>
                <w:b/>
                <w:sz w:val="20"/>
                <w:szCs w:val="20"/>
              </w:rPr>
              <w:t>2023</w:t>
            </w:r>
          </w:p>
        </w:tc>
        <w:tc>
          <w:tcPr>
            <w:tcW w:w="273" w:type="pct"/>
            <w:shd w:val="clear" w:color="auto" w:fill="A8D08D" w:themeFill="accent6" w:themeFillTint="99"/>
          </w:tcPr>
          <w:p w:rsidR="004A5293" w:rsidRPr="004A5293" w:rsidRDefault="004A5293" w:rsidP="000832BD">
            <w:pPr>
              <w:pStyle w:val="TableParagraph"/>
              <w:spacing w:before="13"/>
              <w:ind w:left="127" w:right="115"/>
              <w:jc w:val="center"/>
              <w:rPr>
                <w:rFonts w:ascii="Cambria" w:hAnsi="Cambria"/>
                <w:b/>
                <w:sz w:val="20"/>
                <w:szCs w:val="20"/>
              </w:rPr>
            </w:pPr>
            <w:r w:rsidRPr="004A5293">
              <w:rPr>
                <w:rFonts w:ascii="Cambria" w:hAnsi="Cambria"/>
                <w:b/>
                <w:sz w:val="20"/>
                <w:szCs w:val="20"/>
              </w:rPr>
              <w:t>2024</w:t>
            </w:r>
          </w:p>
        </w:tc>
        <w:tc>
          <w:tcPr>
            <w:tcW w:w="368" w:type="pct"/>
            <w:shd w:val="clear" w:color="auto" w:fill="A8D08D" w:themeFill="accent6" w:themeFillTint="99"/>
          </w:tcPr>
          <w:p w:rsidR="004A5293" w:rsidRPr="004A5293" w:rsidRDefault="004A5293" w:rsidP="000832BD">
            <w:pPr>
              <w:pStyle w:val="TableParagraph"/>
              <w:spacing w:before="13"/>
              <w:ind w:right="266"/>
              <w:jc w:val="right"/>
              <w:rPr>
                <w:rFonts w:ascii="Cambria" w:hAnsi="Cambria"/>
                <w:b/>
                <w:sz w:val="20"/>
                <w:szCs w:val="20"/>
              </w:rPr>
            </w:pPr>
            <w:r w:rsidRPr="004A5293">
              <w:rPr>
                <w:rFonts w:ascii="Cambria" w:hAnsi="Cambria"/>
                <w:b/>
                <w:sz w:val="20"/>
                <w:szCs w:val="20"/>
              </w:rPr>
              <w:t>2025</w:t>
            </w:r>
          </w:p>
        </w:tc>
        <w:tc>
          <w:tcPr>
            <w:tcW w:w="356" w:type="pct"/>
            <w:shd w:val="clear" w:color="auto" w:fill="A8D08D" w:themeFill="accent6" w:themeFillTint="99"/>
          </w:tcPr>
          <w:p w:rsidR="004A5293" w:rsidRPr="004A5293" w:rsidRDefault="004A5293" w:rsidP="000832BD">
            <w:pPr>
              <w:pStyle w:val="TableParagraph"/>
              <w:spacing w:before="13"/>
              <w:ind w:right="249"/>
              <w:jc w:val="right"/>
              <w:rPr>
                <w:rFonts w:ascii="Cambria" w:hAnsi="Cambria"/>
                <w:b/>
                <w:sz w:val="20"/>
                <w:szCs w:val="20"/>
              </w:rPr>
            </w:pPr>
            <w:r w:rsidRPr="004A5293">
              <w:rPr>
                <w:rFonts w:ascii="Cambria" w:hAnsi="Cambria"/>
                <w:b/>
                <w:sz w:val="20"/>
                <w:szCs w:val="20"/>
              </w:rPr>
              <w:t>2026</w:t>
            </w:r>
          </w:p>
        </w:tc>
        <w:tc>
          <w:tcPr>
            <w:tcW w:w="386" w:type="pct"/>
            <w:shd w:val="clear" w:color="auto" w:fill="A8D08D" w:themeFill="accent6" w:themeFillTint="99"/>
          </w:tcPr>
          <w:p w:rsidR="004A5293" w:rsidRPr="004A5293" w:rsidRDefault="004A5293" w:rsidP="000832BD">
            <w:pPr>
              <w:pStyle w:val="TableParagraph"/>
              <w:spacing w:before="13"/>
              <w:ind w:right="293"/>
              <w:jc w:val="right"/>
              <w:rPr>
                <w:rFonts w:ascii="Cambria" w:hAnsi="Cambria"/>
                <w:b/>
                <w:sz w:val="20"/>
                <w:szCs w:val="20"/>
              </w:rPr>
            </w:pPr>
            <w:r w:rsidRPr="004A5293">
              <w:rPr>
                <w:rFonts w:ascii="Cambria" w:hAnsi="Cambria"/>
                <w:b/>
                <w:sz w:val="20"/>
                <w:szCs w:val="20"/>
              </w:rPr>
              <w:t>2027</w:t>
            </w:r>
          </w:p>
        </w:tc>
        <w:tc>
          <w:tcPr>
            <w:tcW w:w="471" w:type="pct"/>
            <w:shd w:val="clear" w:color="auto" w:fill="A8D08D" w:themeFill="accent6" w:themeFillTint="99"/>
          </w:tcPr>
          <w:p w:rsidR="004A5293" w:rsidRPr="004A5293" w:rsidRDefault="004A5293" w:rsidP="000832BD">
            <w:pPr>
              <w:pStyle w:val="TableParagraph"/>
              <w:spacing w:before="13"/>
              <w:ind w:left="426"/>
              <w:rPr>
                <w:rFonts w:ascii="Cambria" w:hAnsi="Cambria"/>
                <w:b/>
                <w:sz w:val="20"/>
                <w:szCs w:val="20"/>
              </w:rPr>
            </w:pPr>
            <w:r w:rsidRPr="004A5293">
              <w:rPr>
                <w:rFonts w:ascii="Cambria" w:hAnsi="Cambria"/>
                <w:b/>
                <w:sz w:val="20"/>
                <w:szCs w:val="20"/>
              </w:rPr>
              <w:t>2028</w:t>
            </w:r>
          </w:p>
        </w:tc>
      </w:tr>
      <w:tr w:rsidR="004A5293" w:rsidRPr="004A5293" w:rsidTr="007024F1">
        <w:trPr>
          <w:trHeight w:val="551"/>
        </w:trPr>
        <w:tc>
          <w:tcPr>
            <w:tcW w:w="621" w:type="pct"/>
            <w:shd w:val="clear" w:color="auto" w:fill="C5E0B3" w:themeFill="accent6" w:themeFillTint="66"/>
          </w:tcPr>
          <w:p w:rsidR="004A5293" w:rsidRPr="004A5293" w:rsidRDefault="004A5293" w:rsidP="000832BD">
            <w:pPr>
              <w:pStyle w:val="TableParagraph"/>
              <w:spacing w:before="135"/>
              <w:ind w:left="107"/>
              <w:rPr>
                <w:rFonts w:ascii="Cambria" w:hAnsi="Cambria"/>
                <w:b/>
                <w:sz w:val="20"/>
                <w:szCs w:val="20"/>
              </w:rPr>
            </w:pPr>
            <w:r w:rsidRPr="004A5293">
              <w:rPr>
                <w:rFonts w:ascii="Cambria" w:hAnsi="Cambria"/>
                <w:b/>
                <w:sz w:val="20"/>
                <w:szCs w:val="20"/>
              </w:rPr>
              <w:t>PG.1.1.1</w:t>
            </w:r>
          </w:p>
        </w:tc>
        <w:tc>
          <w:tcPr>
            <w:tcW w:w="2174" w:type="pct"/>
            <w:shd w:val="clear" w:color="auto" w:fill="C5E0B3" w:themeFill="accent6" w:themeFillTint="66"/>
          </w:tcPr>
          <w:p w:rsidR="004A5293" w:rsidRPr="004A5293" w:rsidRDefault="004A5293" w:rsidP="000832BD">
            <w:pPr>
              <w:pStyle w:val="TableParagraph"/>
              <w:spacing w:line="268" w:lineRule="exact"/>
              <w:ind w:left="108"/>
              <w:rPr>
                <w:rFonts w:ascii="Cambria" w:hAnsi="Cambria"/>
                <w:sz w:val="20"/>
                <w:szCs w:val="20"/>
              </w:rPr>
            </w:pPr>
            <w:r w:rsidRPr="004A5293">
              <w:rPr>
                <w:rFonts w:ascii="Cambria" w:hAnsi="Cambria"/>
                <w:sz w:val="20"/>
                <w:szCs w:val="20"/>
              </w:rPr>
              <w:t>Eğitim öğretim yılı içerisinde okul bütçesinden alınan</w:t>
            </w:r>
          </w:p>
          <w:p w:rsidR="004A5293" w:rsidRPr="004A5293" w:rsidRDefault="004A5293" w:rsidP="000832BD">
            <w:pPr>
              <w:pStyle w:val="TableParagraph"/>
              <w:spacing w:line="264" w:lineRule="exact"/>
              <w:ind w:left="108"/>
              <w:rPr>
                <w:rFonts w:ascii="Cambria" w:hAnsi="Cambria"/>
                <w:sz w:val="20"/>
                <w:szCs w:val="20"/>
              </w:rPr>
            </w:pPr>
            <w:r w:rsidRPr="004A5293">
              <w:rPr>
                <w:rFonts w:ascii="Cambria" w:hAnsi="Cambria"/>
                <w:sz w:val="20"/>
                <w:szCs w:val="20"/>
              </w:rPr>
              <w:t>materyal alımları (Merkez destekleme alım sayısı)</w:t>
            </w:r>
          </w:p>
        </w:tc>
        <w:tc>
          <w:tcPr>
            <w:tcW w:w="350" w:type="pct"/>
          </w:tcPr>
          <w:p w:rsidR="004A5293" w:rsidRPr="004A5293" w:rsidRDefault="004A5293" w:rsidP="000832BD">
            <w:pPr>
              <w:pStyle w:val="TableParagraph"/>
              <w:spacing w:before="131"/>
              <w:ind w:left="4"/>
              <w:jc w:val="center"/>
              <w:rPr>
                <w:rFonts w:ascii="Cambria" w:hAnsi="Cambria"/>
                <w:sz w:val="20"/>
                <w:szCs w:val="20"/>
              </w:rPr>
            </w:pPr>
            <w:r w:rsidRPr="004A5293">
              <w:rPr>
                <w:rFonts w:ascii="Cambria" w:hAnsi="Cambria"/>
                <w:sz w:val="20"/>
                <w:szCs w:val="20"/>
              </w:rPr>
              <w:t>6</w:t>
            </w:r>
          </w:p>
        </w:tc>
        <w:tc>
          <w:tcPr>
            <w:tcW w:w="273" w:type="pct"/>
          </w:tcPr>
          <w:p w:rsidR="004A5293" w:rsidRPr="004A5293" w:rsidRDefault="004A5293" w:rsidP="000832BD">
            <w:pPr>
              <w:pStyle w:val="TableParagraph"/>
              <w:spacing w:before="131"/>
              <w:ind w:left="12"/>
              <w:jc w:val="center"/>
              <w:rPr>
                <w:rFonts w:ascii="Cambria" w:hAnsi="Cambria"/>
                <w:sz w:val="20"/>
                <w:szCs w:val="20"/>
              </w:rPr>
            </w:pPr>
            <w:r w:rsidRPr="004A5293">
              <w:rPr>
                <w:rFonts w:ascii="Cambria" w:hAnsi="Cambria"/>
                <w:sz w:val="20"/>
                <w:szCs w:val="20"/>
              </w:rPr>
              <w:t>7</w:t>
            </w:r>
          </w:p>
        </w:tc>
        <w:tc>
          <w:tcPr>
            <w:tcW w:w="368" w:type="pct"/>
          </w:tcPr>
          <w:p w:rsidR="004A5293" w:rsidRPr="004A5293" w:rsidRDefault="004A5293" w:rsidP="000832BD">
            <w:pPr>
              <w:pStyle w:val="TableParagraph"/>
              <w:spacing w:before="131"/>
              <w:ind w:left="14"/>
              <w:jc w:val="center"/>
              <w:rPr>
                <w:rFonts w:ascii="Cambria" w:hAnsi="Cambria"/>
                <w:sz w:val="20"/>
                <w:szCs w:val="20"/>
              </w:rPr>
            </w:pPr>
            <w:r w:rsidRPr="004A5293">
              <w:rPr>
                <w:rFonts w:ascii="Cambria" w:hAnsi="Cambria"/>
                <w:sz w:val="20"/>
                <w:szCs w:val="20"/>
              </w:rPr>
              <w:t>7</w:t>
            </w:r>
          </w:p>
        </w:tc>
        <w:tc>
          <w:tcPr>
            <w:tcW w:w="356" w:type="pct"/>
          </w:tcPr>
          <w:p w:rsidR="004A5293" w:rsidRPr="004A5293" w:rsidRDefault="004A5293" w:rsidP="000832BD">
            <w:pPr>
              <w:pStyle w:val="TableParagraph"/>
              <w:spacing w:before="131"/>
              <w:ind w:left="14"/>
              <w:jc w:val="center"/>
              <w:rPr>
                <w:rFonts w:ascii="Cambria" w:hAnsi="Cambria"/>
                <w:sz w:val="20"/>
                <w:szCs w:val="20"/>
              </w:rPr>
            </w:pPr>
            <w:r w:rsidRPr="004A5293">
              <w:rPr>
                <w:rFonts w:ascii="Cambria" w:hAnsi="Cambria"/>
                <w:sz w:val="20"/>
                <w:szCs w:val="20"/>
              </w:rPr>
              <w:t>8</w:t>
            </w:r>
          </w:p>
        </w:tc>
        <w:tc>
          <w:tcPr>
            <w:tcW w:w="386" w:type="pct"/>
          </w:tcPr>
          <w:p w:rsidR="004A5293" w:rsidRPr="004A5293" w:rsidRDefault="004A5293" w:rsidP="000832BD">
            <w:pPr>
              <w:pStyle w:val="TableParagraph"/>
              <w:spacing w:before="131"/>
              <w:ind w:left="9"/>
              <w:jc w:val="center"/>
              <w:rPr>
                <w:rFonts w:ascii="Cambria" w:hAnsi="Cambria"/>
                <w:sz w:val="20"/>
                <w:szCs w:val="20"/>
              </w:rPr>
            </w:pPr>
            <w:r w:rsidRPr="004A5293">
              <w:rPr>
                <w:rFonts w:ascii="Cambria" w:hAnsi="Cambria"/>
                <w:sz w:val="20"/>
                <w:szCs w:val="20"/>
              </w:rPr>
              <w:t>9</w:t>
            </w:r>
          </w:p>
        </w:tc>
        <w:tc>
          <w:tcPr>
            <w:tcW w:w="471" w:type="pct"/>
          </w:tcPr>
          <w:p w:rsidR="004A5293" w:rsidRPr="004A5293" w:rsidRDefault="004A5293" w:rsidP="000832BD">
            <w:pPr>
              <w:pStyle w:val="TableParagraph"/>
              <w:spacing w:before="131"/>
              <w:ind w:left="526" w:right="515"/>
              <w:jc w:val="center"/>
              <w:rPr>
                <w:rFonts w:ascii="Cambria" w:hAnsi="Cambria"/>
                <w:sz w:val="20"/>
                <w:szCs w:val="20"/>
              </w:rPr>
            </w:pPr>
            <w:r w:rsidRPr="004A5293">
              <w:rPr>
                <w:rFonts w:ascii="Cambria" w:hAnsi="Cambria"/>
                <w:sz w:val="20"/>
                <w:szCs w:val="20"/>
              </w:rPr>
              <w:t>10</w:t>
            </w:r>
          </w:p>
        </w:tc>
      </w:tr>
      <w:tr w:rsidR="004A5293" w:rsidRPr="004A5293" w:rsidTr="007024F1">
        <w:trPr>
          <w:trHeight w:val="551"/>
        </w:trPr>
        <w:tc>
          <w:tcPr>
            <w:tcW w:w="621" w:type="pct"/>
            <w:shd w:val="clear" w:color="auto" w:fill="C5E0B3" w:themeFill="accent6" w:themeFillTint="66"/>
          </w:tcPr>
          <w:p w:rsidR="004A5293" w:rsidRPr="004A5293" w:rsidRDefault="004A5293" w:rsidP="000832BD">
            <w:pPr>
              <w:pStyle w:val="TableParagraph"/>
              <w:spacing w:before="133"/>
              <w:ind w:left="107"/>
              <w:rPr>
                <w:rFonts w:ascii="Cambria" w:hAnsi="Cambria"/>
                <w:b/>
                <w:sz w:val="20"/>
                <w:szCs w:val="20"/>
              </w:rPr>
            </w:pPr>
            <w:r w:rsidRPr="004A5293">
              <w:rPr>
                <w:rFonts w:ascii="Cambria" w:hAnsi="Cambria"/>
                <w:b/>
                <w:sz w:val="20"/>
                <w:szCs w:val="20"/>
              </w:rPr>
              <w:t>PG.1.1.2</w:t>
            </w:r>
          </w:p>
        </w:tc>
        <w:tc>
          <w:tcPr>
            <w:tcW w:w="2174" w:type="pct"/>
            <w:shd w:val="clear" w:color="auto" w:fill="C5E0B3" w:themeFill="accent6" w:themeFillTint="66"/>
          </w:tcPr>
          <w:p w:rsidR="004A5293" w:rsidRPr="004A5293" w:rsidRDefault="004A5293" w:rsidP="000832BD">
            <w:pPr>
              <w:pStyle w:val="TableParagraph"/>
              <w:spacing w:before="128"/>
              <w:ind w:left="108"/>
              <w:rPr>
                <w:rFonts w:ascii="Cambria" w:hAnsi="Cambria"/>
                <w:sz w:val="20"/>
                <w:szCs w:val="20"/>
              </w:rPr>
            </w:pPr>
            <w:r w:rsidRPr="004A5293">
              <w:rPr>
                <w:rFonts w:ascii="Cambria" w:hAnsi="Cambria"/>
                <w:sz w:val="20"/>
                <w:szCs w:val="20"/>
              </w:rPr>
              <w:t>Mevcut öğrenci sayısı</w:t>
            </w:r>
          </w:p>
        </w:tc>
        <w:tc>
          <w:tcPr>
            <w:tcW w:w="350" w:type="pct"/>
          </w:tcPr>
          <w:p w:rsidR="004A5293" w:rsidRPr="004A5293" w:rsidRDefault="004A5293" w:rsidP="000832BD">
            <w:pPr>
              <w:pStyle w:val="TableParagraph"/>
              <w:spacing w:before="128"/>
              <w:ind w:left="84" w:right="80"/>
              <w:jc w:val="center"/>
              <w:rPr>
                <w:rFonts w:ascii="Cambria" w:hAnsi="Cambria"/>
                <w:sz w:val="20"/>
                <w:szCs w:val="20"/>
              </w:rPr>
            </w:pPr>
            <w:r>
              <w:rPr>
                <w:rFonts w:ascii="Cambria" w:hAnsi="Cambria"/>
                <w:sz w:val="20"/>
                <w:szCs w:val="20"/>
              </w:rPr>
              <w:t>228</w:t>
            </w:r>
          </w:p>
        </w:tc>
        <w:tc>
          <w:tcPr>
            <w:tcW w:w="273" w:type="pct"/>
          </w:tcPr>
          <w:p w:rsidR="004A5293" w:rsidRPr="004A5293" w:rsidRDefault="004A5293" w:rsidP="000832BD">
            <w:pPr>
              <w:pStyle w:val="TableParagraph"/>
              <w:spacing w:before="128"/>
              <w:ind w:left="127" w:right="115"/>
              <w:jc w:val="center"/>
              <w:rPr>
                <w:rFonts w:ascii="Cambria" w:hAnsi="Cambria"/>
                <w:sz w:val="20"/>
                <w:szCs w:val="20"/>
              </w:rPr>
            </w:pPr>
            <w:r>
              <w:rPr>
                <w:rFonts w:ascii="Cambria" w:hAnsi="Cambria"/>
                <w:sz w:val="20"/>
                <w:szCs w:val="20"/>
              </w:rPr>
              <w:t>214</w:t>
            </w:r>
          </w:p>
        </w:tc>
        <w:tc>
          <w:tcPr>
            <w:tcW w:w="368" w:type="pct"/>
          </w:tcPr>
          <w:p w:rsidR="004A5293" w:rsidRPr="004A5293" w:rsidRDefault="004A5293" w:rsidP="000832BD">
            <w:pPr>
              <w:pStyle w:val="TableParagraph"/>
              <w:spacing w:before="128"/>
              <w:ind w:right="326"/>
              <w:jc w:val="right"/>
              <w:rPr>
                <w:rFonts w:ascii="Cambria" w:hAnsi="Cambria"/>
                <w:sz w:val="20"/>
                <w:szCs w:val="20"/>
              </w:rPr>
            </w:pPr>
            <w:r w:rsidRPr="004A5293">
              <w:rPr>
                <w:rFonts w:ascii="Cambria" w:hAnsi="Cambria"/>
                <w:sz w:val="20"/>
                <w:szCs w:val="20"/>
              </w:rPr>
              <w:t>215</w:t>
            </w:r>
          </w:p>
        </w:tc>
        <w:tc>
          <w:tcPr>
            <w:tcW w:w="356" w:type="pct"/>
          </w:tcPr>
          <w:p w:rsidR="004A5293" w:rsidRPr="004A5293" w:rsidRDefault="004A5293" w:rsidP="000832BD">
            <w:pPr>
              <w:pStyle w:val="TableParagraph"/>
              <w:spacing w:before="128"/>
              <w:ind w:right="309"/>
              <w:jc w:val="right"/>
              <w:rPr>
                <w:rFonts w:ascii="Cambria" w:hAnsi="Cambria"/>
                <w:sz w:val="20"/>
                <w:szCs w:val="20"/>
              </w:rPr>
            </w:pPr>
            <w:r w:rsidRPr="004A5293">
              <w:rPr>
                <w:rFonts w:ascii="Cambria" w:hAnsi="Cambria"/>
                <w:sz w:val="20"/>
                <w:szCs w:val="20"/>
              </w:rPr>
              <w:t>215</w:t>
            </w:r>
          </w:p>
        </w:tc>
        <w:tc>
          <w:tcPr>
            <w:tcW w:w="386" w:type="pct"/>
          </w:tcPr>
          <w:p w:rsidR="004A5293" w:rsidRPr="004A5293" w:rsidRDefault="004A5293" w:rsidP="000832BD">
            <w:pPr>
              <w:pStyle w:val="TableParagraph"/>
              <w:spacing w:before="128"/>
              <w:ind w:right="353"/>
              <w:jc w:val="right"/>
              <w:rPr>
                <w:rFonts w:ascii="Cambria" w:hAnsi="Cambria"/>
                <w:sz w:val="20"/>
                <w:szCs w:val="20"/>
              </w:rPr>
            </w:pPr>
            <w:r w:rsidRPr="004A5293">
              <w:rPr>
                <w:rFonts w:ascii="Cambria" w:hAnsi="Cambria"/>
                <w:sz w:val="20"/>
                <w:szCs w:val="20"/>
              </w:rPr>
              <w:t>240</w:t>
            </w:r>
          </w:p>
        </w:tc>
        <w:tc>
          <w:tcPr>
            <w:tcW w:w="471" w:type="pct"/>
          </w:tcPr>
          <w:p w:rsidR="004A5293" w:rsidRPr="004A5293" w:rsidRDefault="004A5293" w:rsidP="000832BD">
            <w:pPr>
              <w:pStyle w:val="TableParagraph"/>
              <w:spacing w:before="128"/>
              <w:ind w:left="486"/>
              <w:rPr>
                <w:rFonts w:ascii="Cambria" w:hAnsi="Cambria"/>
                <w:sz w:val="20"/>
                <w:szCs w:val="20"/>
              </w:rPr>
            </w:pPr>
            <w:r w:rsidRPr="004A5293">
              <w:rPr>
                <w:rFonts w:ascii="Cambria" w:hAnsi="Cambria"/>
                <w:sz w:val="20"/>
                <w:szCs w:val="20"/>
              </w:rPr>
              <w:t>250</w:t>
            </w:r>
          </w:p>
        </w:tc>
      </w:tr>
    </w:tbl>
    <w:p w:rsidR="004A5293" w:rsidRDefault="004A5293" w:rsidP="004A5293">
      <w:pPr>
        <w:pStyle w:val="GvdeMetni"/>
        <w:spacing w:line="360" w:lineRule="auto"/>
        <w:rPr>
          <w:sz w:val="26"/>
        </w:rPr>
      </w:pPr>
    </w:p>
    <w:p w:rsidR="004A5293" w:rsidRPr="004A5293" w:rsidRDefault="004A5293" w:rsidP="004A5293">
      <w:pPr>
        <w:pStyle w:val="GvdeMetni"/>
        <w:spacing w:before="2"/>
        <w:rPr>
          <w:rFonts w:ascii="Cambria" w:hAnsi="Cambria"/>
          <w:b/>
        </w:rPr>
      </w:pPr>
      <w:r w:rsidRPr="004A5293">
        <w:rPr>
          <w:rFonts w:ascii="Cambria" w:hAnsi="Cambria"/>
          <w:b/>
        </w:rPr>
        <w:t>Eylem Planı</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89"/>
        <w:gridCol w:w="4357"/>
        <w:gridCol w:w="2141"/>
        <w:gridCol w:w="1949"/>
      </w:tblGrid>
      <w:tr w:rsidR="004A5293" w:rsidRPr="004A5293" w:rsidTr="007024F1">
        <w:trPr>
          <w:trHeight w:val="440"/>
        </w:trPr>
        <w:tc>
          <w:tcPr>
            <w:tcW w:w="361" w:type="pct"/>
            <w:tcBorders>
              <w:bottom w:val="single" w:sz="8" w:space="0" w:color="000000"/>
            </w:tcBorders>
            <w:shd w:val="clear" w:color="auto" w:fill="A8D08D" w:themeFill="accent6" w:themeFillTint="99"/>
          </w:tcPr>
          <w:p w:rsidR="004A5293" w:rsidRPr="004A5293" w:rsidRDefault="004A5293" w:rsidP="000832BD">
            <w:pPr>
              <w:pStyle w:val="TableParagraph"/>
              <w:spacing w:before="80"/>
              <w:ind w:left="214" w:right="201"/>
              <w:jc w:val="center"/>
              <w:rPr>
                <w:b/>
                <w:sz w:val="20"/>
                <w:szCs w:val="20"/>
              </w:rPr>
            </w:pPr>
            <w:r w:rsidRPr="004A5293">
              <w:rPr>
                <w:b/>
                <w:sz w:val="20"/>
                <w:szCs w:val="20"/>
              </w:rPr>
              <w:t>No</w:t>
            </w:r>
          </w:p>
        </w:tc>
        <w:tc>
          <w:tcPr>
            <w:tcW w:w="2372" w:type="pct"/>
            <w:tcBorders>
              <w:bottom w:val="single" w:sz="8" w:space="0" w:color="000000"/>
            </w:tcBorders>
            <w:shd w:val="clear" w:color="auto" w:fill="A8D08D" w:themeFill="accent6" w:themeFillTint="99"/>
          </w:tcPr>
          <w:p w:rsidR="004A5293" w:rsidRPr="004A5293" w:rsidRDefault="004A5293" w:rsidP="004A5293">
            <w:pPr>
              <w:pStyle w:val="TableParagraph"/>
              <w:spacing w:before="80"/>
              <w:ind w:right="2599"/>
              <w:rPr>
                <w:b/>
                <w:sz w:val="20"/>
                <w:szCs w:val="20"/>
              </w:rPr>
            </w:pPr>
            <w:r w:rsidRPr="004A5293">
              <w:rPr>
                <w:b/>
                <w:sz w:val="20"/>
                <w:szCs w:val="20"/>
              </w:rPr>
              <w:t>Eylem İfadesi</w:t>
            </w:r>
          </w:p>
        </w:tc>
        <w:tc>
          <w:tcPr>
            <w:tcW w:w="1185" w:type="pct"/>
            <w:shd w:val="clear" w:color="auto" w:fill="A8D08D" w:themeFill="accent6" w:themeFillTint="99"/>
          </w:tcPr>
          <w:p w:rsidR="004A5293" w:rsidRPr="004A5293" w:rsidRDefault="004A5293" w:rsidP="004A5293">
            <w:pPr>
              <w:pStyle w:val="TableParagraph"/>
              <w:spacing w:before="80"/>
              <w:rPr>
                <w:b/>
                <w:sz w:val="20"/>
                <w:szCs w:val="20"/>
              </w:rPr>
            </w:pPr>
            <w:r w:rsidRPr="004A5293">
              <w:rPr>
                <w:b/>
                <w:sz w:val="20"/>
                <w:szCs w:val="20"/>
              </w:rPr>
              <w:t>Eylem Sorumlusu</w:t>
            </w:r>
          </w:p>
        </w:tc>
        <w:tc>
          <w:tcPr>
            <w:tcW w:w="1082" w:type="pct"/>
            <w:shd w:val="clear" w:color="auto" w:fill="A8D08D" w:themeFill="accent6" w:themeFillTint="99"/>
          </w:tcPr>
          <w:p w:rsidR="004A5293" w:rsidRPr="004A5293" w:rsidRDefault="004A5293" w:rsidP="004A5293">
            <w:pPr>
              <w:pStyle w:val="TableParagraph"/>
              <w:spacing w:before="80"/>
              <w:rPr>
                <w:b/>
                <w:sz w:val="20"/>
                <w:szCs w:val="20"/>
              </w:rPr>
            </w:pPr>
            <w:r w:rsidRPr="004A5293">
              <w:rPr>
                <w:b/>
                <w:sz w:val="20"/>
                <w:szCs w:val="20"/>
              </w:rPr>
              <w:t>Eylem Tarihi</w:t>
            </w:r>
          </w:p>
        </w:tc>
      </w:tr>
      <w:tr w:rsidR="004A5293" w:rsidRPr="004A5293" w:rsidTr="007024F1">
        <w:trPr>
          <w:trHeight w:val="568"/>
        </w:trPr>
        <w:tc>
          <w:tcPr>
            <w:tcW w:w="361" w:type="pct"/>
            <w:shd w:val="clear" w:color="auto" w:fill="C5E0B3" w:themeFill="accent6" w:themeFillTint="66"/>
          </w:tcPr>
          <w:p w:rsidR="004A5293" w:rsidRPr="004A5293" w:rsidRDefault="004A5293" w:rsidP="000832BD">
            <w:pPr>
              <w:pStyle w:val="TableParagraph"/>
              <w:spacing w:before="142"/>
              <w:ind w:left="217" w:right="201"/>
              <w:jc w:val="center"/>
              <w:rPr>
                <w:b/>
                <w:sz w:val="20"/>
                <w:szCs w:val="20"/>
              </w:rPr>
            </w:pPr>
            <w:r w:rsidRPr="004A5293">
              <w:rPr>
                <w:b/>
                <w:sz w:val="20"/>
                <w:szCs w:val="20"/>
              </w:rPr>
              <w:t>1.1.1.</w:t>
            </w:r>
          </w:p>
        </w:tc>
        <w:tc>
          <w:tcPr>
            <w:tcW w:w="2372" w:type="pct"/>
            <w:shd w:val="clear" w:color="auto" w:fill="C5E0B3" w:themeFill="accent6" w:themeFillTint="66"/>
          </w:tcPr>
          <w:p w:rsidR="004A5293" w:rsidRPr="004A5293" w:rsidRDefault="004A5293" w:rsidP="000832BD">
            <w:pPr>
              <w:pStyle w:val="TableParagraph"/>
              <w:spacing w:before="138"/>
              <w:ind w:left="69"/>
              <w:rPr>
                <w:sz w:val="20"/>
                <w:szCs w:val="20"/>
              </w:rPr>
            </w:pPr>
            <w:r w:rsidRPr="004A5293">
              <w:rPr>
                <w:sz w:val="20"/>
                <w:szCs w:val="20"/>
              </w:rPr>
              <w:t>Materyal ihtiyaçlarının karşılanması.</w:t>
            </w:r>
          </w:p>
        </w:tc>
        <w:tc>
          <w:tcPr>
            <w:tcW w:w="1185" w:type="pct"/>
          </w:tcPr>
          <w:p w:rsidR="004A5293" w:rsidRPr="004A5293" w:rsidRDefault="004A5293" w:rsidP="000832BD">
            <w:pPr>
              <w:pStyle w:val="TableParagraph"/>
              <w:spacing w:line="275" w:lineRule="exact"/>
              <w:ind w:left="68"/>
              <w:rPr>
                <w:sz w:val="20"/>
                <w:szCs w:val="20"/>
              </w:rPr>
            </w:pPr>
            <w:r w:rsidRPr="004A5293">
              <w:rPr>
                <w:sz w:val="20"/>
                <w:szCs w:val="20"/>
              </w:rPr>
              <w:t>Okul İdaresi</w:t>
            </w:r>
          </w:p>
          <w:p w:rsidR="004A5293" w:rsidRPr="004A5293" w:rsidRDefault="004A5293" w:rsidP="000832BD">
            <w:pPr>
              <w:pStyle w:val="TableParagraph"/>
              <w:spacing w:line="273" w:lineRule="exact"/>
              <w:ind w:left="68"/>
              <w:rPr>
                <w:sz w:val="20"/>
                <w:szCs w:val="20"/>
              </w:rPr>
            </w:pPr>
            <w:r w:rsidRPr="004A5293">
              <w:rPr>
                <w:sz w:val="20"/>
                <w:szCs w:val="20"/>
              </w:rPr>
              <w:t>Veliler,Paydaşlar</w:t>
            </w:r>
          </w:p>
        </w:tc>
        <w:tc>
          <w:tcPr>
            <w:tcW w:w="1082" w:type="pct"/>
          </w:tcPr>
          <w:p w:rsidR="004A5293" w:rsidRPr="004A5293" w:rsidRDefault="004A5293" w:rsidP="000832BD">
            <w:pPr>
              <w:pStyle w:val="TableParagraph"/>
              <w:spacing w:before="138"/>
              <w:ind w:left="68"/>
              <w:rPr>
                <w:sz w:val="20"/>
                <w:szCs w:val="20"/>
              </w:rPr>
            </w:pPr>
            <w:r w:rsidRPr="004A5293">
              <w:rPr>
                <w:sz w:val="20"/>
                <w:szCs w:val="20"/>
              </w:rPr>
              <w:t>Eğitim Öğretim Süresince</w:t>
            </w:r>
          </w:p>
        </w:tc>
      </w:tr>
      <w:tr w:rsidR="004A5293" w:rsidRPr="004A5293" w:rsidTr="007024F1">
        <w:trPr>
          <w:trHeight w:val="565"/>
        </w:trPr>
        <w:tc>
          <w:tcPr>
            <w:tcW w:w="361" w:type="pct"/>
            <w:shd w:val="clear" w:color="auto" w:fill="C5E0B3" w:themeFill="accent6" w:themeFillTint="66"/>
          </w:tcPr>
          <w:p w:rsidR="004A5293" w:rsidRPr="004A5293" w:rsidRDefault="004A5293" w:rsidP="000832BD">
            <w:pPr>
              <w:pStyle w:val="TableParagraph"/>
              <w:spacing w:before="142"/>
              <w:ind w:left="217" w:right="201"/>
              <w:jc w:val="center"/>
              <w:rPr>
                <w:b/>
                <w:sz w:val="20"/>
                <w:szCs w:val="20"/>
              </w:rPr>
            </w:pPr>
            <w:r w:rsidRPr="004A5293">
              <w:rPr>
                <w:b/>
                <w:sz w:val="20"/>
                <w:szCs w:val="20"/>
              </w:rPr>
              <w:t>1.1.2.</w:t>
            </w:r>
          </w:p>
        </w:tc>
        <w:tc>
          <w:tcPr>
            <w:tcW w:w="2372" w:type="pct"/>
            <w:shd w:val="clear" w:color="auto" w:fill="C5E0B3" w:themeFill="accent6" w:themeFillTint="66"/>
          </w:tcPr>
          <w:p w:rsidR="004A5293" w:rsidRPr="004A5293" w:rsidRDefault="004A5293" w:rsidP="000832BD">
            <w:pPr>
              <w:pStyle w:val="TableParagraph"/>
              <w:spacing w:line="275" w:lineRule="exact"/>
              <w:ind w:left="69"/>
              <w:rPr>
                <w:sz w:val="20"/>
                <w:szCs w:val="20"/>
              </w:rPr>
            </w:pPr>
            <w:r w:rsidRPr="004A5293">
              <w:rPr>
                <w:sz w:val="20"/>
                <w:szCs w:val="20"/>
              </w:rPr>
              <w:t>Mevcut öğrenci sayısının arttırılması ile birlikte aidat gelirlerinin de</w:t>
            </w:r>
          </w:p>
          <w:p w:rsidR="004A5293" w:rsidRPr="004A5293" w:rsidRDefault="004A5293" w:rsidP="000832BD">
            <w:pPr>
              <w:pStyle w:val="TableParagraph"/>
              <w:spacing w:line="271" w:lineRule="exact"/>
              <w:ind w:left="69"/>
              <w:rPr>
                <w:sz w:val="20"/>
                <w:szCs w:val="20"/>
              </w:rPr>
            </w:pPr>
            <w:r w:rsidRPr="004A5293">
              <w:rPr>
                <w:sz w:val="20"/>
                <w:szCs w:val="20"/>
              </w:rPr>
              <w:t>artması.Ödenek talebi.</w:t>
            </w:r>
          </w:p>
        </w:tc>
        <w:tc>
          <w:tcPr>
            <w:tcW w:w="1185" w:type="pct"/>
          </w:tcPr>
          <w:p w:rsidR="004A5293" w:rsidRPr="004A5293" w:rsidRDefault="004A5293" w:rsidP="000832BD">
            <w:pPr>
              <w:pStyle w:val="TableParagraph"/>
              <w:spacing w:before="2" w:line="276" w:lineRule="exact"/>
              <w:ind w:left="68" w:right="1142"/>
              <w:rPr>
                <w:sz w:val="20"/>
                <w:szCs w:val="20"/>
              </w:rPr>
            </w:pPr>
            <w:r w:rsidRPr="004A5293">
              <w:rPr>
                <w:sz w:val="20"/>
                <w:szCs w:val="20"/>
              </w:rPr>
              <w:t>Okul İdaresi Paydaşlar</w:t>
            </w:r>
          </w:p>
        </w:tc>
        <w:tc>
          <w:tcPr>
            <w:tcW w:w="1082" w:type="pct"/>
          </w:tcPr>
          <w:p w:rsidR="004A5293" w:rsidRPr="004A5293" w:rsidRDefault="004A5293" w:rsidP="000832BD">
            <w:pPr>
              <w:pStyle w:val="TableParagraph"/>
              <w:spacing w:before="138"/>
              <w:ind w:left="68"/>
              <w:rPr>
                <w:sz w:val="20"/>
                <w:szCs w:val="20"/>
              </w:rPr>
            </w:pPr>
            <w:r w:rsidRPr="004A5293">
              <w:rPr>
                <w:sz w:val="20"/>
                <w:szCs w:val="20"/>
              </w:rPr>
              <w:t>Eğitim Öğretim Süresince</w:t>
            </w:r>
          </w:p>
        </w:tc>
      </w:tr>
    </w:tbl>
    <w:p w:rsidR="004A5293" w:rsidRDefault="004A5293" w:rsidP="004A5293">
      <w:pPr>
        <w:pStyle w:val="GvdeMetni"/>
        <w:spacing w:before="2"/>
        <w:rPr>
          <w:sz w:val="31"/>
        </w:rPr>
      </w:pPr>
    </w:p>
    <w:p w:rsidR="004A5293" w:rsidRPr="00005D11" w:rsidRDefault="004A5293" w:rsidP="004A5293">
      <w:pPr>
        <w:spacing w:before="79"/>
        <w:ind w:left="373" w:firstLine="335"/>
        <w:rPr>
          <w:rFonts w:ascii="Cambria" w:hAnsi="Cambria"/>
          <w:b/>
          <w:sz w:val="24"/>
        </w:rPr>
      </w:pPr>
      <w:r w:rsidRPr="00005D11">
        <w:rPr>
          <w:rFonts w:ascii="Cambria" w:hAnsi="Cambria"/>
          <w:b/>
          <w:sz w:val="24"/>
        </w:rPr>
        <w:t>TEMA III: KURUMSAL KAPASİTE</w:t>
      </w:r>
    </w:p>
    <w:p w:rsidR="004A5293" w:rsidRPr="00005D11" w:rsidRDefault="004A5293" w:rsidP="004A5293">
      <w:pPr>
        <w:ind w:left="373" w:firstLine="335"/>
        <w:rPr>
          <w:rFonts w:ascii="Cambria" w:hAnsi="Cambria"/>
          <w:b/>
          <w:sz w:val="24"/>
        </w:rPr>
      </w:pPr>
      <w:r w:rsidRPr="00005D11">
        <w:rPr>
          <w:rFonts w:ascii="Cambria" w:hAnsi="Cambria"/>
          <w:b/>
          <w:sz w:val="24"/>
        </w:rPr>
        <w:t>Stratejik Amaç 7:</w:t>
      </w:r>
    </w:p>
    <w:p w:rsidR="004A5293" w:rsidRPr="00005D11" w:rsidRDefault="004A5293" w:rsidP="004A5293">
      <w:pPr>
        <w:pStyle w:val="GvdeMetni"/>
        <w:spacing w:before="115"/>
        <w:ind w:left="373" w:firstLine="335"/>
        <w:rPr>
          <w:rFonts w:ascii="Cambria" w:hAnsi="Cambria"/>
        </w:rPr>
      </w:pPr>
      <w:r w:rsidRPr="00005D11">
        <w:rPr>
          <w:rFonts w:ascii="Cambria" w:hAnsi="Cambria"/>
        </w:rPr>
        <w:t>Kurumsal iletişim</w:t>
      </w:r>
    </w:p>
    <w:p w:rsidR="004A5293" w:rsidRDefault="004A5293" w:rsidP="004A5293">
      <w:pPr>
        <w:pStyle w:val="GvdeMetni"/>
        <w:spacing w:before="4"/>
        <w:rPr>
          <w:sz w:val="27"/>
        </w:rPr>
      </w:pPr>
    </w:p>
    <w:p w:rsidR="004A5293" w:rsidRPr="00005D11" w:rsidRDefault="004A5293" w:rsidP="004A5293">
      <w:pPr>
        <w:pStyle w:val="GvdeMetni"/>
        <w:ind w:firstLine="708"/>
        <w:rPr>
          <w:rFonts w:ascii="Cambria" w:hAnsi="Cambria"/>
          <w:b/>
          <w:i/>
        </w:rPr>
      </w:pPr>
      <w:r w:rsidRPr="00005D11">
        <w:rPr>
          <w:rFonts w:ascii="Cambria" w:hAnsi="Cambria"/>
          <w:b/>
          <w:i/>
        </w:rPr>
        <w:t>Stratejik Hedef 7.1.</w:t>
      </w:r>
    </w:p>
    <w:p w:rsidR="004A5293" w:rsidRDefault="004A5293" w:rsidP="004A5293">
      <w:pPr>
        <w:pStyle w:val="GvdeMetni"/>
        <w:spacing w:before="115"/>
        <w:ind w:left="373" w:firstLine="335"/>
      </w:pPr>
      <w:r>
        <w:t xml:space="preserve">Çalışma ortamlarının iletişimi ve iş </w:t>
      </w:r>
      <w:proofErr w:type="gramStart"/>
      <w:r>
        <w:t>motivasyonunu</w:t>
      </w:r>
      <w:proofErr w:type="gramEnd"/>
      <w:r>
        <w:t xml:space="preserve"> sağlayacak şekilde düzenlenmesi.</w:t>
      </w:r>
    </w:p>
    <w:p w:rsidR="00B86FC8" w:rsidRPr="00B86FC8" w:rsidRDefault="00B86FC8" w:rsidP="00B86FC8">
      <w:pPr>
        <w:pStyle w:val="GvdeMetni"/>
        <w:spacing w:before="115"/>
        <w:rPr>
          <w:rFonts w:ascii="Cambria" w:hAnsi="Cambria"/>
          <w:b/>
        </w:rPr>
      </w:pPr>
      <w:r w:rsidRPr="00B86FC8">
        <w:rPr>
          <w:rFonts w:ascii="Cambria" w:hAnsi="Cambria"/>
          <w:b/>
        </w:rPr>
        <w:lastRenderedPageBreak/>
        <w:t>Performans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6"/>
        <w:gridCol w:w="1102"/>
        <w:gridCol w:w="762"/>
        <w:gridCol w:w="994"/>
        <w:gridCol w:w="959"/>
        <w:gridCol w:w="1043"/>
        <w:gridCol w:w="956"/>
      </w:tblGrid>
      <w:tr w:rsidR="00B86FC8" w:rsidRPr="00B86FC8" w:rsidTr="007024F1">
        <w:trPr>
          <w:trHeight w:val="419"/>
        </w:trPr>
        <w:tc>
          <w:tcPr>
            <w:tcW w:w="676" w:type="pct"/>
            <w:vMerge w:val="restart"/>
            <w:shd w:val="clear" w:color="auto" w:fill="A8D08D" w:themeFill="accent6" w:themeFillTint="99"/>
          </w:tcPr>
          <w:p w:rsidR="00B86FC8" w:rsidRPr="00B86FC8" w:rsidRDefault="00B86FC8" w:rsidP="000832BD">
            <w:pPr>
              <w:pStyle w:val="TableParagraph"/>
              <w:spacing w:before="227"/>
              <w:ind w:left="107"/>
              <w:rPr>
                <w:rFonts w:ascii="Cambria" w:hAnsi="Cambria"/>
                <w:b/>
                <w:sz w:val="20"/>
                <w:szCs w:val="20"/>
              </w:rPr>
            </w:pPr>
            <w:r w:rsidRPr="00B86FC8">
              <w:rPr>
                <w:rFonts w:ascii="Cambria" w:hAnsi="Cambria"/>
                <w:b/>
                <w:sz w:val="20"/>
                <w:szCs w:val="20"/>
              </w:rPr>
              <w:t>No</w:t>
            </w:r>
          </w:p>
        </w:tc>
        <w:tc>
          <w:tcPr>
            <w:tcW w:w="1940" w:type="pct"/>
            <w:vMerge w:val="restart"/>
            <w:shd w:val="clear" w:color="auto" w:fill="A8D08D" w:themeFill="accent6" w:themeFillTint="99"/>
          </w:tcPr>
          <w:p w:rsidR="00B86FC8" w:rsidRPr="00B86FC8" w:rsidRDefault="00B86FC8" w:rsidP="000832BD">
            <w:pPr>
              <w:pStyle w:val="TableParagraph"/>
              <w:spacing w:before="90"/>
              <w:ind w:left="108"/>
              <w:rPr>
                <w:rFonts w:ascii="Cambria" w:hAnsi="Cambria"/>
                <w:b/>
                <w:sz w:val="20"/>
                <w:szCs w:val="20"/>
              </w:rPr>
            </w:pPr>
            <w:r w:rsidRPr="00B86FC8">
              <w:rPr>
                <w:rFonts w:ascii="Cambria" w:hAnsi="Cambria"/>
                <w:b/>
                <w:sz w:val="20"/>
                <w:szCs w:val="20"/>
              </w:rPr>
              <w:t>PERFORMANS</w:t>
            </w:r>
          </w:p>
          <w:p w:rsidR="00B86FC8" w:rsidRPr="00B86FC8" w:rsidRDefault="00B86FC8" w:rsidP="000832BD">
            <w:pPr>
              <w:pStyle w:val="TableParagraph"/>
              <w:ind w:left="108"/>
              <w:rPr>
                <w:rFonts w:ascii="Cambria" w:hAnsi="Cambria"/>
                <w:b/>
                <w:sz w:val="20"/>
                <w:szCs w:val="20"/>
              </w:rPr>
            </w:pPr>
            <w:r w:rsidRPr="00B86FC8">
              <w:rPr>
                <w:rFonts w:ascii="Cambria" w:hAnsi="Cambria"/>
                <w:b/>
                <w:sz w:val="20"/>
                <w:szCs w:val="20"/>
              </w:rPr>
              <w:t>GÖSTERGESİ</w:t>
            </w:r>
          </w:p>
        </w:tc>
        <w:tc>
          <w:tcPr>
            <w:tcW w:w="480" w:type="pct"/>
            <w:shd w:val="clear" w:color="auto" w:fill="A8D08D" w:themeFill="accent6" w:themeFillTint="99"/>
          </w:tcPr>
          <w:p w:rsidR="00B86FC8" w:rsidRPr="00B86FC8" w:rsidRDefault="00B86FC8" w:rsidP="000832BD">
            <w:pPr>
              <w:pStyle w:val="TableParagraph"/>
              <w:spacing w:before="68"/>
              <w:ind w:left="216" w:right="208"/>
              <w:jc w:val="center"/>
              <w:rPr>
                <w:rFonts w:ascii="Cambria" w:hAnsi="Cambria"/>
                <w:b/>
                <w:sz w:val="20"/>
                <w:szCs w:val="20"/>
              </w:rPr>
            </w:pPr>
            <w:r w:rsidRPr="00B86FC8">
              <w:rPr>
                <w:rFonts w:ascii="Cambria" w:hAnsi="Cambria"/>
                <w:b/>
                <w:sz w:val="20"/>
                <w:szCs w:val="20"/>
              </w:rPr>
              <w:t>Mevcut</w:t>
            </w:r>
          </w:p>
        </w:tc>
        <w:tc>
          <w:tcPr>
            <w:tcW w:w="1903" w:type="pct"/>
            <w:gridSpan w:val="5"/>
            <w:shd w:val="clear" w:color="auto" w:fill="A8D08D" w:themeFill="accent6" w:themeFillTint="99"/>
          </w:tcPr>
          <w:p w:rsidR="00B86FC8" w:rsidRPr="00B86FC8" w:rsidRDefault="00B86FC8" w:rsidP="000832BD">
            <w:pPr>
              <w:pStyle w:val="TableParagraph"/>
              <w:spacing w:before="68"/>
              <w:ind w:left="2044" w:right="2025"/>
              <w:jc w:val="center"/>
              <w:rPr>
                <w:rFonts w:ascii="Cambria" w:hAnsi="Cambria"/>
                <w:b/>
                <w:sz w:val="20"/>
                <w:szCs w:val="20"/>
              </w:rPr>
            </w:pPr>
            <w:r w:rsidRPr="00B86FC8">
              <w:rPr>
                <w:rFonts w:ascii="Cambria" w:hAnsi="Cambria"/>
                <w:b/>
                <w:sz w:val="20"/>
                <w:szCs w:val="20"/>
              </w:rPr>
              <w:t>HEDEF</w:t>
            </w:r>
          </w:p>
        </w:tc>
      </w:tr>
      <w:tr w:rsidR="007024F1" w:rsidRPr="00B86FC8" w:rsidTr="007024F1">
        <w:trPr>
          <w:trHeight w:val="309"/>
        </w:trPr>
        <w:tc>
          <w:tcPr>
            <w:tcW w:w="676" w:type="pct"/>
            <w:vMerge/>
            <w:tcBorders>
              <w:top w:val="nil"/>
              <w:bottom w:val="single" w:sz="4" w:space="0" w:color="000000"/>
            </w:tcBorders>
            <w:shd w:val="clear" w:color="auto" w:fill="A8D08D" w:themeFill="accent6" w:themeFillTint="99"/>
          </w:tcPr>
          <w:p w:rsidR="00B86FC8" w:rsidRPr="00B86FC8" w:rsidRDefault="00B86FC8" w:rsidP="000832BD">
            <w:pPr>
              <w:rPr>
                <w:rFonts w:ascii="Cambria" w:hAnsi="Cambria"/>
                <w:sz w:val="20"/>
                <w:szCs w:val="20"/>
              </w:rPr>
            </w:pPr>
          </w:p>
        </w:tc>
        <w:tc>
          <w:tcPr>
            <w:tcW w:w="1940" w:type="pct"/>
            <w:vMerge/>
            <w:tcBorders>
              <w:top w:val="nil"/>
              <w:bottom w:val="single" w:sz="4" w:space="0" w:color="000000"/>
            </w:tcBorders>
            <w:shd w:val="clear" w:color="auto" w:fill="A8D08D" w:themeFill="accent6" w:themeFillTint="99"/>
          </w:tcPr>
          <w:p w:rsidR="00B86FC8" w:rsidRPr="00B86FC8" w:rsidRDefault="00B86FC8" w:rsidP="000832BD">
            <w:pPr>
              <w:rPr>
                <w:rFonts w:ascii="Cambria" w:hAnsi="Cambria"/>
                <w:sz w:val="20"/>
                <w:szCs w:val="20"/>
              </w:rPr>
            </w:pPr>
          </w:p>
        </w:tc>
        <w:tc>
          <w:tcPr>
            <w:tcW w:w="480" w:type="pct"/>
            <w:shd w:val="clear" w:color="auto" w:fill="A8D08D" w:themeFill="accent6" w:themeFillTint="99"/>
          </w:tcPr>
          <w:p w:rsidR="00B86FC8" w:rsidRPr="00B86FC8" w:rsidRDefault="00B86FC8" w:rsidP="000832BD">
            <w:pPr>
              <w:pStyle w:val="TableParagraph"/>
              <w:spacing w:before="13"/>
              <w:ind w:left="216" w:right="206"/>
              <w:jc w:val="center"/>
              <w:rPr>
                <w:rFonts w:ascii="Cambria" w:hAnsi="Cambria"/>
                <w:b/>
                <w:sz w:val="20"/>
                <w:szCs w:val="20"/>
              </w:rPr>
            </w:pPr>
            <w:r w:rsidRPr="00B86FC8">
              <w:rPr>
                <w:rFonts w:ascii="Cambria" w:hAnsi="Cambria"/>
                <w:b/>
                <w:sz w:val="20"/>
                <w:szCs w:val="20"/>
              </w:rPr>
              <w:t>2023</w:t>
            </w:r>
          </w:p>
        </w:tc>
        <w:tc>
          <w:tcPr>
            <w:tcW w:w="308" w:type="pct"/>
            <w:shd w:val="clear" w:color="auto" w:fill="A8D08D" w:themeFill="accent6" w:themeFillTint="99"/>
          </w:tcPr>
          <w:p w:rsidR="00B86FC8" w:rsidRPr="00B86FC8" w:rsidRDefault="00B86FC8" w:rsidP="000832BD">
            <w:pPr>
              <w:pStyle w:val="TableParagraph"/>
              <w:spacing w:before="13"/>
              <w:ind w:left="138" w:right="132"/>
              <w:jc w:val="center"/>
              <w:rPr>
                <w:rFonts w:ascii="Cambria" w:hAnsi="Cambria"/>
                <w:b/>
                <w:sz w:val="20"/>
                <w:szCs w:val="20"/>
              </w:rPr>
            </w:pPr>
            <w:r w:rsidRPr="00B86FC8">
              <w:rPr>
                <w:rFonts w:ascii="Cambria" w:hAnsi="Cambria"/>
                <w:b/>
                <w:sz w:val="20"/>
                <w:szCs w:val="20"/>
              </w:rPr>
              <w:t>2024</w:t>
            </w:r>
          </w:p>
        </w:tc>
        <w:tc>
          <w:tcPr>
            <w:tcW w:w="400" w:type="pct"/>
            <w:shd w:val="clear" w:color="auto" w:fill="A8D08D" w:themeFill="accent6" w:themeFillTint="99"/>
          </w:tcPr>
          <w:p w:rsidR="00B86FC8" w:rsidRPr="00B86FC8" w:rsidRDefault="00B86FC8" w:rsidP="000832BD">
            <w:pPr>
              <w:pStyle w:val="TableParagraph"/>
              <w:spacing w:before="13"/>
              <w:ind w:left="259" w:right="250"/>
              <w:jc w:val="center"/>
              <w:rPr>
                <w:rFonts w:ascii="Cambria" w:hAnsi="Cambria"/>
                <w:b/>
                <w:sz w:val="20"/>
                <w:szCs w:val="20"/>
              </w:rPr>
            </w:pPr>
            <w:r w:rsidRPr="00B86FC8">
              <w:rPr>
                <w:rFonts w:ascii="Cambria" w:hAnsi="Cambria"/>
                <w:b/>
                <w:sz w:val="20"/>
                <w:szCs w:val="20"/>
              </w:rPr>
              <w:t>2025</w:t>
            </w:r>
          </w:p>
        </w:tc>
        <w:tc>
          <w:tcPr>
            <w:tcW w:w="388" w:type="pct"/>
            <w:shd w:val="clear" w:color="auto" w:fill="A8D08D" w:themeFill="accent6" w:themeFillTint="99"/>
          </w:tcPr>
          <w:p w:rsidR="00B86FC8" w:rsidRPr="00B86FC8" w:rsidRDefault="00B86FC8" w:rsidP="000832BD">
            <w:pPr>
              <w:pStyle w:val="TableParagraph"/>
              <w:spacing w:before="13"/>
              <w:ind w:left="213" w:right="201"/>
              <w:jc w:val="center"/>
              <w:rPr>
                <w:rFonts w:ascii="Cambria" w:hAnsi="Cambria"/>
                <w:b/>
                <w:sz w:val="20"/>
                <w:szCs w:val="20"/>
              </w:rPr>
            </w:pPr>
            <w:r w:rsidRPr="00B86FC8">
              <w:rPr>
                <w:rFonts w:ascii="Cambria" w:hAnsi="Cambria"/>
                <w:b/>
                <w:sz w:val="20"/>
                <w:szCs w:val="20"/>
              </w:rPr>
              <w:t>2026</w:t>
            </w:r>
          </w:p>
        </w:tc>
        <w:tc>
          <w:tcPr>
            <w:tcW w:w="421" w:type="pct"/>
            <w:shd w:val="clear" w:color="auto" w:fill="A8D08D" w:themeFill="accent6" w:themeFillTint="99"/>
          </w:tcPr>
          <w:p w:rsidR="00B86FC8" w:rsidRPr="00B86FC8" w:rsidRDefault="00B86FC8" w:rsidP="000832BD">
            <w:pPr>
              <w:pStyle w:val="TableParagraph"/>
              <w:spacing w:before="13"/>
              <w:ind w:left="284" w:right="275"/>
              <w:jc w:val="center"/>
              <w:rPr>
                <w:rFonts w:ascii="Cambria" w:hAnsi="Cambria"/>
                <w:b/>
                <w:sz w:val="20"/>
                <w:szCs w:val="20"/>
              </w:rPr>
            </w:pPr>
            <w:r w:rsidRPr="00B86FC8">
              <w:rPr>
                <w:rFonts w:ascii="Cambria" w:hAnsi="Cambria"/>
                <w:b/>
                <w:sz w:val="20"/>
                <w:szCs w:val="20"/>
              </w:rPr>
              <w:t>2027</w:t>
            </w:r>
          </w:p>
        </w:tc>
        <w:tc>
          <w:tcPr>
            <w:tcW w:w="387" w:type="pct"/>
            <w:shd w:val="clear" w:color="auto" w:fill="A8D08D" w:themeFill="accent6" w:themeFillTint="99"/>
          </w:tcPr>
          <w:p w:rsidR="00B86FC8" w:rsidRPr="00B86FC8" w:rsidRDefault="00B86FC8" w:rsidP="000832BD">
            <w:pPr>
              <w:pStyle w:val="TableParagraph"/>
              <w:spacing w:before="13"/>
              <w:ind w:left="207" w:right="199"/>
              <w:jc w:val="center"/>
              <w:rPr>
                <w:rFonts w:ascii="Cambria" w:hAnsi="Cambria"/>
                <w:b/>
                <w:sz w:val="20"/>
                <w:szCs w:val="20"/>
              </w:rPr>
            </w:pPr>
            <w:r w:rsidRPr="00B86FC8">
              <w:rPr>
                <w:rFonts w:ascii="Cambria" w:hAnsi="Cambria"/>
                <w:b/>
                <w:sz w:val="20"/>
                <w:szCs w:val="20"/>
              </w:rPr>
              <w:t>2028</w:t>
            </w:r>
          </w:p>
        </w:tc>
      </w:tr>
      <w:tr w:rsidR="00B86FC8" w:rsidRPr="00B86FC8" w:rsidTr="007024F1">
        <w:trPr>
          <w:trHeight w:val="549"/>
        </w:trPr>
        <w:tc>
          <w:tcPr>
            <w:tcW w:w="676" w:type="pct"/>
            <w:shd w:val="clear" w:color="auto" w:fill="C5E0B3" w:themeFill="accent6" w:themeFillTint="66"/>
          </w:tcPr>
          <w:p w:rsidR="00B86FC8" w:rsidRPr="00B86FC8" w:rsidRDefault="00B86FC8" w:rsidP="000832BD">
            <w:pPr>
              <w:pStyle w:val="TableParagraph"/>
              <w:spacing w:before="18"/>
              <w:ind w:left="107"/>
              <w:rPr>
                <w:rFonts w:ascii="Cambria" w:hAnsi="Cambria"/>
                <w:b/>
                <w:sz w:val="20"/>
                <w:szCs w:val="20"/>
              </w:rPr>
            </w:pPr>
            <w:r w:rsidRPr="00B86FC8">
              <w:rPr>
                <w:rFonts w:ascii="Cambria" w:hAnsi="Cambria"/>
                <w:b/>
                <w:sz w:val="20"/>
                <w:szCs w:val="20"/>
              </w:rPr>
              <w:t>PG.1.1.1</w:t>
            </w:r>
          </w:p>
        </w:tc>
        <w:tc>
          <w:tcPr>
            <w:tcW w:w="1940" w:type="pct"/>
            <w:shd w:val="clear" w:color="auto" w:fill="C5E0B3" w:themeFill="accent6" w:themeFillTint="66"/>
          </w:tcPr>
          <w:p w:rsidR="00B86FC8" w:rsidRPr="00B86FC8" w:rsidRDefault="00B86FC8" w:rsidP="000832BD">
            <w:pPr>
              <w:pStyle w:val="TableParagraph"/>
              <w:spacing w:before="128"/>
              <w:ind w:left="108"/>
              <w:rPr>
                <w:rFonts w:ascii="Cambria" w:hAnsi="Cambria"/>
                <w:sz w:val="20"/>
                <w:szCs w:val="20"/>
              </w:rPr>
            </w:pPr>
            <w:r w:rsidRPr="00B86FC8">
              <w:rPr>
                <w:rFonts w:ascii="Cambria" w:hAnsi="Cambria"/>
                <w:sz w:val="20"/>
                <w:szCs w:val="20"/>
              </w:rPr>
              <w:t>Zümre öğretmenler toplantısı</w:t>
            </w:r>
          </w:p>
        </w:tc>
        <w:tc>
          <w:tcPr>
            <w:tcW w:w="480" w:type="pct"/>
          </w:tcPr>
          <w:p w:rsidR="00B86FC8" w:rsidRPr="00B86FC8" w:rsidRDefault="00B86FC8" w:rsidP="000832BD">
            <w:pPr>
              <w:pStyle w:val="TableParagraph"/>
              <w:spacing w:before="128"/>
              <w:ind w:left="10"/>
              <w:jc w:val="center"/>
              <w:rPr>
                <w:rFonts w:ascii="Cambria" w:hAnsi="Cambria"/>
                <w:sz w:val="20"/>
                <w:szCs w:val="20"/>
              </w:rPr>
            </w:pPr>
            <w:r w:rsidRPr="00B86FC8">
              <w:rPr>
                <w:rFonts w:ascii="Cambria" w:hAnsi="Cambria"/>
                <w:sz w:val="20"/>
                <w:szCs w:val="20"/>
              </w:rPr>
              <w:t>3</w:t>
            </w:r>
          </w:p>
        </w:tc>
        <w:tc>
          <w:tcPr>
            <w:tcW w:w="308" w:type="pct"/>
          </w:tcPr>
          <w:p w:rsidR="00B86FC8" w:rsidRPr="00B86FC8" w:rsidRDefault="00B86FC8" w:rsidP="000832BD">
            <w:pPr>
              <w:pStyle w:val="TableParagraph"/>
              <w:spacing w:before="128"/>
              <w:ind w:left="6"/>
              <w:jc w:val="center"/>
              <w:rPr>
                <w:rFonts w:ascii="Cambria" w:hAnsi="Cambria"/>
                <w:sz w:val="20"/>
                <w:szCs w:val="20"/>
              </w:rPr>
            </w:pPr>
            <w:r w:rsidRPr="00B86FC8">
              <w:rPr>
                <w:rFonts w:ascii="Cambria" w:hAnsi="Cambria"/>
                <w:sz w:val="20"/>
                <w:szCs w:val="20"/>
              </w:rPr>
              <w:t>3</w:t>
            </w:r>
          </w:p>
        </w:tc>
        <w:tc>
          <w:tcPr>
            <w:tcW w:w="400" w:type="pct"/>
          </w:tcPr>
          <w:p w:rsidR="00B86FC8" w:rsidRPr="00B86FC8" w:rsidRDefault="00B86FC8" w:rsidP="000832BD">
            <w:pPr>
              <w:pStyle w:val="TableParagraph"/>
              <w:spacing w:before="128"/>
              <w:ind w:left="9"/>
              <w:jc w:val="center"/>
              <w:rPr>
                <w:rFonts w:ascii="Cambria" w:hAnsi="Cambria"/>
                <w:sz w:val="20"/>
                <w:szCs w:val="20"/>
              </w:rPr>
            </w:pPr>
            <w:r w:rsidRPr="00B86FC8">
              <w:rPr>
                <w:rFonts w:ascii="Cambria" w:hAnsi="Cambria"/>
                <w:sz w:val="20"/>
                <w:szCs w:val="20"/>
              </w:rPr>
              <w:t>4</w:t>
            </w:r>
          </w:p>
        </w:tc>
        <w:tc>
          <w:tcPr>
            <w:tcW w:w="388" w:type="pct"/>
          </w:tcPr>
          <w:p w:rsidR="00B86FC8" w:rsidRPr="00B86FC8" w:rsidRDefault="00B86FC8" w:rsidP="000832BD">
            <w:pPr>
              <w:pStyle w:val="TableParagraph"/>
              <w:spacing w:before="128"/>
              <w:ind w:left="12"/>
              <w:jc w:val="center"/>
              <w:rPr>
                <w:rFonts w:ascii="Cambria" w:hAnsi="Cambria"/>
                <w:sz w:val="20"/>
                <w:szCs w:val="20"/>
              </w:rPr>
            </w:pPr>
            <w:r w:rsidRPr="00B86FC8">
              <w:rPr>
                <w:rFonts w:ascii="Cambria" w:hAnsi="Cambria"/>
                <w:sz w:val="20"/>
                <w:szCs w:val="20"/>
              </w:rPr>
              <w:t>4</w:t>
            </w:r>
          </w:p>
        </w:tc>
        <w:tc>
          <w:tcPr>
            <w:tcW w:w="421" w:type="pct"/>
          </w:tcPr>
          <w:p w:rsidR="00B86FC8" w:rsidRPr="00B86FC8" w:rsidRDefault="00B86FC8" w:rsidP="000832BD">
            <w:pPr>
              <w:pStyle w:val="TableParagraph"/>
              <w:spacing w:before="128"/>
              <w:ind w:left="9"/>
              <w:jc w:val="center"/>
              <w:rPr>
                <w:rFonts w:ascii="Cambria" w:hAnsi="Cambria"/>
                <w:sz w:val="20"/>
                <w:szCs w:val="20"/>
              </w:rPr>
            </w:pPr>
            <w:r w:rsidRPr="00B86FC8">
              <w:rPr>
                <w:rFonts w:ascii="Cambria" w:hAnsi="Cambria"/>
                <w:sz w:val="20"/>
                <w:szCs w:val="20"/>
              </w:rPr>
              <w:t>4</w:t>
            </w:r>
          </w:p>
        </w:tc>
        <w:tc>
          <w:tcPr>
            <w:tcW w:w="387" w:type="pct"/>
          </w:tcPr>
          <w:p w:rsidR="00B86FC8" w:rsidRPr="00B86FC8" w:rsidRDefault="00B86FC8" w:rsidP="000832BD">
            <w:pPr>
              <w:pStyle w:val="TableParagraph"/>
              <w:spacing w:before="128"/>
              <w:ind w:left="8"/>
              <w:jc w:val="center"/>
              <w:rPr>
                <w:rFonts w:ascii="Cambria" w:hAnsi="Cambria"/>
                <w:sz w:val="20"/>
                <w:szCs w:val="20"/>
              </w:rPr>
            </w:pPr>
            <w:r w:rsidRPr="00B86FC8">
              <w:rPr>
                <w:rFonts w:ascii="Cambria" w:hAnsi="Cambria"/>
                <w:sz w:val="20"/>
                <w:szCs w:val="20"/>
              </w:rPr>
              <w:t>4</w:t>
            </w:r>
          </w:p>
        </w:tc>
      </w:tr>
      <w:tr w:rsidR="00B86FC8" w:rsidRPr="00B86FC8" w:rsidTr="007024F1">
        <w:trPr>
          <w:trHeight w:val="549"/>
        </w:trPr>
        <w:tc>
          <w:tcPr>
            <w:tcW w:w="676" w:type="pct"/>
            <w:shd w:val="clear" w:color="auto" w:fill="C5E0B3" w:themeFill="accent6" w:themeFillTint="66"/>
          </w:tcPr>
          <w:p w:rsidR="00B86FC8" w:rsidRPr="00B86FC8" w:rsidRDefault="00B86FC8" w:rsidP="000832BD">
            <w:pPr>
              <w:pStyle w:val="TableParagraph"/>
              <w:spacing w:before="18"/>
              <w:ind w:left="107"/>
              <w:rPr>
                <w:rFonts w:ascii="Cambria" w:hAnsi="Cambria"/>
                <w:b/>
                <w:sz w:val="20"/>
                <w:szCs w:val="20"/>
              </w:rPr>
            </w:pPr>
            <w:r w:rsidRPr="00B86FC8">
              <w:rPr>
                <w:rFonts w:ascii="Cambria" w:hAnsi="Cambria"/>
                <w:b/>
                <w:sz w:val="20"/>
                <w:szCs w:val="20"/>
              </w:rPr>
              <w:t>PG.1.1.2</w:t>
            </w:r>
          </w:p>
        </w:tc>
        <w:tc>
          <w:tcPr>
            <w:tcW w:w="1940" w:type="pct"/>
            <w:shd w:val="clear" w:color="auto" w:fill="C5E0B3" w:themeFill="accent6" w:themeFillTint="66"/>
          </w:tcPr>
          <w:p w:rsidR="00B86FC8" w:rsidRPr="00B86FC8" w:rsidRDefault="00B86FC8" w:rsidP="000832BD">
            <w:pPr>
              <w:pStyle w:val="TableParagraph"/>
              <w:spacing w:before="129"/>
              <w:ind w:left="108"/>
              <w:rPr>
                <w:rFonts w:ascii="Cambria" w:hAnsi="Cambria"/>
                <w:sz w:val="20"/>
                <w:szCs w:val="20"/>
              </w:rPr>
            </w:pPr>
            <w:r w:rsidRPr="00B86FC8">
              <w:rPr>
                <w:rFonts w:ascii="Cambria" w:hAnsi="Cambria"/>
                <w:sz w:val="20"/>
                <w:szCs w:val="20"/>
              </w:rPr>
              <w:t>Öğretmenlerle yapılan okul içi sosyal etkinlikler</w:t>
            </w:r>
          </w:p>
        </w:tc>
        <w:tc>
          <w:tcPr>
            <w:tcW w:w="480" w:type="pct"/>
          </w:tcPr>
          <w:p w:rsidR="00B86FC8" w:rsidRPr="00B86FC8" w:rsidRDefault="00B86FC8" w:rsidP="000832BD">
            <w:pPr>
              <w:pStyle w:val="TableParagraph"/>
              <w:spacing w:before="129"/>
              <w:ind w:left="10"/>
              <w:jc w:val="center"/>
              <w:rPr>
                <w:rFonts w:ascii="Cambria" w:hAnsi="Cambria"/>
                <w:sz w:val="20"/>
                <w:szCs w:val="20"/>
              </w:rPr>
            </w:pPr>
            <w:r w:rsidRPr="00B86FC8">
              <w:rPr>
                <w:rFonts w:ascii="Cambria" w:hAnsi="Cambria"/>
                <w:sz w:val="20"/>
                <w:szCs w:val="20"/>
              </w:rPr>
              <w:t>3</w:t>
            </w:r>
          </w:p>
        </w:tc>
        <w:tc>
          <w:tcPr>
            <w:tcW w:w="308" w:type="pct"/>
          </w:tcPr>
          <w:p w:rsidR="00B86FC8" w:rsidRPr="00B86FC8" w:rsidRDefault="00B86FC8" w:rsidP="000832BD">
            <w:pPr>
              <w:pStyle w:val="TableParagraph"/>
              <w:spacing w:before="129"/>
              <w:ind w:left="6"/>
              <w:jc w:val="center"/>
              <w:rPr>
                <w:rFonts w:ascii="Cambria" w:hAnsi="Cambria"/>
                <w:sz w:val="20"/>
                <w:szCs w:val="20"/>
              </w:rPr>
            </w:pPr>
            <w:r w:rsidRPr="00B86FC8">
              <w:rPr>
                <w:rFonts w:ascii="Cambria" w:hAnsi="Cambria"/>
                <w:sz w:val="20"/>
                <w:szCs w:val="20"/>
              </w:rPr>
              <w:t>3</w:t>
            </w:r>
          </w:p>
        </w:tc>
        <w:tc>
          <w:tcPr>
            <w:tcW w:w="400" w:type="pct"/>
          </w:tcPr>
          <w:p w:rsidR="00B86FC8" w:rsidRPr="00B86FC8" w:rsidRDefault="00B86FC8" w:rsidP="000832BD">
            <w:pPr>
              <w:pStyle w:val="TableParagraph"/>
              <w:spacing w:before="129"/>
              <w:ind w:left="9"/>
              <w:jc w:val="center"/>
              <w:rPr>
                <w:rFonts w:ascii="Cambria" w:hAnsi="Cambria"/>
                <w:sz w:val="20"/>
                <w:szCs w:val="20"/>
              </w:rPr>
            </w:pPr>
            <w:r w:rsidRPr="00B86FC8">
              <w:rPr>
                <w:rFonts w:ascii="Cambria" w:hAnsi="Cambria"/>
                <w:sz w:val="20"/>
                <w:szCs w:val="20"/>
              </w:rPr>
              <w:t>6</w:t>
            </w:r>
          </w:p>
        </w:tc>
        <w:tc>
          <w:tcPr>
            <w:tcW w:w="388" w:type="pct"/>
          </w:tcPr>
          <w:p w:rsidR="00B86FC8" w:rsidRPr="00B86FC8" w:rsidRDefault="00B86FC8" w:rsidP="000832BD">
            <w:pPr>
              <w:pStyle w:val="TableParagraph"/>
              <w:spacing w:before="129"/>
              <w:ind w:left="12"/>
              <w:jc w:val="center"/>
              <w:rPr>
                <w:rFonts w:ascii="Cambria" w:hAnsi="Cambria"/>
                <w:sz w:val="20"/>
                <w:szCs w:val="20"/>
              </w:rPr>
            </w:pPr>
            <w:r w:rsidRPr="00B86FC8">
              <w:rPr>
                <w:rFonts w:ascii="Cambria" w:hAnsi="Cambria"/>
                <w:sz w:val="20"/>
                <w:szCs w:val="20"/>
              </w:rPr>
              <w:t>6</w:t>
            </w:r>
          </w:p>
        </w:tc>
        <w:tc>
          <w:tcPr>
            <w:tcW w:w="421" w:type="pct"/>
          </w:tcPr>
          <w:p w:rsidR="00B86FC8" w:rsidRPr="00B86FC8" w:rsidRDefault="00B86FC8" w:rsidP="000832BD">
            <w:pPr>
              <w:pStyle w:val="TableParagraph"/>
              <w:spacing w:before="129"/>
              <w:ind w:left="9"/>
              <w:jc w:val="center"/>
              <w:rPr>
                <w:rFonts w:ascii="Cambria" w:hAnsi="Cambria"/>
                <w:sz w:val="20"/>
                <w:szCs w:val="20"/>
              </w:rPr>
            </w:pPr>
            <w:r w:rsidRPr="00B86FC8">
              <w:rPr>
                <w:rFonts w:ascii="Cambria" w:hAnsi="Cambria"/>
                <w:sz w:val="20"/>
                <w:szCs w:val="20"/>
              </w:rPr>
              <w:t>6</w:t>
            </w:r>
          </w:p>
        </w:tc>
        <w:tc>
          <w:tcPr>
            <w:tcW w:w="387" w:type="pct"/>
          </w:tcPr>
          <w:p w:rsidR="00B86FC8" w:rsidRPr="00B86FC8" w:rsidRDefault="00B86FC8" w:rsidP="000832BD">
            <w:pPr>
              <w:pStyle w:val="TableParagraph"/>
              <w:spacing w:before="129"/>
              <w:ind w:left="8"/>
              <w:jc w:val="center"/>
              <w:rPr>
                <w:rFonts w:ascii="Cambria" w:hAnsi="Cambria"/>
                <w:sz w:val="20"/>
                <w:szCs w:val="20"/>
              </w:rPr>
            </w:pPr>
            <w:r w:rsidRPr="00B86FC8">
              <w:rPr>
                <w:rFonts w:ascii="Cambria" w:hAnsi="Cambria"/>
                <w:sz w:val="20"/>
                <w:szCs w:val="20"/>
              </w:rPr>
              <w:t>6</w:t>
            </w:r>
          </w:p>
        </w:tc>
      </w:tr>
    </w:tbl>
    <w:p w:rsidR="004A5293" w:rsidRDefault="004A5293" w:rsidP="004A5293">
      <w:pPr>
        <w:pStyle w:val="GvdeMetni"/>
        <w:rPr>
          <w:sz w:val="26"/>
        </w:rPr>
      </w:pPr>
    </w:p>
    <w:p w:rsidR="00B86FC8" w:rsidRPr="00B86FC8" w:rsidRDefault="00B86FC8" w:rsidP="004A5293">
      <w:pPr>
        <w:pStyle w:val="GvdeMetni"/>
        <w:rPr>
          <w:rFonts w:ascii="Cambria" w:hAnsi="Cambria"/>
          <w:b/>
        </w:rPr>
      </w:pPr>
      <w:r w:rsidRPr="00B86FC8">
        <w:rPr>
          <w:rFonts w:ascii="Cambria" w:hAnsi="Cambria"/>
          <w:b/>
        </w:rPr>
        <w:t>Eylem Planı</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1"/>
        <w:gridCol w:w="4249"/>
        <w:gridCol w:w="2076"/>
        <w:gridCol w:w="2080"/>
      </w:tblGrid>
      <w:tr w:rsidR="00B86FC8" w:rsidRPr="00B86FC8" w:rsidTr="007024F1">
        <w:trPr>
          <w:trHeight w:val="440"/>
        </w:trPr>
        <w:tc>
          <w:tcPr>
            <w:tcW w:w="353" w:type="pct"/>
            <w:tcBorders>
              <w:bottom w:val="single" w:sz="8" w:space="0" w:color="000000"/>
            </w:tcBorders>
            <w:shd w:val="clear" w:color="auto" w:fill="A8D08D" w:themeFill="accent6" w:themeFillTint="99"/>
          </w:tcPr>
          <w:p w:rsidR="00B86FC8" w:rsidRPr="00B86FC8" w:rsidRDefault="00B86FC8" w:rsidP="000832BD">
            <w:pPr>
              <w:pStyle w:val="TableParagraph"/>
              <w:spacing w:before="78"/>
              <w:ind w:left="214" w:right="199"/>
              <w:jc w:val="center"/>
              <w:rPr>
                <w:rFonts w:ascii="Cambria" w:hAnsi="Cambria"/>
                <w:b/>
                <w:sz w:val="20"/>
                <w:szCs w:val="20"/>
              </w:rPr>
            </w:pPr>
            <w:r w:rsidRPr="00B86FC8">
              <w:rPr>
                <w:rFonts w:ascii="Cambria" w:hAnsi="Cambria"/>
                <w:b/>
                <w:sz w:val="20"/>
                <w:szCs w:val="20"/>
              </w:rPr>
              <w:t>No</w:t>
            </w:r>
          </w:p>
        </w:tc>
        <w:tc>
          <w:tcPr>
            <w:tcW w:w="2324" w:type="pct"/>
            <w:tcBorders>
              <w:bottom w:val="single" w:sz="8" w:space="0" w:color="000000"/>
            </w:tcBorders>
            <w:shd w:val="clear" w:color="auto" w:fill="A8D08D" w:themeFill="accent6" w:themeFillTint="99"/>
          </w:tcPr>
          <w:p w:rsidR="00B86FC8" w:rsidRPr="00B86FC8" w:rsidRDefault="00B86FC8" w:rsidP="00B86FC8">
            <w:pPr>
              <w:pStyle w:val="TableParagraph"/>
              <w:spacing w:before="78"/>
              <w:ind w:right="2602"/>
              <w:rPr>
                <w:rFonts w:ascii="Cambria" w:hAnsi="Cambria"/>
                <w:b/>
                <w:sz w:val="20"/>
                <w:szCs w:val="20"/>
              </w:rPr>
            </w:pPr>
            <w:r w:rsidRPr="00B86FC8">
              <w:rPr>
                <w:rFonts w:ascii="Cambria" w:hAnsi="Cambria"/>
                <w:b/>
                <w:sz w:val="20"/>
                <w:szCs w:val="20"/>
              </w:rPr>
              <w:t>Eylem İfadesi</w:t>
            </w:r>
          </w:p>
        </w:tc>
        <w:tc>
          <w:tcPr>
            <w:tcW w:w="1160" w:type="pct"/>
            <w:shd w:val="clear" w:color="auto" w:fill="A8D08D" w:themeFill="accent6" w:themeFillTint="99"/>
          </w:tcPr>
          <w:p w:rsidR="00B86FC8" w:rsidRPr="00B86FC8" w:rsidRDefault="00B86FC8" w:rsidP="00B86FC8">
            <w:pPr>
              <w:pStyle w:val="TableParagraph"/>
              <w:spacing w:before="78"/>
              <w:rPr>
                <w:rFonts w:ascii="Cambria" w:hAnsi="Cambria"/>
                <w:b/>
                <w:sz w:val="20"/>
                <w:szCs w:val="20"/>
              </w:rPr>
            </w:pPr>
            <w:r w:rsidRPr="00B86FC8">
              <w:rPr>
                <w:rFonts w:ascii="Cambria" w:hAnsi="Cambria"/>
                <w:b/>
                <w:sz w:val="20"/>
                <w:szCs w:val="20"/>
              </w:rPr>
              <w:t>Eylem Sorumlusu</w:t>
            </w:r>
          </w:p>
        </w:tc>
        <w:tc>
          <w:tcPr>
            <w:tcW w:w="1162" w:type="pct"/>
            <w:shd w:val="clear" w:color="auto" w:fill="A8D08D" w:themeFill="accent6" w:themeFillTint="99"/>
          </w:tcPr>
          <w:p w:rsidR="00B86FC8" w:rsidRPr="00B86FC8" w:rsidRDefault="00B86FC8" w:rsidP="00B86FC8">
            <w:pPr>
              <w:pStyle w:val="TableParagraph"/>
              <w:spacing w:before="78"/>
              <w:rPr>
                <w:rFonts w:ascii="Cambria" w:hAnsi="Cambria"/>
                <w:b/>
                <w:sz w:val="20"/>
                <w:szCs w:val="20"/>
              </w:rPr>
            </w:pPr>
            <w:r w:rsidRPr="00B86FC8">
              <w:rPr>
                <w:rFonts w:ascii="Cambria" w:hAnsi="Cambria"/>
                <w:b/>
                <w:sz w:val="20"/>
                <w:szCs w:val="20"/>
              </w:rPr>
              <w:t>Eylem Tarihi</w:t>
            </w:r>
          </w:p>
        </w:tc>
      </w:tr>
      <w:tr w:rsidR="00B86FC8" w:rsidRPr="00B86FC8" w:rsidTr="007024F1">
        <w:trPr>
          <w:trHeight w:val="568"/>
        </w:trPr>
        <w:tc>
          <w:tcPr>
            <w:tcW w:w="353" w:type="pct"/>
            <w:shd w:val="clear" w:color="auto" w:fill="C5E0B3" w:themeFill="accent6" w:themeFillTint="66"/>
          </w:tcPr>
          <w:p w:rsidR="00B86FC8" w:rsidRPr="00B86FC8" w:rsidRDefault="00B86FC8" w:rsidP="000832BD">
            <w:pPr>
              <w:pStyle w:val="TableParagraph"/>
              <w:spacing w:before="143"/>
              <w:ind w:left="217" w:right="199"/>
              <w:jc w:val="center"/>
              <w:rPr>
                <w:rFonts w:ascii="Cambria" w:hAnsi="Cambria"/>
                <w:b/>
                <w:sz w:val="20"/>
                <w:szCs w:val="20"/>
              </w:rPr>
            </w:pPr>
            <w:r w:rsidRPr="00B86FC8">
              <w:rPr>
                <w:rFonts w:ascii="Cambria" w:hAnsi="Cambria"/>
                <w:b/>
                <w:sz w:val="20"/>
                <w:szCs w:val="20"/>
              </w:rPr>
              <w:t>1.1.1.</w:t>
            </w:r>
          </w:p>
        </w:tc>
        <w:tc>
          <w:tcPr>
            <w:tcW w:w="2324" w:type="pct"/>
            <w:shd w:val="clear" w:color="auto" w:fill="C5E0B3" w:themeFill="accent6" w:themeFillTint="66"/>
          </w:tcPr>
          <w:p w:rsidR="00B86FC8" w:rsidRPr="00B86FC8" w:rsidRDefault="00B86FC8" w:rsidP="000832BD">
            <w:pPr>
              <w:pStyle w:val="TableParagraph"/>
              <w:spacing w:before="138"/>
              <w:ind w:left="68"/>
              <w:rPr>
                <w:rFonts w:ascii="Cambria" w:hAnsi="Cambria"/>
                <w:sz w:val="20"/>
                <w:szCs w:val="20"/>
              </w:rPr>
            </w:pPr>
            <w:r w:rsidRPr="00B86FC8">
              <w:rPr>
                <w:rFonts w:ascii="Cambria" w:hAnsi="Cambria"/>
                <w:sz w:val="20"/>
                <w:szCs w:val="20"/>
              </w:rPr>
              <w:t>Değerlendirme toplantılarının arttırılması.</w:t>
            </w:r>
          </w:p>
        </w:tc>
        <w:tc>
          <w:tcPr>
            <w:tcW w:w="1160" w:type="pct"/>
          </w:tcPr>
          <w:p w:rsidR="00B86FC8" w:rsidRPr="00B86FC8" w:rsidRDefault="00B86FC8" w:rsidP="000832BD">
            <w:pPr>
              <w:pStyle w:val="TableParagraph"/>
              <w:spacing w:before="138"/>
              <w:ind w:left="66"/>
              <w:rPr>
                <w:rFonts w:ascii="Cambria" w:hAnsi="Cambria"/>
                <w:sz w:val="20"/>
                <w:szCs w:val="20"/>
              </w:rPr>
            </w:pPr>
            <w:r w:rsidRPr="00B86FC8">
              <w:rPr>
                <w:rFonts w:ascii="Cambria" w:hAnsi="Cambria"/>
                <w:sz w:val="20"/>
                <w:szCs w:val="20"/>
              </w:rPr>
              <w:t>Okul İdaresi</w:t>
            </w:r>
          </w:p>
        </w:tc>
        <w:tc>
          <w:tcPr>
            <w:tcW w:w="1162" w:type="pct"/>
          </w:tcPr>
          <w:p w:rsidR="00B86FC8" w:rsidRPr="00B86FC8" w:rsidRDefault="00B86FC8" w:rsidP="000832BD">
            <w:pPr>
              <w:pStyle w:val="TableParagraph"/>
              <w:spacing w:before="138"/>
              <w:ind w:left="69"/>
              <w:rPr>
                <w:rFonts w:ascii="Cambria" w:hAnsi="Cambria"/>
                <w:sz w:val="20"/>
                <w:szCs w:val="20"/>
              </w:rPr>
            </w:pPr>
            <w:r w:rsidRPr="00B86FC8">
              <w:rPr>
                <w:rFonts w:ascii="Cambria" w:hAnsi="Cambria"/>
                <w:sz w:val="20"/>
                <w:szCs w:val="20"/>
              </w:rPr>
              <w:t>Eğitim Öğretim Süresince</w:t>
            </w:r>
          </w:p>
        </w:tc>
      </w:tr>
      <w:tr w:rsidR="00B86FC8" w:rsidRPr="00B86FC8" w:rsidTr="007024F1">
        <w:trPr>
          <w:trHeight w:val="568"/>
        </w:trPr>
        <w:tc>
          <w:tcPr>
            <w:tcW w:w="353" w:type="pct"/>
            <w:shd w:val="clear" w:color="auto" w:fill="C5E0B3" w:themeFill="accent6" w:themeFillTint="66"/>
          </w:tcPr>
          <w:p w:rsidR="00B86FC8" w:rsidRPr="00B86FC8" w:rsidRDefault="00B86FC8" w:rsidP="000832BD">
            <w:pPr>
              <w:pStyle w:val="TableParagraph"/>
              <w:spacing w:before="142"/>
              <w:ind w:left="217" w:right="199"/>
              <w:jc w:val="center"/>
              <w:rPr>
                <w:rFonts w:ascii="Cambria" w:hAnsi="Cambria"/>
                <w:b/>
                <w:sz w:val="20"/>
                <w:szCs w:val="20"/>
              </w:rPr>
            </w:pPr>
            <w:r w:rsidRPr="00B86FC8">
              <w:rPr>
                <w:rFonts w:ascii="Cambria" w:hAnsi="Cambria"/>
                <w:b/>
                <w:sz w:val="20"/>
                <w:szCs w:val="20"/>
              </w:rPr>
              <w:t>1.1.2.</w:t>
            </w:r>
          </w:p>
        </w:tc>
        <w:tc>
          <w:tcPr>
            <w:tcW w:w="2324" w:type="pct"/>
            <w:shd w:val="clear" w:color="auto" w:fill="C5E0B3" w:themeFill="accent6" w:themeFillTint="66"/>
          </w:tcPr>
          <w:p w:rsidR="00B86FC8" w:rsidRPr="00B86FC8" w:rsidRDefault="00B86FC8" w:rsidP="000832BD">
            <w:pPr>
              <w:pStyle w:val="TableParagraph"/>
              <w:spacing w:before="138"/>
              <w:ind w:left="68"/>
              <w:rPr>
                <w:rFonts w:ascii="Cambria" w:hAnsi="Cambria"/>
                <w:sz w:val="20"/>
                <w:szCs w:val="20"/>
              </w:rPr>
            </w:pPr>
            <w:r w:rsidRPr="00B86FC8">
              <w:rPr>
                <w:rFonts w:ascii="Cambria" w:hAnsi="Cambria"/>
                <w:sz w:val="20"/>
                <w:szCs w:val="20"/>
              </w:rPr>
              <w:t>Öğretmenlerle yapılan okul içi sosyal etkinliklerin arttırılması.</w:t>
            </w:r>
          </w:p>
        </w:tc>
        <w:tc>
          <w:tcPr>
            <w:tcW w:w="1160" w:type="pct"/>
          </w:tcPr>
          <w:p w:rsidR="00B86FC8" w:rsidRPr="00B86FC8" w:rsidRDefault="00B86FC8" w:rsidP="000832BD">
            <w:pPr>
              <w:pStyle w:val="TableParagraph"/>
              <w:spacing w:line="275" w:lineRule="exact"/>
              <w:ind w:left="66"/>
              <w:rPr>
                <w:rFonts w:ascii="Cambria" w:hAnsi="Cambria"/>
                <w:sz w:val="20"/>
                <w:szCs w:val="20"/>
              </w:rPr>
            </w:pPr>
            <w:r w:rsidRPr="00B86FC8">
              <w:rPr>
                <w:rFonts w:ascii="Cambria" w:hAnsi="Cambria"/>
                <w:sz w:val="20"/>
                <w:szCs w:val="20"/>
              </w:rPr>
              <w:t>Okul İdaresi</w:t>
            </w:r>
          </w:p>
        </w:tc>
        <w:tc>
          <w:tcPr>
            <w:tcW w:w="1162" w:type="pct"/>
          </w:tcPr>
          <w:p w:rsidR="00B86FC8" w:rsidRPr="00B86FC8" w:rsidRDefault="00B86FC8" w:rsidP="000832BD">
            <w:pPr>
              <w:pStyle w:val="TableParagraph"/>
              <w:spacing w:before="138"/>
              <w:ind w:left="69"/>
              <w:rPr>
                <w:rFonts w:ascii="Cambria" w:hAnsi="Cambria"/>
                <w:sz w:val="20"/>
                <w:szCs w:val="20"/>
              </w:rPr>
            </w:pPr>
            <w:r w:rsidRPr="00B86FC8">
              <w:rPr>
                <w:rFonts w:ascii="Cambria" w:hAnsi="Cambria"/>
                <w:sz w:val="20"/>
                <w:szCs w:val="20"/>
              </w:rPr>
              <w:t>Eğitim Öğretim Süresince</w:t>
            </w:r>
          </w:p>
        </w:tc>
      </w:tr>
    </w:tbl>
    <w:p w:rsidR="004A5293" w:rsidRDefault="004A5293" w:rsidP="004A5293">
      <w:pPr>
        <w:spacing w:line="360" w:lineRule="auto"/>
        <w:ind w:firstLine="709"/>
        <w:jc w:val="both"/>
        <w:rPr>
          <w:rFonts w:ascii="Cambria" w:hAnsi="Cambria"/>
          <w:b/>
          <w:sz w:val="24"/>
          <w:szCs w:val="24"/>
        </w:rPr>
      </w:pPr>
    </w:p>
    <w:p w:rsidR="00B86FC8" w:rsidRPr="00B86FC8" w:rsidRDefault="00B86FC8" w:rsidP="00B86FC8">
      <w:pPr>
        <w:spacing w:before="76"/>
        <w:ind w:left="373" w:firstLine="335"/>
        <w:rPr>
          <w:rFonts w:ascii="Cambria" w:hAnsi="Cambria"/>
          <w:b/>
          <w:sz w:val="24"/>
          <w:szCs w:val="24"/>
        </w:rPr>
      </w:pPr>
      <w:r w:rsidRPr="00B86FC8">
        <w:rPr>
          <w:rFonts w:ascii="Cambria" w:hAnsi="Cambria"/>
          <w:b/>
          <w:sz w:val="24"/>
          <w:szCs w:val="24"/>
        </w:rPr>
        <w:t>Stratejik Amaç 8:</w:t>
      </w:r>
    </w:p>
    <w:p w:rsidR="00B86FC8" w:rsidRPr="00B86FC8" w:rsidRDefault="00B86FC8" w:rsidP="00B86FC8">
      <w:pPr>
        <w:pStyle w:val="GvdeMetni"/>
        <w:spacing w:before="116"/>
        <w:ind w:left="373" w:firstLine="335"/>
        <w:rPr>
          <w:rFonts w:ascii="Cambria" w:hAnsi="Cambria"/>
        </w:rPr>
      </w:pPr>
      <w:r w:rsidRPr="00B86FC8">
        <w:rPr>
          <w:rFonts w:ascii="Cambria" w:hAnsi="Cambria"/>
        </w:rPr>
        <w:t>Kurumsal iletişim</w:t>
      </w:r>
    </w:p>
    <w:p w:rsidR="00B86FC8" w:rsidRPr="00B86FC8" w:rsidRDefault="00B86FC8" w:rsidP="00B86FC8">
      <w:pPr>
        <w:pStyle w:val="GvdeMetni"/>
        <w:spacing w:before="4"/>
        <w:rPr>
          <w:rFonts w:ascii="Cambria" w:hAnsi="Cambria"/>
        </w:rPr>
      </w:pPr>
    </w:p>
    <w:p w:rsidR="00B86FC8" w:rsidRPr="00B86FC8" w:rsidRDefault="00B86FC8" w:rsidP="00B86FC8">
      <w:pPr>
        <w:pStyle w:val="GvdeMetni"/>
        <w:ind w:firstLine="708"/>
        <w:rPr>
          <w:b/>
        </w:rPr>
      </w:pPr>
      <w:r w:rsidRPr="00B86FC8">
        <w:rPr>
          <w:b/>
        </w:rPr>
        <w:t>Stratejik Hedef 8.1.</w:t>
      </w:r>
    </w:p>
    <w:p w:rsidR="00B86FC8" w:rsidRDefault="00B86FC8" w:rsidP="00B86FC8">
      <w:pPr>
        <w:pStyle w:val="GvdeMetni"/>
        <w:spacing w:before="115"/>
        <w:ind w:left="373" w:firstLine="335"/>
        <w:rPr>
          <w:rFonts w:ascii="Cambria" w:hAnsi="Cambria"/>
        </w:rPr>
      </w:pPr>
      <w:r w:rsidRPr="00B86FC8">
        <w:rPr>
          <w:rFonts w:ascii="Cambria" w:hAnsi="Cambria"/>
        </w:rPr>
        <w:t>İç ve dış paydaşları ile etkin ve sürekli iletişim sağlanması ile ilgili çalışmalar yapılacak.</w:t>
      </w:r>
    </w:p>
    <w:p w:rsidR="00B86FC8" w:rsidRPr="00B86FC8" w:rsidRDefault="00B86FC8" w:rsidP="00B86FC8">
      <w:pPr>
        <w:pStyle w:val="GvdeMetni"/>
        <w:spacing w:before="115"/>
        <w:ind w:left="373" w:firstLine="335"/>
        <w:rPr>
          <w:rFonts w:ascii="Cambria" w:hAnsi="Cambria"/>
        </w:rPr>
      </w:pPr>
    </w:p>
    <w:p w:rsidR="00B86FC8" w:rsidRDefault="00B86FC8" w:rsidP="00B86FC8">
      <w:pPr>
        <w:spacing w:line="360" w:lineRule="auto"/>
        <w:jc w:val="both"/>
        <w:rPr>
          <w:rFonts w:ascii="Cambria" w:hAnsi="Cambria"/>
          <w:b/>
          <w:sz w:val="24"/>
          <w:szCs w:val="24"/>
        </w:rPr>
      </w:pPr>
      <w:r w:rsidRPr="00B86FC8">
        <w:rPr>
          <w:rFonts w:ascii="Cambria" w:hAnsi="Cambria"/>
          <w:b/>
          <w:sz w:val="24"/>
          <w:szCs w:val="24"/>
        </w:rPr>
        <w:t>Performans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8"/>
        <w:gridCol w:w="960"/>
        <w:gridCol w:w="899"/>
        <w:gridCol w:w="994"/>
        <w:gridCol w:w="961"/>
        <w:gridCol w:w="1043"/>
        <w:gridCol w:w="957"/>
      </w:tblGrid>
      <w:tr w:rsidR="00B86FC8" w:rsidRPr="00B86FC8" w:rsidTr="007024F1">
        <w:trPr>
          <w:trHeight w:val="420"/>
        </w:trPr>
        <w:tc>
          <w:tcPr>
            <w:tcW w:w="676" w:type="pct"/>
            <w:vMerge w:val="restart"/>
            <w:shd w:val="clear" w:color="auto" w:fill="A8D08D" w:themeFill="accent6" w:themeFillTint="99"/>
          </w:tcPr>
          <w:p w:rsidR="00B86FC8" w:rsidRPr="00B86FC8" w:rsidRDefault="00B86FC8" w:rsidP="000832BD">
            <w:pPr>
              <w:pStyle w:val="TableParagraph"/>
              <w:spacing w:before="227"/>
              <w:ind w:left="107"/>
              <w:rPr>
                <w:rFonts w:ascii="Cambria" w:hAnsi="Cambria"/>
                <w:b/>
                <w:sz w:val="20"/>
                <w:szCs w:val="20"/>
              </w:rPr>
            </w:pPr>
            <w:r w:rsidRPr="00B86FC8">
              <w:rPr>
                <w:rFonts w:ascii="Cambria" w:hAnsi="Cambria"/>
                <w:b/>
                <w:sz w:val="20"/>
                <w:szCs w:val="20"/>
              </w:rPr>
              <w:t>No</w:t>
            </w:r>
          </w:p>
        </w:tc>
        <w:tc>
          <w:tcPr>
            <w:tcW w:w="1940" w:type="pct"/>
            <w:vMerge w:val="restart"/>
            <w:shd w:val="clear" w:color="auto" w:fill="A8D08D" w:themeFill="accent6" w:themeFillTint="99"/>
          </w:tcPr>
          <w:p w:rsidR="00B86FC8" w:rsidRPr="00B86FC8" w:rsidRDefault="00B86FC8" w:rsidP="000832BD">
            <w:pPr>
              <w:pStyle w:val="TableParagraph"/>
              <w:spacing w:before="90"/>
              <w:ind w:left="108"/>
              <w:rPr>
                <w:rFonts w:ascii="Cambria" w:hAnsi="Cambria"/>
                <w:b/>
                <w:sz w:val="20"/>
                <w:szCs w:val="20"/>
              </w:rPr>
            </w:pPr>
            <w:r w:rsidRPr="00B86FC8">
              <w:rPr>
                <w:rFonts w:ascii="Cambria" w:hAnsi="Cambria"/>
                <w:b/>
                <w:sz w:val="20"/>
                <w:szCs w:val="20"/>
              </w:rPr>
              <w:t>PERFORMANS</w:t>
            </w:r>
          </w:p>
          <w:p w:rsidR="00B86FC8" w:rsidRPr="00B86FC8" w:rsidRDefault="00B86FC8" w:rsidP="000832BD">
            <w:pPr>
              <w:pStyle w:val="TableParagraph"/>
              <w:ind w:left="108"/>
              <w:rPr>
                <w:rFonts w:ascii="Cambria" w:hAnsi="Cambria"/>
                <w:b/>
                <w:sz w:val="20"/>
                <w:szCs w:val="20"/>
              </w:rPr>
            </w:pPr>
            <w:r w:rsidRPr="00B86FC8">
              <w:rPr>
                <w:rFonts w:ascii="Cambria" w:hAnsi="Cambria"/>
                <w:b/>
                <w:sz w:val="20"/>
                <w:szCs w:val="20"/>
              </w:rPr>
              <w:t>GÖSTERGESİ</w:t>
            </w:r>
          </w:p>
        </w:tc>
        <w:tc>
          <w:tcPr>
            <w:tcW w:w="426" w:type="pct"/>
            <w:shd w:val="clear" w:color="auto" w:fill="A8D08D" w:themeFill="accent6" w:themeFillTint="99"/>
          </w:tcPr>
          <w:p w:rsidR="00B86FC8" w:rsidRPr="00B86FC8" w:rsidRDefault="00B86FC8" w:rsidP="000832BD">
            <w:pPr>
              <w:pStyle w:val="TableParagraph"/>
              <w:spacing w:before="69"/>
              <w:ind w:left="144" w:right="138"/>
              <w:jc w:val="center"/>
              <w:rPr>
                <w:rFonts w:ascii="Cambria" w:hAnsi="Cambria"/>
                <w:b/>
                <w:sz w:val="20"/>
                <w:szCs w:val="20"/>
              </w:rPr>
            </w:pPr>
            <w:r w:rsidRPr="00B86FC8">
              <w:rPr>
                <w:rFonts w:ascii="Cambria" w:hAnsi="Cambria"/>
                <w:b/>
                <w:sz w:val="20"/>
                <w:szCs w:val="20"/>
              </w:rPr>
              <w:t>Mevcut</w:t>
            </w:r>
          </w:p>
        </w:tc>
        <w:tc>
          <w:tcPr>
            <w:tcW w:w="1958" w:type="pct"/>
            <w:gridSpan w:val="5"/>
            <w:shd w:val="clear" w:color="auto" w:fill="A8D08D" w:themeFill="accent6" w:themeFillTint="99"/>
          </w:tcPr>
          <w:p w:rsidR="00B86FC8" w:rsidRPr="00B86FC8" w:rsidRDefault="00B86FC8" w:rsidP="000832BD">
            <w:pPr>
              <w:pStyle w:val="TableParagraph"/>
              <w:spacing w:before="69"/>
              <w:ind w:left="2114" w:right="2097"/>
              <w:jc w:val="center"/>
              <w:rPr>
                <w:rFonts w:ascii="Cambria" w:hAnsi="Cambria"/>
                <w:b/>
                <w:sz w:val="20"/>
                <w:szCs w:val="20"/>
              </w:rPr>
            </w:pPr>
            <w:r w:rsidRPr="00B86FC8">
              <w:rPr>
                <w:rFonts w:ascii="Cambria" w:hAnsi="Cambria"/>
                <w:b/>
                <w:sz w:val="20"/>
                <w:szCs w:val="20"/>
              </w:rPr>
              <w:t>HEDEF</w:t>
            </w:r>
          </w:p>
        </w:tc>
      </w:tr>
      <w:tr w:rsidR="007024F1" w:rsidRPr="00B86FC8" w:rsidTr="007024F1">
        <w:trPr>
          <w:trHeight w:val="309"/>
        </w:trPr>
        <w:tc>
          <w:tcPr>
            <w:tcW w:w="676" w:type="pct"/>
            <w:vMerge/>
            <w:tcBorders>
              <w:top w:val="nil"/>
              <w:bottom w:val="single" w:sz="4" w:space="0" w:color="000000"/>
            </w:tcBorders>
            <w:shd w:val="clear" w:color="auto" w:fill="A8D08D" w:themeFill="accent6" w:themeFillTint="99"/>
          </w:tcPr>
          <w:p w:rsidR="00B86FC8" w:rsidRPr="00B86FC8" w:rsidRDefault="00B86FC8" w:rsidP="000832BD">
            <w:pPr>
              <w:rPr>
                <w:rFonts w:ascii="Cambria" w:hAnsi="Cambria"/>
                <w:sz w:val="20"/>
                <w:szCs w:val="20"/>
              </w:rPr>
            </w:pPr>
          </w:p>
        </w:tc>
        <w:tc>
          <w:tcPr>
            <w:tcW w:w="1940" w:type="pct"/>
            <w:vMerge/>
            <w:tcBorders>
              <w:top w:val="nil"/>
              <w:bottom w:val="single" w:sz="4" w:space="0" w:color="000000"/>
            </w:tcBorders>
            <w:shd w:val="clear" w:color="auto" w:fill="A8D08D" w:themeFill="accent6" w:themeFillTint="99"/>
          </w:tcPr>
          <w:p w:rsidR="00B86FC8" w:rsidRPr="00B86FC8" w:rsidRDefault="00B86FC8" w:rsidP="000832BD">
            <w:pPr>
              <w:rPr>
                <w:rFonts w:ascii="Cambria" w:hAnsi="Cambria"/>
                <w:sz w:val="20"/>
                <w:szCs w:val="20"/>
              </w:rPr>
            </w:pPr>
          </w:p>
        </w:tc>
        <w:tc>
          <w:tcPr>
            <w:tcW w:w="426" w:type="pct"/>
            <w:shd w:val="clear" w:color="auto" w:fill="A8D08D" w:themeFill="accent6" w:themeFillTint="99"/>
          </w:tcPr>
          <w:p w:rsidR="00B86FC8" w:rsidRPr="00B86FC8" w:rsidRDefault="00B86FC8" w:rsidP="000832BD">
            <w:pPr>
              <w:pStyle w:val="TableParagraph"/>
              <w:spacing w:before="13"/>
              <w:ind w:left="144" w:right="136"/>
              <w:jc w:val="center"/>
              <w:rPr>
                <w:rFonts w:ascii="Cambria" w:hAnsi="Cambria"/>
                <w:b/>
                <w:sz w:val="20"/>
                <w:szCs w:val="20"/>
              </w:rPr>
            </w:pPr>
            <w:r w:rsidRPr="00B86FC8">
              <w:rPr>
                <w:rFonts w:ascii="Cambria" w:hAnsi="Cambria"/>
                <w:b/>
                <w:sz w:val="20"/>
                <w:szCs w:val="20"/>
              </w:rPr>
              <w:t>2023</w:t>
            </w:r>
          </w:p>
        </w:tc>
        <w:tc>
          <w:tcPr>
            <w:tcW w:w="363" w:type="pct"/>
            <w:shd w:val="clear" w:color="auto" w:fill="A8D08D" w:themeFill="accent6" w:themeFillTint="99"/>
          </w:tcPr>
          <w:p w:rsidR="00B86FC8" w:rsidRPr="00B86FC8" w:rsidRDefault="00B86FC8" w:rsidP="000832BD">
            <w:pPr>
              <w:pStyle w:val="TableParagraph"/>
              <w:spacing w:before="13"/>
              <w:ind w:left="208" w:right="204"/>
              <w:jc w:val="center"/>
              <w:rPr>
                <w:rFonts w:ascii="Cambria" w:hAnsi="Cambria"/>
                <w:b/>
                <w:sz w:val="20"/>
                <w:szCs w:val="20"/>
              </w:rPr>
            </w:pPr>
            <w:r w:rsidRPr="00B86FC8">
              <w:rPr>
                <w:rFonts w:ascii="Cambria" w:hAnsi="Cambria"/>
                <w:b/>
                <w:sz w:val="20"/>
                <w:szCs w:val="20"/>
              </w:rPr>
              <w:t>2024</w:t>
            </w:r>
          </w:p>
        </w:tc>
        <w:tc>
          <w:tcPr>
            <w:tcW w:w="400" w:type="pct"/>
            <w:shd w:val="clear" w:color="auto" w:fill="A8D08D" w:themeFill="accent6" w:themeFillTint="99"/>
          </w:tcPr>
          <w:p w:rsidR="00B86FC8" w:rsidRPr="00B86FC8" w:rsidRDefault="00B86FC8" w:rsidP="000832BD">
            <w:pPr>
              <w:pStyle w:val="TableParagraph"/>
              <w:spacing w:before="13"/>
              <w:ind w:left="259" w:right="250"/>
              <w:jc w:val="center"/>
              <w:rPr>
                <w:rFonts w:ascii="Cambria" w:hAnsi="Cambria"/>
                <w:b/>
                <w:sz w:val="20"/>
                <w:szCs w:val="20"/>
              </w:rPr>
            </w:pPr>
            <w:r w:rsidRPr="00B86FC8">
              <w:rPr>
                <w:rFonts w:ascii="Cambria" w:hAnsi="Cambria"/>
                <w:b/>
                <w:sz w:val="20"/>
                <w:szCs w:val="20"/>
              </w:rPr>
              <w:t>2025</w:t>
            </w:r>
          </w:p>
        </w:tc>
        <w:tc>
          <w:tcPr>
            <w:tcW w:w="388" w:type="pct"/>
            <w:shd w:val="clear" w:color="auto" w:fill="A8D08D" w:themeFill="accent6" w:themeFillTint="99"/>
          </w:tcPr>
          <w:p w:rsidR="00B86FC8" w:rsidRPr="00B86FC8" w:rsidRDefault="00B86FC8" w:rsidP="000832BD">
            <w:pPr>
              <w:pStyle w:val="TableParagraph"/>
              <w:spacing w:before="13"/>
              <w:ind w:right="250"/>
              <w:jc w:val="right"/>
              <w:rPr>
                <w:rFonts w:ascii="Cambria" w:hAnsi="Cambria"/>
                <w:b/>
                <w:sz w:val="20"/>
                <w:szCs w:val="20"/>
              </w:rPr>
            </w:pPr>
            <w:r w:rsidRPr="00B86FC8">
              <w:rPr>
                <w:rFonts w:ascii="Cambria" w:hAnsi="Cambria"/>
                <w:b/>
                <w:sz w:val="20"/>
                <w:szCs w:val="20"/>
              </w:rPr>
              <w:t>2026</w:t>
            </w:r>
          </w:p>
        </w:tc>
        <w:tc>
          <w:tcPr>
            <w:tcW w:w="421" w:type="pct"/>
            <w:shd w:val="clear" w:color="auto" w:fill="A8D08D" w:themeFill="accent6" w:themeFillTint="99"/>
          </w:tcPr>
          <w:p w:rsidR="00B86FC8" w:rsidRPr="00B86FC8" w:rsidRDefault="00B86FC8" w:rsidP="000832BD">
            <w:pPr>
              <w:pStyle w:val="TableParagraph"/>
              <w:spacing w:before="13"/>
              <w:ind w:left="284" w:right="275"/>
              <w:jc w:val="center"/>
              <w:rPr>
                <w:rFonts w:ascii="Cambria" w:hAnsi="Cambria"/>
                <w:b/>
                <w:sz w:val="20"/>
                <w:szCs w:val="20"/>
              </w:rPr>
            </w:pPr>
            <w:r w:rsidRPr="00B86FC8">
              <w:rPr>
                <w:rFonts w:ascii="Cambria" w:hAnsi="Cambria"/>
                <w:b/>
                <w:sz w:val="20"/>
                <w:szCs w:val="20"/>
              </w:rPr>
              <w:t>2027</w:t>
            </w:r>
          </w:p>
        </w:tc>
        <w:tc>
          <w:tcPr>
            <w:tcW w:w="387" w:type="pct"/>
            <w:shd w:val="clear" w:color="auto" w:fill="A8D08D" w:themeFill="accent6" w:themeFillTint="99"/>
          </w:tcPr>
          <w:p w:rsidR="00B86FC8" w:rsidRPr="00B86FC8" w:rsidRDefault="00B86FC8" w:rsidP="000832BD">
            <w:pPr>
              <w:pStyle w:val="TableParagraph"/>
              <w:spacing w:before="13"/>
              <w:ind w:left="262"/>
              <w:rPr>
                <w:rFonts w:ascii="Cambria" w:hAnsi="Cambria"/>
                <w:b/>
                <w:sz w:val="20"/>
                <w:szCs w:val="20"/>
              </w:rPr>
            </w:pPr>
            <w:r w:rsidRPr="00B86FC8">
              <w:rPr>
                <w:rFonts w:ascii="Cambria" w:hAnsi="Cambria"/>
                <w:b/>
                <w:sz w:val="20"/>
                <w:szCs w:val="20"/>
              </w:rPr>
              <w:t>2028</w:t>
            </w:r>
          </w:p>
        </w:tc>
      </w:tr>
      <w:tr w:rsidR="00B86FC8" w:rsidRPr="00B86FC8" w:rsidTr="007024F1">
        <w:trPr>
          <w:trHeight w:val="551"/>
        </w:trPr>
        <w:tc>
          <w:tcPr>
            <w:tcW w:w="676" w:type="pct"/>
            <w:shd w:val="clear" w:color="auto" w:fill="C5E0B3" w:themeFill="accent6" w:themeFillTint="66"/>
          </w:tcPr>
          <w:p w:rsidR="00B86FC8" w:rsidRPr="00B86FC8" w:rsidRDefault="00B86FC8" w:rsidP="000832BD">
            <w:pPr>
              <w:pStyle w:val="TableParagraph"/>
              <w:spacing w:before="135"/>
              <w:ind w:left="107"/>
              <w:rPr>
                <w:rFonts w:ascii="Cambria" w:hAnsi="Cambria"/>
                <w:b/>
                <w:sz w:val="20"/>
                <w:szCs w:val="20"/>
              </w:rPr>
            </w:pPr>
            <w:r w:rsidRPr="00B86FC8">
              <w:rPr>
                <w:rFonts w:ascii="Cambria" w:hAnsi="Cambria"/>
                <w:b/>
                <w:sz w:val="20"/>
                <w:szCs w:val="20"/>
              </w:rPr>
              <w:t>PG.1.1.1</w:t>
            </w:r>
          </w:p>
        </w:tc>
        <w:tc>
          <w:tcPr>
            <w:tcW w:w="1940" w:type="pct"/>
            <w:shd w:val="clear" w:color="auto" w:fill="C5E0B3" w:themeFill="accent6" w:themeFillTint="66"/>
          </w:tcPr>
          <w:p w:rsidR="00B86FC8" w:rsidRPr="00B86FC8" w:rsidRDefault="00B86FC8" w:rsidP="000832BD">
            <w:pPr>
              <w:pStyle w:val="TableParagraph"/>
              <w:spacing w:line="268" w:lineRule="exact"/>
              <w:ind w:left="108"/>
              <w:rPr>
                <w:rFonts w:ascii="Cambria" w:hAnsi="Cambria"/>
                <w:sz w:val="20"/>
                <w:szCs w:val="20"/>
              </w:rPr>
            </w:pPr>
            <w:r w:rsidRPr="00B86FC8">
              <w:rPr>
                <w:rFonts w:ascii="Cambria" w:hAnsi="Cambria"/>
                <w:sz w:val="20"/>
                <w:szCs w:val="20"/>
              </w:rPr>
              <w:t>Okulumuz mobil bilgilendirme sistemi ile</w:t>
            </w:r>
          </w:p>
          <w:p w:rsidR="00B86FC8" w:rsidRPr="00B86FC8" w:rsidRDefault="00B86FC8" w:rsidP="000832BD">
            <w:pPr>
              <w:pStyle w:val="TableParagraph"/>
              <w:spacing w:line="264" w:lineRule="exact"/>
              <w:ind w:left="108"/>
              <w:rPr>
                <w:rFonts w:ascii="Cambria" w:hAnsi="Cambria"/>
                <w:sz w:val="20"/>
                <w:szCs w:val="20"/>
              </w:rPr>
            </w:pPr>
            <w:r w:rsidRPr="00B86FC8">
              <w:rPr>
                <w:rFonts w:ascii="Cambria" w:hAnsi="Cambria"/>
                <w:sz w:val="20"/>
                <w:szCs w:val="20"/>
              </w:rPr>
              <w:t>ulaşılan veli oranı (%)</w:t>
            </w:r>
          </w:p>
        </w:tc>
        <w:tc>
          <w:tcPr>
            <w:tcW w:w="426" w:type="pct"/>
          </w:tcPr>
          <w:p w:rsidR="00B86FC8" w:rsidRPr="00B86FC8" w:rsidRDefault="00B86FC8" w:rsidP="000832BD">
            <w:pPr>
              <w:pStyle w:val="TableParagraph"/>
              <w:spacing w:before="131"/>
              <w:ind w:left="144" w:right="136"/>
              <w:jc w:val="center"/>
              <w:rPr>
                <w:rFonts w:ascii="Cambria" w:hAnsi="Cambria"/>
                <w:sz w:val="20"/>
                <w:szCs w:val="20"/>
              </w:rPr>
            </w:pPr>
            <w:r w:rsidRPr="00B86FC8">
              <w:rPr>
                <w:rFonts w:ascii="Cambria" w:hAnsi="Cambria"/>
                <w:sz w:val="20"/>
                <w:szCs w:val="20"/>
              </w:rPr>
              <w:t>90</w:t>
            </w:r>
          </w:p>
        </w:tc>
        <w:tc>
          <w:tcPr>
            <w:tcW w:w="363" w:type="pct"/>
          </w:tcPr>
          <w:p w:rsidR="00B86FC8" w:rsidRPr="00B86FC8" w:rsidRDefault="00B86FC8" w:rsidP="000832BD">
            <w:pPr>
              <w:pStyle w:val="TableParagraph"/>
              <w:spacing w:before="131"/>
              <w:ind w:left="208" w:right="204"/>
              <w:jc w:val="center"/>
              <w:rPr>
                <w:rFonts w:ascii="Cambria" w:hAnsi="Cambria"/>
                <w:sz w:val="20"/>
                <w:szCs w:val="20"/>
              </w:rPr>
            </w:pPr>
            <w:r w:rsidRPr="00B86FC8">
              <w:rPr>
                <w:rFonts w:ascii="Cambria" w:hAnsi="Cambria"/>
                <w:sz w:val="20"/>
                <w:szCs w:val="20"/>
              </w:rPr>
              <w:t>95</w:t>
            </w:r>
          </w:p>
        </w:tc>
        <w:tc>
          <w:tcPr>
            <w:tcW w:w="400" w:type="pct"/>
          </w:tcPr>
          <w:p w:rsidR="00B86FC8" w:rsidRPr="00B86FC8" w:rsidRDefault="00B86FC8" w:rsidP="000832BD">
            <w:pPr>
              <w:pStyle w:val="TableParagraph"/>
              <w:spacing w:before="131"/>
              <w:ind w:left="259" w:right="250"/>
              <w:jc w:val="center"/>
              <w:rPr>
                <w:rFonts w:ascii="Cambria" w:hAnsi="Cambria"/>
                <w:sz w:val="20"/>
                <w:szCs w:val="20"/>
              </w:rPr>
            </w:pPr>
            <w:r w:rsidRPr="00B86FC8">
              <w:rPr>
                <w:rFonts w:ascii="Cambria" w:hAnsi="Cambria"/>
                <w:sz w:val="20"/>
                <w:szCs w:val="20"/>
              </w:rPr>
              <w:t>95</w:t>
            </w:r>
          </w:p>
        </w:tc>
        <w:tc>
          <w:tcPr>
            <w:tcW w:w="388" w:type="pct"/>
          </w:tcPr>
          <w:p w:rsidR="00B86FC8" w:rsidRPr="00B86FC8" w:rsidRDefault="00B86FC8" w:rsidP="000832BD">
            <w:pPr>
              <w:pStyle w:val="TableParagraph"/>
              <w:spacing w:before="131"/>
              <w:ind w:left="213" w:right="201"/>
              <w:jc w:val="center"/>
              <w:rPr>
                <w:rFonts w:ascii="Cambria" w:hAnsi="Cambria"/>
                <w:sz w:val="20"/>
                <w:szCs w:val="20"/>
              </w:rPr>
            </w:pPr>
            <w:r w:rsidRPr="00B86FC8">
              <w:rPr>
                <w:rFonts w:ascii="Cambria" w:hAnsi="Cambria"/>
                <w:sz w:val="20"/>
                <w:szCs w:val="20"/>
              </w:rPr>
              <w:t>95</w:t>
            </w:r>
          </w:p>
        </w:tc>
        <w:tc>
          <w:tcPr>
            <w:tcW w:w="421" w:type="pct"/>
          </w:tcPr>
          <w:p w:rsidR="00B86FC8" w:rsidRPr="00B86FC8" w:rsidRDefault="00B86FC8" w:rsidP="000832BD">
            <w:pPr>
              <w:pStyle w:val="TableParagraph"/>
              <w:spacing w:before="131"/>
              <w:ind w:left="284" w:right="275"/>
              <w:jc w:val="center"/>
              <w:rPr>
                <w:rFonts w:ascii="Cambria" w:hAnsi="Cambria"/>
                <w:sz w:val="20"/>
                <w:szCs w:val="20"/>
              </w:rPr>
            </w:pPr>
            <w:r w:rsidRPr="00B86FC8">
              <w:rPr>
                <w:rFonts w:ascii="Cambria" w:hAnsi="Cambria"/>
                <w:sz w:val="20"/>
                <w:szCs w:val="20"/>
              </w:rPr>
              <w:t>95</w:t>
            </w:r>
          </w:p>
        </w:tc>
        <w:tc>
          <w:tcPr>
            <w:tcW w:w="387" w:type="pct"/>
          </w:tcPr>
          <w:p w:rsidR="00B86FC8" w:rsidRPr="00B86FC8" w:rsidRDefault="00B86FC8" w:rsidP="000832BD">
            <w:pPr>
              <w:pStyle w:val="TableParagraph"/>
              <w:spacing w:before="131"/>
              <w:ind w:left="322"/>
              <w:rPr>
                <w:rFonts w:ascii="Cambria" w:hAnsi="Cambria"/>
                <w:sz w:val="20"/>
                <w:szCs w:val="20"/>
              </w:rPr>
            </w:pPr>
            <w:r w:rsidRPr="00B86FC8">
              <w:rPr>
                <w:rFonts w:ascii="Cambria" w:hAnsi="Cambria"/>
                <w:sz w:val="20"/>
                <w:szCs w:val="20"/>
              </w:rPr>
              <w:t>100</w:t>
            </w:r>
          </w:p>
        </w:tc>
      </w:tr>
      <w:tr w:rsidR="00B86FC8" w:rsidRPr="00B86FC8" w:rsidTr="007024F1">
        <w:trPr>
          <w:trHeight w:val="549"/>
        </w:trPr>
        <w:tc>
          <w:tcPr>
            <w:tcW w:w="676" w:type="pct"/>
            <w:shd w:val="clear" w:color="auto" w:fill="C5E0B3" w:themeFill="accent6" w:themeFillTint="66"/>
          </w:tcPr>
          <w:p w:rsidR="00B86FC8" w:rsidRPr="00B86FC8" w:rsidRDefault="00B86FC8" w:rsidP="000832BD">
            <w:pPr>
              <w:pStyle w:val="TableParagraph"/>
              <w:spacing w:before="20"/>
              <w:ind w:left="107"/>
              <w:rPr>
                <w:rFonts w:ascii="Cambria" w:hAnsi="Cambria"/>
                <w:b/>
                <w:sz w:val="20"/>
                <w:szCs w:val="20"/>
              </w:rPr>
            </w:pPr>
            <w:r w:rsidRPr="00B86FC8">
              <w:rPr>
                <w:rFonts w:ascii="Cambria" w:hAnsi="Cambria"/>
                <w:b/>
                <w:sz w:val="20"/>
                <w:szCs w:val="20"/>
              </w:rPr>
              <w:t>PG.1.1.2</w:t>
            </w:r>
          </w:p>
        </w:tc>
        <w:tc>
          <w:tcPr>
            <w:tcW w:w="1940" w:type="pct"/>
            <w:shd w:val="clear" w:color="auto" w:fill="C5E0B3" w:themeFill="accent6" w:themeFillTint="66"/>
          </w:tcPr>
          <w:p w:rsidR="00B86FC8" w:rsidRPr="00B86FC8" w:rsidRDefault="00B86FC8" w:rsidP="000832BD">
            <w:pPr>
              <w:pStyle w:val="TableParagraph"/>
              <w:spacing w:before="128"/>
              <w:ind w:left="108"/>
              <w:rPr>
                <w:rFonts w:ascii="Cambria" w:hAnsi="Cambria"/>
                <w:sz w:val="20"/>
                <w:szCs w:val="20"/>
              </w:rPr>
            </w:pPr>
            <w:r w:rsidRPr="00B86FC8">
              <w:rPr>
                <w:rFonts w:ascii="Cambria" w:hAnsi="Cambria"/>
                <w:sz w:val="20"/>
                <w:szCs w:val="20"/>
              </w:rPr>
              <w:t>Okul web sitemizin kullanım sıklığı(%)</w:t>
            </w:r>
          </w:p>
        </w:tc>
        <w:tc>
          <w:tcPr>
            <w:tcW w:w="426" w:type="pct"/>
          </w:tcPr>
          <w:p w:rsidR="00B86FC8" w:rsidRPr="00B86FC8" w:rsidRDefault="00B86FC8" w:rsidP="000832BD">
            <w:pPr>
              <w:pStyle w:val="TableParagraph"/>
              <w:spacing w:before="128"/>
              <w:ind w:left="144" w:right="136"/>
              <w:jc w:val="center"/>
              <w:rPr>
                <w:rFonts w:ascii="Cambria" w:hAnsi="Cambria"/>
                <w:sz w:val="20"/>
                <w:szCs w:val="20"/>
              </w:rPr>
            </w:pPr>
            <w:r w:rsidRPr="00B86FC8">
              <w:rPr>
                <w:rFonts w:ascii="Cambria" w:hAnsi="Cambria"/>
                <w:sz w:val="20"/>
                <w:szCs w:val="20"/>
              </w:rPr>
              <w:t>45</w:t>
            </w:r>
          </w:p>
        </w:tc>
        <w:tc>
          <w:tcPr>
            <w:tcW w:w="363" w:type="pct"/>
          </w:tcPr>
          <w:p w:rsidR="00B86FC8" w:rsidRPr="00B86FC8" w:rsidRDefault="00B86FC8" w:rsidP="000832BD">
            <w:pPr>
              <w:pStyle w:val="TableParagraph"/>
              <w:spacing w:before="128"/>
              <w:ind w:left="208" w:right="204"/>
              <w:jc w:val="center"/>
              <w:rPr>
                <w:rFonts w:ascii="Cambria" w:hAnsi="Cambria"/>
                <w:sz w:val="20"/>
                <w:szCs w:val="20"/>
              </w:rPr>
            </w:pPr>
            <w:r w:rsidRPr="00B86FC8">
              <w:rPr>
                <w:rFonts w:ascii="Cambria" w:hAnsi="Cambria"/>
                <w:sz w:val="20"/>
                <w:szCs w:val="20"/>
              </w:rPr>
              <w:t>50</w:t>
            </w:r>
          </w:p>
        </w:tc>
        <w:tc>
          <w:tcPr>
            <w:tcW w:w="400" w:type="pct"/>
          </w:tcPr>
          <w:p w:rsidR="00B86FC8" w:rsidRPr="00B86FC8" w:rsidRDefault="00B86FC8" w:rsidP="000832BD">
            <w:pPr>
              <w:pStyle w:val="TableParagraph"/>
              <w:spacing w:before="128"/>
              <w:ind w:left="259" w:right="250"/>
              <w:jc w:val="center"/>
              <w:rPr>
                <w:rFonts w:ascii="Cambria" w:hAnsi="Cambria"/>
                <w:sz w:val="20"/>
                <w:szCs w:val="20"/>
              </w:rPr>
            </w:pPr>
            <w:r w:rsidRPr="00B86FC8">
              <w:rPr>
                <w:rFonts w:ascii="Cambria" w:hAnsi="Cambria"/>
                <w:sz w:val="20"/>
                <w:szCs w:val="20"/>
              </w:rPr>
              <w:t>90</w:t>
            </w:r>
          </w:p>
        </w:tc>
        <w:tc>
          <w:tcPr>
            <w:tcW w:w="388" w:type="pct"/>
          </w:tcPr>
          <w:p w:rsidR="00B86FC8" w:rsidRPr="00B86FC8" w:rsidRDefault="00B86FC8" w:rsidP="000832BD">
            <w:pPr>
              <w:pStyle w:val="TableParagraph"/>
              <w:spacing w:before="128"/>
              <w:ind w:left="213" w:right="201"/>
              <w:jc w:val="center"/>
              <w:rPr>
                <w:rFonts w:ascii="Cambria" w:hAnsi="Cambria"/>
                <w:sz w:val="20"/>
                <w:szCs w:val="20"/>
              </w:rPr>
            </w:pPr>
            <w:r w:rsidRPr="00B86FC8">
              <w:rPr>
                <w:rFonts w:ascii="Cambria" w:hAnsi="Cambria"/>
                <w:sz w:val="20"/>
                <w:szCs w:val="20"/>
              </w:rPr>
              <w:t>90</w:t>
            </w:r>
          </w:p>
        </w:tc>
        <w:tc>
          <w:tcPr>
            <w:tcW w:w="421" w:type="pct"/>
          </w:tcPr>
          <w:p w:rsidR="00B86FC8" w:rsidRPr="00B86FC8" w:rsidRDefault="00B86FC8" w:rsidP="000832BD">
            <w:pPr>
              <w:pStyle w:val="TableParagraph"/>
              <w:spacing w:before="128"/>
              <w:ind w:left="284" w:right="275"/>
              <w:jc w:val="center"/>
              <w:rPr>
                <w:rFonts w:ascii="Cambria" w:hAnsi="Cambria"/>
                <w:sz w:val="20"/>
                <w:szCs w:val="20"/>
              </w:rPr>
            </w:pPr>
            <w:r w:rsidRPr="00B86FC8">
              <w:rPr>
                <w:rFonts w:ascii="Cambria" w:hAnsi="Cambria"/>
                <w:sz w:val="20"/>
                <w:szCs w:val="20"/>
              </w:rPr>
              <w:t>95</w:t>
            </w:r>
          </w:p>
        </w:tc>
        <w:tc>
          <w:tcPr>
            <w:tcW w:w="387" w:type="pct"/>
          </w:tcPr>
          <w:p w:rsidR="00B86FC8" w:rsidRPr="00B86FC8" w:rsidRDefault="00B86FC8" w:rsidP="000832BD">
            <w:pPr>
              <w:pStyle w:val="TableParagraph"/>
              <w:spacing w:before="128"/>
              <w:ind w:left="322"/>
              <w:rPr>
                <w:rFonts w:ascii="Cambria" w:hAnsi="Cambria"/>
                <w:sz w:val="20"/>
                <w:szCs w:val="20"/>
              </w:rPr>
            </w:pPr>
            <w:r w:rsidRPr="00B86FC8">
              <w:rPr>
                <w:rFonts w:ascii="Cambria" w:hAnsi="Cambria"/>
                <w:sz w:val="20"/>
                <w:szCs w:val="20"/>
              </w:rPr>
              <w:t>100</w:t>
            </w:r>
          </w:p>
        </w:tc>
      </w:tr>
      <w:tr w:rsidR="00B86FC8" w:rsidRPr="00B86FC8" w:rsidTr="007024F1">
        <w:trPr>
          <w:trHeight w:val="551"/>
        </w:trPr>
        <w:tc>
          <w:tcPr>
            <w:tcW w:w="676" w:type="pct"/>
            <w:shd w:val="clear" w:color="auto" w:fill="C5E0B3" w:themeFill="accent6" w:themeFillTint="66"/>
          </w:tcPr>
          <w:p w:rsidR="00B86FC8" w:rsidRPr="00B86FC8" w:rsidRDefault="00B86FC8" w:rsidP="000832BD">
            <w:pPr>
              <w:pStyle w:val="TableParagraph"/>
              <w:spacing w:before="20"/>
              <w:ind w:left="107"/>
              <w:rPr>
                <w:rFonts w:ascii="Cambria" w:hAnsi="Cambria"/>
                <w:b/>
                <w:sz w:val="20"/>
                <w:szCs w:val="20"/>
              </w:rPr>
            </w:pPr>
            <w:r w:rsidRPr="00B86FC8">
              <w:rPr>
                <w:rFonts w:ascii="Cambria" w:hAnsi="Cambria"/>
                <w:b/>
                <w:sz w:val="20"/>
                <w:szCs w:val="20"/>
              </w:rPr>
              <w:t>PG.1.1.3</w:t>
            </w:r>
          </w:p>
        </w:tc>
        <w:tc>
          <w:tcPr>
            <w:tcW w:w="1940" w:type="pct"/>
            <w:shd w:val="clear" w:color="auto" w:fill="C5E0B3" w:themeFill="accent6" w:themeFillTint="66"/>
          </w:tcPr>
          <w:p w:rsidR="00B86FC8" w:rsidRPr="00B86FC8" w:rsidRDefault="00B86FC8" w:rsidP="000832BD">
            <w:pPr>
              <w:pStyle w:val="TableParagraph"/>
              <w:spacing w:line="268" w:lineRule="exact"/>
              <w:ind w:left="108"/>
              <w:rPr>
                <w:rFonts w:ascii="Cambria" w:hAnsi="Cambria"/>
                <w:sz w:val="20"/>
                <w:szCs w:val="20"/>
              </w:rPr>
            </w:pPr>
            <w:r w:rsidRPr="00B86FC8">
              <w:rPr>
                <w:rFonts w:ascii="Cambria" w:hAnsi="Cambria"/>
                <w:sz w:val="20"/>
                <w:szCs w:val="20"/>
              </w:rPr>
              <w:t>Okulumuz öğretmenlerinin ihtiyaç duyduğu bilgi,</w:t>
            </w:r>
          </w:p>
          <w:p w:rsidR="00B86FC8" w:rsidRPr="00B86FC8" w:rsidRDefault="00B86FC8" w:rsidP="000832BD">
            <w:pPr>
              <w:pStyle w:val="TableParagraph"/>
              <w:spacing w:line="264" w:lineRule="exact"/>
              <w:ind w:left="108"/>
              <w:rPr>
                <w:rFonts w:ascii="Cambria" w:hAnsi="Cambria"/>
                <w:sz w:val="20"/>
                <w:szCs w:val="20"/>
              </w:rPr>
            </w:pPr>
            <w:r w:rsidRPr="00B86FC8">
              <w:rPr>
                <w:rFonts w:ascii="Cambria" w:hAnsi="Cambria"/>
                <w:sz w:val="20"/>
                <w:szCs w:val="20"/>
              </w:rPr>
              <w:t>belge ve dokümanlara ulaşım oranı (%)</w:t>
            </w:r>
          </w:p>
        </w:tc>
        <w:tc>
          <w:tcPr>
            <w:tcW w:w="426" w:type="pct"/>
          </w:tcPr>
          <w:p w:rsidR="00B86FC8" w:rsidRPr="00B86FC8" w:rsidRDefault="00B86FC8" w:rsidP="000832BD">
            <w:pPr>
              <w:pStyle w:val="TableParagraph"/>
              <w:spacing w:before="131"/>
              <w:ind w:left="144" w:right="136"/>
              <w:jc w:val="center"/>
              <w:rPr>
                <w:rFonts w:ascii="Cambria" w:hAnsi="Cambria"/>
                <w:sz w:val="20"/>
                <w:szCs w:val="20"/>
              </w:rPr>
            </w:pPr>
            <w:r w:rsidRPr="00B86FC8">
              <w:rPr>
                <w:rFonts w:ascii="Cambria" w:hAnsi="Cambria"/>
                <w:sz w:val="20"/>
                <w:szCs w:val="20"/>
              </w:rPr>
              <w:t>90</w:t>
            </w:r>
          </w:p>
        </w:tc>
        <w:tc>
          <w:tcPr>
            <w:tcW w:w="363" w:type="pct"/>
          </w:tcPr>
          <w:p w:rsidR="00B86FC8" w:rsidRPr="00B86FC8" w:rsidRDefault="00B86FC8" w:rsidP="000832BD">
            <w:pPr>
              <w:pStyle w:val="TableParagraph"/>
              <w:spacing w:before="131"/>
              <w:ind w:left="208" w:right="204"/>
              <w:jc w:val="center"/>
              <w:rPr>
                <w:rFonts w:ascii="Cambria" w:hAnsi="Cambria"/>
                <w:sz w:val="20"/>
                <w:szCs w:val="20"/>
              </w:rPr>
            </w:pPr>
            <w:r w:rsidRPr="00B86FC8">
              <w:rPr>
                <w:rFonts w:ascii="Cambria" w:hAnsi="Cambria"/>
                <w:sz w:val="20"/>
                <w:szCs w:val="20"/>
              </w:rPr>
              <w:t>90</w:t>
            </w:r>
          </w:p>
        </w:tc>
        <w:tc>
          <w:tcPr>
            <w:tcW w:w="400" w:type="pct"/>
          </w:tcPr>
          <w:p w:rsidR="00B86FC8" w:rsidRPr="00B86FC8" w:rsidRDefault="00B86FC8" w:rsidP="000832BD">
            <w:pPr>
              <w:pStyle w:val="TableParagraph"/>
              <w:spacing w:before="131"/>
              <w:ind w:left="259" w:right="250"/>
              <w:jc w:val="center"/>
              <w:rPr>
                <w:rFonts w:ascii="Cambria" w:hAnsi="Cambria"/>
                <w:sz w:val="20"/>
                <w:szCs w:val="20"/>
              </w:rPr>
            </w:pPr>
            <w:r w:rsidRPr="00B86FC8">
              <w:rPr>
                <w:rFonts w:ascii="Cambria" w:hAnsi="Cambria"/>
                <w:sz w:val="20"/>
                <w:szCs w:val="20"/>
              </w:rPr>
              <w:t>90</w:t>
            </w:r>
          </w:p>
        </w:tc>
        <w:tc>
          <w:tcPr>
            <w:tcW w:w="388" w:type="pct"/>
          </w:tcPr>
          <w:p w:rsidR="00B86FC8" w:rsidRPr="00B86FC8" w:rsidRDefault="00B86FC8" w:rsidP="000832BD">
            <w:pPr>
              <w:pStyle w:val="TableParagraph"/>
              <w:spacing w:before="131"/>
              <w:ind w:right="310"/>
              <w:jc w:val="right"/>
              <w:rPr>
                <w:rFonts w:ascii="Cambria" w:hAnsi="Cambria"/>
                <w:sz w:val="20"/>
                <w:szCs w:val="20"/>
              </w:rPr>
            </w:pPr>
            <w:r w:rsidRPr="00B86FC8">
              <w:rPr>
                <w:rFonts w:ascii="Cambria" w:hAnsi="Cambria"/>
                <w:sz w:val="20"/>
                <w:szCs w:val="20"/>
              </w:rPr>
              <w:t>100</w:t>
            </w:r>
          </w:p>
        </w:tc>
        <w:tc>
          <w:tcPr>
            <w:tcW w:w="421" w:type="pct"/>
          </w:tcPr>
          <w:p w:rsidR="00B86FC8" w:rsidRPr="00B86FC8" w:rsidRDefault="00B86FC8" w:rsidP="000832BD">
            <w:pPr>
              <w:pStyle w:val="TableParagraph"/>
              <w:spacing w:before="131"/>
              <w:ind w:left="284" w:right="275"/>
              <w:jc w:val="center"/>
              <w:rPr>
                <w:rFonts w:ascii="Cambria" w:hAnsi="Cambria"/>
                <w:sz w:val="20"/>
                <w:szCs w:val="20"/>
              </w:rPr>
            </w:pPr>
            <w:r w:rsidRPr="00B86FC8">
              <w:rPr>
                <w:rFonts w:ascii="Cambria" w:hAnsi="Cambria"/>
                <w:sz w:val="20"/>
                <w:szCs w:val="20"/>
              </w:rPr>
              <w:t>100</w:t>
            </w:r>
          </w:p>
        </w:tc>
        <w:tc>
          <w:tcPr>
            <w:tcW w:w="387" w:type="pct"/>
          </w:tcPr>
          <w:p w:rsidR="00B86FC8" w:rsidRPr="00B86FC8" w:rsidRDefault="00B86FC8" w:rsidP="000832BD">
            <w:pPr>
              <w:pStyle w:val="TableParagraph"/>
              <w:spacing w:before="131"/>
              <w:ind w:left="322"/>
              <w:rPr>
                <w:rFonts w:ascii="Cambria" w:hAnsi="Cambria"/>
                <w:sz w:val="20"/>
                <w:szCs w:val="20"/>
              </w:rPr>
            </w:pPr>
            <w:r w:rsidRPr="00B86FC8">
              <w:rPr>
                <w:rFonts w:ascii="Cambria" w:hAnsi="Cambria"/>
                <w:sz w:val="20"/>
                <w:szCs w:val="20"/>
              </w:rPr>
              <w:t>100</w:t>
            </w:r>
          </w:p>
        </w:tc>
      </w:tr>
    </w:tbl>
    <w:p w:rsidR="00B86FC8" w:rsidRDefault="00B86FC8" w:rsidP="00B86FC8">
      <w:pPr>
        <w:spacing w:line="360" w:lineRule="auto"/>
        <w:ind w:firstLine="709"/>
        <w:jc w:val="both"/>
        <w:rPr>
          <w:rFonts w:ascii="Cambria" w:hAnsi="Cambria"/>
          <w:b/>
          <w:sz w:val="24"/>
          <w:szCs w:val="24"/>
        </w:rPr>
      </w:pPr>
    </w:p>
    <w:p w:rsidR="00B86FC8" w:rsidRDefault="00B86FC8" w:rsidP="00B86FC8">
      <w:pPr>
        <w:spacing w:line="360" w:lineRule="auto"/>
        <w:jc w:val="both"/>
        <w:rPr>
          <w:rFonts w:ascii="Cambria" w:hAnsi="Cambria"/>
          <w:b/>
          <w:sz w:val="24"/>
          <w:szCs w:val="24"/>
        </w:rPr>
      </w:pPr>
    </w:p>
    <w:p w:rsidR="00B86FC8" w:rsidRDefault="00B86FC8" w:rsidP="00B86FC8">
      <w:pPr>
        <w:spacing w:line="360" w:lineRule="auto"/>
        <w:jc w:val="both"/>
        <w:rPr>
          <w:rFonts w:ascii="Cambria" w:hAnsi="Cambria"/>
          <w:b/>
          <w:sz w:val="24"/>
          <w:szCs w:val="24"/>
        </w:rPr>
      </w:pPr>
    </w:p>
    <w:p w:rsidR="00B86FC8" w:rsidRDefault="00B86FC8" w:rsidP="00B86FC8">
      <w:pPr>
        <w:spacing w:line="360" w:lineRule="auto"/>
        <w:jc w:val="both"/>
        <w:rPr>
          <w:rFonts w:ascii="Cambria" w:hAnsi="Cambria"/>
          <w:b/>
          <w:sz w:val="24"/>
          <w:szCs w:val="24"/>
        </w:rPr>
      </w:pPr>
    </w:p>
    <w:p w:rsidR="00B86FC8" w:rsidRDefault="00B86FC8" w:rsidP="00B86FC8">
      <w:pPr>
        <w:spacing w:line="360" w:lineRule="auto"/>
        <w:jc w:val="both"/>
        <w:rPr>
          <w:rFonts w:ascii="Cambria" w:hAnsi="Cambria"/>
          <w:b/>
          <w:sz w:val="24"/>
          <w:szCs w:val="24"/>
        </w:rPr>
      </w:pPr>
    </w:p>
    <w:p w:rsidR="00B86FC8" w:rsidRDefault="00B86FC8" w:rsidP="00B86FC8">
      <w:pPr>
        <w:spacing w:line="360" w:lineRule="auto"/>
        <w:jc w:val="both"/>
        <w:rPr>
          <w:rFonts w:ascii="Cambria" w:hAnsi="Cambria"/>
          <w:b/>
          <w:sz w:val="24"/>
          <w:szCs w:val="24"/>
        </w:rPr>
      </w:pPr>
      <w:r>
        <w:rPr>
          <w:rFonts w:ascii="Cambria" w:hAnsi="Cambria"/>
          <w:b/>
          <w:sz w:val="24"/>
          <w:szCs w:val="24"/>
        </w:rPr>
        <w:lastRenderedPageBreak/>
        <w:t>Eylem Planı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4254"/>
        <w:gridCol w:w="2078"/>
        <w:gridCol w:w="2083"/>
      </w:tblGrid>
      <w:tr w:rsidR="00B86FC8" w:rsidRPr="00B86FC8" w:rsidTr="007024F1">
        <w:trPr>
          <w:trHeight w:val="441"/>
        </w:trPr>
        <w:tc>
          <w:tcPr>
            <w:tcW w:w="353" w:type="pct"/>
            <w:tcBorders>
              <w:bottom w:val="single" w:sz="4" w:space="0" w:color="000000"/>
            </w:tcBorders>
            <w:shd w:val="clear" w:color="auto" w:fill="A8D08D" w:themeFill="accent6" w:themeFillTint="99"/>
          </w:tcPr>
          <w:p w:rsidR="00B86FC8" w:rsidRPr="00B86FC8" w:rsidRDefault="00B86FC8" w:rsidP="000832BD">
            <w:pPr>
              <w:pStyle w:val="TableParagraph"/>
              <w:spacing w:before="80"/>
              <w:ind w:left="214" w:right="209"/>
              <w:jc w:val="center"/>
              <w:rPr>
                <w:rFonts w:ascii="Cambria" w:hAnsi="Cambria"/>
                <w:b/>
                <w:sz w:val="20"/>
                <w:szCs w:val="20"/>
              </w:rPr>
            </w:pPr>
            <w:r w:rsidRPr="00B86FC8">
              <w:rPr>
                <w:rFonts w:ascii="Cambria" w:hAnsi="Cambria"/>
                <w:b/>
                <w:sz w:val="20"/>
                <w:szCs w:val="20"/>
              </w:rPr>
              <w:t>No</w:t>
            </w:r>
          </w:p>
        </w:tc>
        <w:tc>
          <w:tcPr>
            <w:tcW w:w="2324" w:type="pct"/>
            <w:tcBorders>
              <w:bottom w:val="single" w:sz="4" w:space="0" w:color="000000"/>
            </w:tcBorders>
            <w:shd w:val="clear" w:color="auto" w:fill="A8D08D" w:themeFill="accent6" w:themeFillTint="99"/>
          </w:tcPr>
          <w:p w:rsidR="00B86FC8" w:rsidRPr="00B86FC8" w:rsidRDefault="00B86FC8" w:rsidP="00B86FC8">
            <w:pPr>
              <w:pStyle w:val="TableParagraph"/>
              <w:spacing w:before="80"/>
              <w:ind w:right="2611"/>
              <w:rPr>
                <w:rFonts w:ascii="Cambria" w:hAnsi="Cambria"/>
                <w:b/>
                <w:sz w:val="20"/>
                <w:szCs w:val="20"/>
              </w:rPr>
            </w:pPr>
            <w:r w:rsidRPr="00B86FC8">
              <w:rPr>
                <w:rFonts w:ascii="Cambria" w:hAnsi="Cambria"/>
                <w:b/>
                <w:sz w:val="20"/>
                <w:szCs w:val="20"/>
              </w:rPr>
              <w:t>Eylem İfadesi</w:t>
            </w:r>
          </w:p>
        </w:tc>
        <w:tc>
          <w:tcPr>
            <w:tcW w:w="1160" w:type="pct"/>
            <w:shd w:val="clear" w:color="auto" w:fill="A8D08D" w:themeFill="accent6" w:themeFillTint="99"/>
          </w:tcPr>
          <w:p w:rsidR="00B86FC8" w:rsidRPr="00B86FC8" w:rsidRDefault="00B86FC8" w:rsidP="00B86FC8">
            <w:pPr>
              <w:pStyle w:val="TableParagraph"/>
              <w:spacing w:before="80"/>
              <w:rPr>
                <w:rFonts w:ascii="Cambria" w:hAnsi="Cambria"/>
                <w:b/>
                <w:sz w:val="20"/>
                <w:szCs w:val="20"/>
              </w:rPr>
            </w:pPr>
            <w:r w:rsidRPr="00B86FC8">
              <w:rPr>
                <w:rFonts w:ascii="Cambria" w:hAnsi="Cambria"/>
                <w:b/>
                <w:sz w:val="20"/>
                <w:szCs w:val="20"/>
              </w:rPr>
              <w:t>Eylem Sorumlusu</w:t>
            </w:r>
          </w:p>
        </w:tc>
        <w:tc>
          <w:tcPr>
            <w:tcW w:w="1162" w:type="pct"/>
            <w:shd w:val="clear" w:color="auto" w:fill="A8D08D" w:themeFill="accent6" w:themeFillTint="99"/>
          </w:tcPr>
          <w:p w:rsidR="00B86FC8" w:rsidRPr="00B86FC8" w:rsidRDefault="00B86FC8" w:rsidP="00B86FC8">
            <w:pPr>
              <w:pStyle w:val="TableParagraph"/>
              <w:spacing w:before="80"/>
              <w:rPr>
                <w:rFonts w:ascii="Cambria" w:hAnsi="Cambria"/>
                <w:b/>
                <w:sz w:val="20"/>
                <w:szCs w:val="20"/>
              </w:rPr>
            </w:pPr>
            <w:r w:rsidRPr="00B86FC8">
              <w:rPr>
                <w:rFonts w:ascii="Cambria" w:hAnsi="Cambria"/>
                <w:b/>
                <w:sz w:val="20"/>
                <w:szCs w:val="20"/>
              </w:rPr>
              <w:t>Eylem Tarihi</w:t>
            </w:r>
          </w:p>
        </w:tc>
      </w:tr>
      <w:tr w:rsidR="00B86FC8" w:rsidRPr="00B86FC8" w:rsidTr="007024F1">
        <w:trPr>
          <w:trHeight w:val="827"/>
        </w:trPr>
        <w:tc>
          <w:tcPr>
            <w:tcW w:w="353" w:type="pct"/>
            <w:shd w:val="clear" w:color="auto" w:fill="C5E0B3" w:themeFill="accent6" w:themeFillTint="66"/>
          </w:tcPr>
          <w:p w:rsidR="00B86FC8" w:rsidRPr="00B86FC8" w:rsidRDefault="00B86FC8" w:rsidP="000832BD">
            <w:pPr>
              <w:pStyle w:val="TableParagraph"/>
              <w:spacing w:before="8"/>
              <w:rPr>
                <w:rFonts w:ascii="Cambria" w:hAnsi="Cambria"/>
                <w:b/>
                <w:sz w:val="20"/>
                <w:szCs w:val="20"/>
              </w:rPr>
            </w:pPr>
          </w:p>
          <w:p w:rsidR="00B86FC8" w:rsidRPr="00B86FC8" w:rsidRDefault="00B86FC8" w:rsidP="000832BD">
            <w:pPr>
              <w:pStyle w:val="TableParagraph"/>
              <w:ind w:left="217" w:right="209"/>
              <w:jc w:val="center"/>
              <w:rPr>
                <w:rFonts w:ascii="Cambria" w:hAnsi="Cambria"/>
                <w:b/>
                <w:sz w:val="20"/>
                <w:szCs w:val="20"/>
              </w:rPr>
            </w:pPr>
            <w:r w:rsidRPr="00B86FC8">
              <w:rPr>
                <w:rFonts w:ascii="Cambria" w:hAnsi="Cambria"/>
                <w:b/>
                <w:sz w:val="20"/>
                <w:szCs w:val="20"/>
              </w:rPr>
              <w:t>1.1.1.</w:t>
            </w:r>
          </w:p>
        </w:tc>
        <w:tc>
          <w:tcPr>
            <w:tcW w:w="2324" w:type="pct"/>
            <w:shd w:val="clear" w:color="auto" w:fill="C5E0B3" w:themeFill="accent6" w:themeFillTint="66"/>
          </w:tcPr>
          <w:p w:rsidR="00B86FC8" w:rsidRPr="00B86FC8" w:rsidRDefault="00B86FC8" w:rsidP="000832BD">
            <w:pPr>
              <w:pStyle w:val="TableParagraph"/>
              <w:tabs>
                <w:tab w:val="left" w:pos="1695"/>
                <w:tab w:val="left" w:pos="2935"/>
                <w:tab w:val="left" w:pos="3908"/>
                <w:tab w:val="left" w:pos="4872"/>
                <w:tab w:val="left" w:pos="6036"/>
              </w:tabs>
              <w:ind w:left="68" w:right="60"/>
              <w:rPr>
                <w:rFonts w:ascii="Cambria" w:hAnsi="Cambria"/>
                <w:sz w:val="20"/>
                <w:szCs w:val="20"/>
              </w:rPr>
            </w:pPr>
            <w:r w:rsidRPr="00B86FC8">
              <w:rPr>
                <w:rFonts w:ascii="Cambria" w:hAnsi="Cambria"/>
                <w:sz w:val="20"/>
                <w:szCs w:val="20"/>
              </w:rPr>
              <w:t>Yönetim ve öğrenme etkinliklerinin izlenmesi, değe</w:t>
            </w:r>
            <w:r>
              <w:rPr>
                <w:rFonts w:ascii="Cambria" w:hAnsi="Cambria"/>
                <w:sz w:val="20"/>
                <w:szCs w:val="20"/>
              </w:rPr>
              <w:t xml:space="preserve">rlendirilmesi ve geliştirilmesi </w:t>
            </w:r>
            <w:r w:rsidRPr="00B86FC8">
              <w:rPr>
                <w:rFonts w:ascii="Cambria" w:hAnsi="Cambria"/>
                <w:sz w:val="20"/>
                <w:szCs w:val="20"/>
              </w:rPr>
              <w:t>amacıyl</w:t>
            </w:r>
            <w:r>
              <w:rPr>
                <w:rFonts w:ascii="Cambria" w:hAnsi="Cambria"/>
                <w:sz w:val="20"/>
                <w:szCs w:val="20"/>
              </w:rPr>
              <w:t>a veriye</w:t>
            </w:r>
            <w:r>
              <w:rPr>
                <w:rFonts w:ascii="Cambria" w:hAnsi="Cambria"/>
                <w:sz w:val="20"/>
                <w:szCs w:val="20"/>
              </w:rPr>
              <w:tab/>
              <w:t>dayalı</w:t>
            </w:r>
            <w:r>
              <w:rPr>
                <w:rFonts w:ascii="Cambria" w:hAnsi="Cambria"/>
                <w:sz w:val="20"/>
                <w:szCs w:val="20"/>
              </w:rPr>
              <w:tab/>
              <w:t xml:space="preserve">yönetim </w:t>
            </w:r>
            <w:r w:rsidRPr="00B86FC8">
              <w:rPr>
                <w:rFonts w:ascii="Cambria" w:hAnsi="Cambria"/>
                <w:spacing w:val="-3"/>
                <w:sz w:val="20"/>
                <w:szCs w:val="20"/>
              </w:rPr>
              <w:t>yapısı</w:t>
            </w:r>
          </w:p>
          <w:p w:rsidR="00B86FC8" w:rsidRPr="00B86FC8" w:rsidRDefault="00B86FC8" w:rsidP="000832BD">
            <w:pPr>
              <w:pStyle w:val="TableParagraph"/>
              <w:spacing w:line="264" w:lineRule="exact"/>
              <w:ind w:left="68"/>
              <w:rPr>
                <w:rFonts w:ascii="Cambria" w:hAnsi="Cambria"/>
                <w:sz w:val="20"/>
                <w:szCs w:val="20"/>
              </w:rPr>
            </w:pPr>
            <w:r w:rsidRPr="00B86FC8">
              <w:rPr>
                <w:rFonts w:ascii="Cambria" w:hAnsi="Cambria"/>
                <w:sz w:val="20"/>
                <w:szCs w:val="20"/>
              </w:rPr>
              <w:t>desteklenecektir.</w:t>
            </w:r>
          </w:p>
        </w:tc>
        <w:tc>
          <w:tcPr>
            <w:tcW w:w="1160" w:type="pct"/>
          </w:tcPr>
          <w:p w:rsidR="00B86FC8" w:rsidRPr="00B86FC8" w:rsidRDefault="00B86FC8" w:rsidP="000832BD">
            <w:pPr>
              <w:pStyle w:val="TableParagraph"/>
              <w:spacing w:before="3"/>
              <w:rPr>
                <w:rFonts w:ascii="Cambria" w:hAnsi="Cambria"/>
                <w:b/>
                <w:sz w:val="20"/>
                <w:szCs w:val="20"/>
              </w:rPr>
            </w:pPr>
          </w:p>
          <w:p w:rsidR="00B86FC8" w:rsidRPr="00B86FC8" w:rsidRDefault="00B86FC8" w:rsidP="000832BD">
            <w:pPr>
              <w:pStyle w:val="TableParagraph"/>
              <w:ind w:left="66"/>
              <w:rPr>
                <w:rFonts w:ascii="Cambria" w:hAnsi="Cambria"/>
                <w:sz w:val="20"/>
                <w:szCs w:val="20"/>
              </w:rPr>
            </w:pPr>
            <w:r w:rsidRPr="00B86FC8">
              <w:rPr>
                <w:rFonts w:ascii="Cambria" w:hAnsi="Cambria"/>
                <w:sz w:val="20"/>
                <w:szCs w:val="20"/>
              </w:rPr>
              <w:t>Okul İdaresi,Paydaşlar</w:t>
            </w:r>
          </w:p>
        </w:tc>
        <w:tc>
          <w:tcPr>
            <w:tcW w:w="1162" w:type="pct"/>
          </w:tcPr>
          <w:p w:rsidR="00B86FC8" w:rsidRPr="00B86FC8" w:rsidRDefault="00B86FC8" w:rsidP="000832BD">
            <w:pPr>
              <w:pStyle w:val="TableParagraph"/>
              <w:spacing w:before="3"/>
              <w:rPr>
                <w:rFonts w:ascii="Cambria" w:hAnsi="Cambria"/>
                <w:b/>
                <w:sz w:val="20"/>
                <w:szCs w:val="20"/>
              </w:rPr>
            </w:pPr>
          </w:p>
          <w:p w:rsidR="00B86FC8" w:rsidRPr="00B86FC8" w:rsidRDefault="00B86FC8" w:rsidP="000832BD">
            <w:pPr>
              <w:pStyle w:val="TableParagraph"/>
              <w:ind w:left="69"/>
              <w:rPr>
                <w:rFonts w:ascii="Cambria" w:hAnsi="Cambria"/>
                <w:sz w:val="20"/>
                <w:szCs w:val="20"/>
              </w:rPr>
            </w:pPr>
            <w:r w:rsidRPr="00B86FC8">
              <w:rPr>
                <w:rFonts w:ascii="Cambria" w:hAnsi="Cambria"/>
                <w:sz w:val="20"/>
                <w:szCs w:val="20"/>
              </w:rPr>
              <w:t>Eğitim Öğretim Süresince</w:t>
            </w:r>
          </w:p>
        </w:tc>
      </w:tr>
      <w:tr w:rsidR="00B86FC8" w:rsidRPr="00B86FC8" w:rsidTr="007024F1">
        <w:trPr>
          <w:trHeight w:val="1104"/>
        </w:trPr>
        <w:tc>
          <w:tcPr>
            <w:tcW w:w="353" w:type="pct"/>
            <w:shd w:val="clear" w:color="auto" w:fill="C5E0B3" w:themeFill="accent6" w:themeFillTint="66"/>
          </w:tcPr>
          <w:p w:rsidR="00B86FC8" w:rsidRPr="00B86FC8" w:rsidRDefault="00B86FC8" w:rsidP="000832BD">
            <w:pPr>
              <w:pStyle w:val="TableParagraph"/>
              <w:spacing w:before="9"/>
              <w:rPr>
                <w:rFonts w:ascii="Cambria" w:hAnsi="Cambria"/>
                <w:b/>
                <w:sz w:val="20"/>
                <w:szCs w:val="20"/>
              </w:rPr>
            </w:pPr>
          </w:p>
          <w:p w:rsidR="00B86FC8" w:rsidRPr="00B86FC8" w:rsidRDefault="00B86FC8" w:rsidP="000832BD">
            <w:pPr>
              <w:pStyle w:val="TableParagraph"/>
              <w:spacing w:before="1"/>
              <w:ind w:left="215" w:right="209"/>
              <w:jc w:val="center"/>
              <w:rPr>
                <w:rFonts w:ascii="Cambria" w:hAnsi="Cambria"/>
                <w:b/>
                <w:sz w:val="20"/>
                <w:szCs w:val="20"/>
              </w:rPr>
            </w:pPr>
            <w:r w:rsidRPr="00B86FC8">
              <w:rPr>
                <w:rFonts w:ascii="Cambria" w:hAnsi="Cambria"/>
                <w:b/>
                <w:sz w:val="20"/>
                <w:szCs w:val="20"/>
              </w:rPr>
              <w:t>1.1.2</w:t>
            </w:r>
          </w:p>
        </w:tc>
        <w:tc>
          <w:tcPr>
            <w:tcW w:w="2324" w:type="pct"/>
            <w:shd w:val="clear" w:color="auto" w:fill="C5E0B3" w:themeFill="accent6" w:themeFillTint="66"/>
          </w:tcPr>
          <w:p w:rsidR="00B86FC8" w:rsidRPr="00B86FC8" w:rsidRDefault="00B86FC8" w:rsidP="000832BD">
            <w:pPr>
              <w:pStyle w:val="TableParagraph"/>
              <w:ind w:left="68" w:right="61"/>
              <w:jc w:val="both"/>
              <w:rPr>
                <w:rFonts w:ascii="Cambria" w:hAnsi="Cambria"/>
                <w:sz w:val="20"/>
                <w:szCs w:val="20"/>
              </w:rPr>
            </w:pPr>
            <w:r w:rsidRPr="00B86FC8">
              <w:rPr>
                <w:rFonts w:ascii="Cambria" w:hAnsi="Cambria"/>
                <w:sz w:val="20"/>
                <w:szCs w:val="20"/>
              </w:rPr>
              <w:t>Okulumuzca bilgi edinme sistemleri vasıtasıyla bilgi istenilen konuların analizi yapılacak, sıklıkla talep edilen bilgiler web sitemizde yayınlanarak kamuoyu ile düzenli olarak paylaşılacaktır</w:t>
            </w:r>
          </w:p>
          <w:p w:rsidR="00B86FC8" w:rsidRPr="00B86FC8" w:rsidRDefault="00B86FC8" w:rsidP="000832BD">
            <w:pPr>
              <w:pStyle w:val="TableParagraph"/>
              <w:spacing w:line="264" w:lineRule="exact"/>
              <w:ind w:left="68"/>
              <w:jc w:val="both"/>
              <w:rPr>
                <w:rFonts w:ascii="Cambria" w:hAnsi="Cambria"/>
                <w:sz w:val="20"/>
                <w:szCs w:val="20"/>
              </w:rPr>
            </w:pPr>
            <w:r w:rsidRPr="00B86FC8">
              <w:rPr>
                <w:rFonts w:ascii="Cambria" w:hAnsi="Cambria"/>
                <w:sz w:val="20"/>
                <w:szCs w:val="20"/>
              </w:rPr>
              <w:t>.Böylelikle mükerrer bilgi taleplerinin önüne geçilecektir.</w:t>
            </w:r>
          </w:p>
        </w:tc>
        <w:tc>
          <w:tcPr>
            <w:tcW w:w="1160" w:type="pct"/>
          </w:tcPr>
          <w:p w:rsidR="00B86FC8" w:rsidRPr="00B86FC8" w:rsidRDefault="00B86FC8" w:rsidP="000832BD">
            <w:pPr>
              <w:pStyle w:val="TableParagraph"/>
              <w:spacing w:before="5"/>
              <w:rPr>
                <w:rFonts w:ascii="Cambria" w:hAnsi="Cambria"/>
                <w:b/>
                <w:sz w:val="20"/>
                <w:szCs w:val="20"/>
              </w:rPr>
            </w:pPr>
          </w:p>
          <w:p w:rsidR="00B86FC8" w:rsidRPr="00B86FC8" w:rsidRDefault="00B86FC8" w:rsidP="000832BD">
            <w:pPr>
              <w:pStyle w:val="TableParagraph"/>
              <w:ind w:left="66"/>
              <w:rPr>
                <w:rFonts w:ascii="Cambria" w:hAnsi="Cambria"/>
                <w:sz w:val="20"/>
                <w:szCs w:val="20"/>
              </w:rPr>
            </w:pPr>
            <w:r w:rsidRPr="00B86FC8">
              <w:rPr>
                <w:rFonts w:ascii="Cambria" w:hAnsi="Cambria"/>
                <w:sz w:val="20"/>
                <w:szCs w:val="20"/>
              </w:rPr>
              <w:t>Okul Müdür Yardımcısı</w:t>
            </w:r>
          </w:p>
        </w:tc>
        <w:tc>
          <w:tcPr>
            <w:tcW w:w="1162" w:type="pct"/>
          </w:tcPr>
          <w:p w:rsidR="00B86FC8" w:rsidRPr="00B86FC8" w:rsidRDefault="00B86FC8" w:rsidP="000832BD">
            <w:pPr>
              <w:pStyle w:val="TableParagraph"/>
              <w:spacing w:before="5"/>
              <w:rPr>
                <w:rFonts w:ascii="Cambria" w:hAnsi="Cambria"/>
                <w:b/>
                <w:sz w:val="20"/>
                <w:szCs w:val="20"/>
              </w:rPr>
            </w:pPr>
          </w:p>
          <w:p w:rsidR="00B86FC8" w:rsidRPr="00B86FC8" w:rsidRDefault="00B86FC8" w:rsidP="000832BD">
            <w:pPr>
              <w:pStyle w:val="TableParagraph"/>
              <w:ind w:left="69"/>
              <w:rPr>
                <w:rFonts w:ascii="Cambria" w:hAnsi="Cambria"/>
                <w:sz w:val="20"/>
                <w:szCs w:val="20"/>
              </w:rPr>
            </w:pPr>
            <w:r w:rsidRPr="00B86FC8">
              <w:rPr>
                <w:rFonts w:ascii="Cambria" w:hAnsi="Cambria"/>
                <w:sz w:val="20"/>
                <w:szCs w:val="20"/>
              </w:rPr>
              <w:t>Eğitim Öğretim Süresince</w:t>
            </w:r>
          </w:p>
        </w:tc>
      </w:tr>
      <w:tr w:rsidR="00B86FC8" w:rsidRPr="00B86FC8" w:rsidTr="007024F1">
        <w:trPr>
          <w:trHeight w:val="827"/>
        </w:trPr>
        <w:tc>
          <w:tcPr>
            <w:tcW w:w="353" w:type="pct"/>
            <w:shd w:val="clear" w:color="auto" w:fill="C5E0B3" w:themeFill="accent6" w:themeFillTint="66"/>
          </w:tcPr>
          <w:p w:rsidR="00B86FC8" w:rsidRPr="00B86FC8" w:rsidRDefault="00B86FC8" w:rsidP="000832BD">
            <w:pPr>
              <w:pStyle w:val="TableParagraph"/>
              <w:spacing w:before="8"/>
              <w:rPr>
                <w:rFonts w:ascii="Cambria" w:hAnsi="Cambria"/>
                <w:b/>
                <w:sz w:val="20"/>
                <w:szCs w:val="20"/>
              </w:rPr>
            </w:pPr>
          </w:p>
          <w:p w:rsidR="00B86FC8" w:rsidRPr="00B86FC8" w:rsidRDefault="00B86FC8" w:rsidP="000832BD">
            <w:pPr>
              <w:pStyle w:val="TableParagraph"/>
              <w:ind w:left="215" w:right="209"/>
              <w:jc w:val="center"/>
              <w:rPr>
                <w:rFonts w:ascii="Cambria" w:hAnsi="Cambria"/>
                <w:b/>
                <w:sz w:val="20"/>
                <w:szCs w:val="20"/>
              </w:rPr>
            </w:pPr>
            <w:r w:rsidRPr="00B86FC8">
              <w:rPr>
                <w:rFonts w:ascii="Cambria" w:hAnsi="Cambria"/>
                <w:b/>
                <w:sz w:val="20"/>
                <w:szCs w:val="20"/>
              </w:rPr>
              <w:t>1.1.3</w:t>
            </w:r>
          </w:p>
        </w:tc>
        <w:tc>
          <w:tcPr>
            <w:tcW w:w="2324" w:type="pct"/>
            <w:shd w:val="clear" w:color="auto" w:fill="C5E0B3" w:themeFill="accent6" w:themeFillTint="66"/>
          </w:tcPr>
          <w:p w:rsidR="00B86FC8" w:rsidRPr="00B86FC8" w:rsidRDefault="00B86FC8" w:rsidP="00B86FC8">
            <w:pPr>
              <w:pStyle w:val="TableParagraph"/>
              <w:spacing w:line="268" w:lineRule="exact"/>
              <w:ind w:left="68"/>
              <w:jc w:val="both"/>
              <w:rPr>
                <w:rFonts w:ascii="Cambria" w:hAnsi="Cambria"/>
                <w:sz w:val="20"/>
                <w:szCs w:val="20"/>
              </w:rPr>
            </w:pPr>
            <w:r w:rsidRPr="00B86FC8">
              <w:rPr>
                <w:rFonts w:ascii="Cambria" w:hAnsi="Cambria"/>
                <w:sz w:val="20"/>
                <w:szCs w:val="20"/>
              </w:rPr>
              <w:t>Öğretmenlerimizin ihtiyaç duyd</w:t>
            </w:r>
            <w:r>
              <w:rPr>
                <w:rFonts w:ascii="Cambria" w:hAnsi="Cambria"/>
                <w:sz w:val="20"/>
                <w:szCs w:val="20"/>
              </w:rPr>
              <w:t xml:space="preserve">uğu bilgi, belge ve dokümanlara </w:t>
            </w:r>
            <w:r w:rsidRPr="00B86FC8">
              <w:rPr>
                <w:rFonts w:ascii="Cambria" w:hAnsi="Cambria"/>
                <w:sz w:val="20"/>
                <w:szCs w:val="20"/>
              </w:rPr>
              <w:t>hızlı bir şekilde erişim sağlayabilmesi amacıyla doküman ve veri yönetim merkezi oluşturulması desteklenecektir.</w:t>
            </w:r>
          </w:p>
        </w:tc>
        <w:tc>
          <w:tcPr>
            <w:tcW w:w="1160" w:type="pct"/>
          </w:tcPr>
          <w:p w:rsidR="00B86FC8" w:rsidRPr="00B86FC8" w:rsidRDefault="00B86FC8" w:rsidP="000832BD">
            <w:pPr>
              <w:pStyle w:val="TableParagraph"/>
              <w:spacing w:before="3"/>
              <w:rPr>
                <w:rFonts w:ascii="Cambria" w:hAnsi="Cambria"/>
                <w:b/>
                <w:sz w:val="20"/>
                <w:szCs w:val="20"/>
              </w:rPr>
            </w:pPr>
          </w:p>
          <w:p w:rsidR="00B86FC8" w:rsidRPr="00B86FC8" w:rsidRDefault="00B86FC8" w:rsidP="000832BD">
            <w:pPr>
              <w:pStyle w:val="TableParagraph"/>
              <w:ind w:left="66"/>
              <w:rPr>
                <w:rFonts w:ascii="Cambria" w:hAnsi="Cambria"/>
                <w:sz w:val="20"/>
                <w:szCs w:val="20"/>
              </w:rPr>
            </w:pPr>
            <w:r w:rsidRPr="00B86FC8">
              <w:rPr>
                <w:rFonts w:ascii="Cambria" w:hAnsi="Cambria"/>
                <w:sz w:val="20"/>
                <w:szCs w:val="20"/>
              </w:rPr>
              <w:t>Okul İdaresi,Paydaşlar</w:t>
            </w:r>
          </w:p>
        </w:tc>
        <w:tc>
          <w:tcPr>
            <w:tcW w:w="1162" w:type="pct"/>
          </w:tcPr>
          <w:p w:rsidR="00B86FC8" w:rsidRPr="00B86FC8" w:rsidRDefault="00B86FC8" w:rsidP="000832BD">
            <w:pPr>
              <w:pStyle w:val="TableParagraph"/>
              <w:spacing w:before="3"/>
              <w:rPr>
                <w:rFonts w:ascii="Cambria" w:hAnsi="Cambria"/>
                <w:b/>
                <w:sz w:val="20"/>
                <w:szCs w:val="20"/>
              </w:rPr>
            </w:pPr>
          </w:p>
          <w:p w:rsidR="00B86FC8" w:rsidRPr="00B86FC8" w:rsidRDefault="00B86FC8" w:rsidP="000832BD">
            <w:pPr>
              <w:pStyle w:val="TableParagraph"/>
              <w:ind w:left="69"/>
              <w:rPr>
                <w:rFonts w:ascii="Cambria" w:hAnsi="Cambria"/>
                <w:sz w:val="20"/>
                <w:szCs w:val="20"/>
              </w:rPr>
            </w:pPr>
            <w:r w:rsidRPr="00B86FC8">
              <w:rPr>
                <w:rFonts w:ascii="Cambria" w:hAnsi="Cambria"/>
                <w:sz w:val="20"/>
                <w:szCs w:val="20"/>
              </w:rPr>
              <w:t>Eğitim Öğretim Süresince</w:t>
            </w:r>
          </w:p>
        </w:tc>
      </w:tr>
    </w:tbl>
    <w:p w:rsidR="00B86FC8" w:rsidRDefault="00B86FC8" w:rsidP="00B86FC8">
      <w:pPr>
        <w:spacing w:line="360" w:lineRule="auto"/>
        <w:ind w:firstLine="709"/>
        <w:jc w:val="both"/>
        <w:rPr>
          <w:rFonts w:ascii="Cambria" w:hAnsi="Cambria"/>
          <w:b/>
          <w:sz w:val="24"/>
          <w:szCs w:val="24"/>
        </w:rPr>
      </w:pPr>
    </w:p>
    <w:p w:rsidR="00E047E7" w:rsidRPr="00E047E7" w:rsidRDefault="00E047E7" w:rsidP="00E047E7">
      <w:pPr>
        <w:spacing w:before="90"/>
        <w:ind w:left="373" w:firstLine="335"/>
        <w:rPr>
          <w:rFonts w:ascii="Cambria" w:hAnsi="Cambria"/>
          <w:b/>
          <w:sz w:val="24"/>
        </w:rPr>
      </w:pPr>
      <w:r w:rsidRPr="00E047E7">
        <w:rPr>
          <w:rFonts w:ascii="Cambria" w:hAnsi="Cambria"/>
          <w:b/>
          <w:sz w:val="24"/>
        </w:rPr>
        <w:t xml:space="preserve">Stratejik Amaç 9: </w:t>
      </w:r>
    </w:p>
    <w:p w:rsidR="00E047E7" w:rsidRPr="00E047E7" w:rsidRDefault="00E047E7" w:rsidP="00E047E7">
      <w:pPr>
        <w:spacing w:before="90"/>
        <w:ind w:left="373" w:firstLine="335"/>
        <w:rPr>
          <w:rFonts w:ascii="Cambria" w:hAnsi="Cambria"/>
          <w:sz w:val="24"/>
        </w:rPr>
      </w:pPr>
      <w:r w:rsidRPr="00E047E7">
        <w:rPr>
          <w:rFonts w:ascii="Cambria" w:hAnsi="Cambria"/>
          <w:sz w:val="24"/>
        </w:rPr>
        <w:t xml:space="preserve">Temizlik </w:t>
      </w:r>
      <w:proofErr w:type="gramStart"/>
      <w:r w:rsidRPr="00E047E7">
        <w:rPr>
          <w:rFonts w:ascii="Cambria" w:hAnsi="Cambria"/>
          <w:sz w:val="24"/>
        </w:rPr>
        <w:t>hijyen</w:t>
      </w:r>
      <w:proofErr w:type="gramEnd"/>
    </w:p>
    <w:p w:rsidR="00E047E7" w:rsidRDefault="00E047E7" w:rsidP="00E047E7">
      <w:pPr>
        <w:spacing w:before="115"/>
        <w:ind w:left="373" w:firstLine="335"/>
        <w:rPr>
          <w:rFonts w:ascii="Cambria" w:hAnsi="Cambria"/>
          <w:b/>
          <w:i/>
          <w:sz w:val="24"/>
        </w:rPr>
      </w:pPr>
      <w:r w:rsidRPr="00E047E7">
        <w:rPr>
          <w:rFonts w:ascii="Cambria" w:hAnsi="Cambria"/>
          <w:b/>
          <w:i/>
          <w:sz w:val="24"/>
        </w:rPr>
        <w:t>Stratejik Hedef 9.1.</w:t>
      </w:r>
    </w:p>
    <w:p w:rsidR="00E047E7" w:rsidRDefault="00E047E7" w:rsidP="00E047E7">
      <w:pPr>
        <w:spacing w:before="115"/>
        <w:ind w:left="373" w:firstLine="335"/>
        <w:rPr>
          <w:rFonts w:ascii="Cambria" w:hAnsi="Cambria"/>
          <w:sz w:val="24"/>
        </w:rPr>
      </w:pPr>
      <w:r w:rsidRPr="00E047E7">
        <w:rPr>
          <w:rFonts w:ascii="Cambria" w:hAnsi="Cambria"/>
          <w:sz w:val="24"/>
        </w:rPr>
        <w:t>Temizlik ve Hijyen konusu veli bilgilendirilmesi.</w:t>
      </w:r>
    </w:p>
    <w:p w:rsidR="00E047E7" w:rsidRPr="00E047E7" w:rsidRDefault="00E047E7" w:rsidP="00E047E7">
      <w:pPr>
        <w:spacing w:before="115"/>
        <w:rPr>
          <w:rFonts w:ascii="Cambria" w:hAnsi="Cambria"/>
          <w:b/>
          <w:sz w:val="24"/>
        </w:rPr>
      </w:pPr>
      <w:r w:rsidRPr="00E047E7">
        <w:rPr>
          <w:rFonts w:ascii="Cambria" w:hAnsi="Cambria"/>
          <w:b/>
          <w:sz w:val="24"/>
        </w:rPr>
        <w:t>Performans 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2666"/>
        <w:gridCol w:w="1102"/>
        <w:gridCol w:w="762"/>
        <w:gridCol w:w="994"/>
        <w:gridCol w:w="959"/>
        <w:gridCol w:w="1043"/>
        <w:gridCol w:w="956"/>
      </w:tblGrid>
      <w:tr w:rsidR="00E047E7" w:rsidRPr="00E047E7" w:rsidTr="007024F1">
        <w:trPr>
          <w:trHeight w:val="421"/>
        </w:trPr>
        <w:tc>
          <w:tcPr>
            <w:tcW w:w="676" w:type="pct"/>
            <w:vMerge w:val="restart"/>
            <w:shd w:val="clear" w:color="auto" w:fill="A8D08D" w:themeFill="accent6" w:themeFillTint="99"/>
          </w:tcPr>
          <w:p w:rsidR="00E047E7" w:rsidRPr="00E047E7" w:rsidRDefault="00E047E7" w:rsidP="000832BD">
            <w:pPr>
              <w:pStyle w:val="TableParagraph"/>
              <w:spacing w:before="229"/>
              <w:ind w:left="107"/>
              <w:rPr>
                <w:rFonts w:ascii="Cambria" w:hAnsi="Cambria"/>
                <w:b/>
                <w:sz w:val="20"/>
                <w:szCs w:val="20"/>
              </w:rPr>
            </w:pPr>
            <w:r w:rsidRPr="00E047E7">
              <w:rPr>
                <w:rFonts w:ascii="Cambria" w:hAnsi="Cambria"/>
                <w:b/>
                <w:sz w:val="20"/>
                <w:szCs w:val="20"/>
              </w:rPr>
              <w:t>No</w:t>
            </w:r>
          </w:p>
        </w:tc>
        <w:tc>
          <w:tcPr>
            <w:tcW w:w="1940" w:type="pct"/>
            <w:vMerge w:val="restart"/>
            <w:shd w:val="clear" w:color="auto" w:fill="A8D08D" w:themeFill="accent6" w:themeFillTint="99"/>
          </w:tcPr>
          <w:p w:rsidR="00E047E7" w:rsidRPr="00E047E7" w:rsidRDefault="00E047E7" w:rsidP="000832BD">
            <w:pPr>
              <w:pStyle w:val="TableParagraph"/>
              <w:spacing w:before="92"/>
              <w:ind w:left="108"/>
              <w:rPr>
                <w:rFonts w:ascii="Cambria" w:hAnsi="Cambria"/>
                <w:b/>
                <w:sz w:val="20"/>
                <w:szCs w:val="20"/>
              </w:rPr>
            </w:pPr>
            <w:r w:rsidRPr="00E047E7">
              <w:rPr>
                <w:rFonts w:ascii="Cambria" w:hAnsi="Cambria"/>
                <w:b/>
                <w:sz w:val="20"/>
                <w:szCs w:val="20"/>
              </w:rPr>
              <w:t>PERFORMANS</w:t>
            </w:r>
          </w:p>
          <w:p w:rsidR="00E047E7" w:rsidRPr="00E047E7" w:rsidRDefault="00E047E7" w:rsidP="000832BD">
            <w:pPr>
              <w:pStyle w:val="TableParagraph"/>
              <w:ind w:left="108"/>
              <w:rPr>
                <w:rFonts w:ascii="Cambria" w:hAnsi="Cambria"/>
                <w:b/>
                <w:sz w:val="20"/>
                <w:szCs w:val="20"/>
              </w:rPr>
            </w:pPr>
            <w:r w:rsidRPr="00E047E7">
              <w:rPr>
                <w:rFonts w:ascii="Cambria" w:hAnsi="Cambria"/>
                <w:b/>
                <w:sz w:val="20"/>
                <w:szCs w:val="20"/>
              </w:rPr>
              <w:t>GÖSTERGESİ</w:t>
            </w:r>
          </w:p>
        </w:tc>
        <w:tc>
          <w:tcPr>
            <w:tcW w:w="480" w:type="pct"/>
            <w:shd w:val="clear" w:color="auto" w:fill="A8D08D" w:themeFill="accent6" w:themeFillTint="99"/>
          </w:tcPr>
          <w:p w:rsidR="00E047E7" w:rsidRPr="00E047E7" w:rsidRDefault="00E047E7" w:rsidP="000832BD">
            <w:pPr>
              <w:pStyle w:val="TableParagraph"/>
              <w:spacing w:before="71"/>
              <w:ind w:left="216" w:right="208"/>
              <w:jc w:val="center"/>
              <w:rPr>
                <w:rFonts w:ascii="Cambria" w:hAnsi="Cambria"/>
                <w:b/>
                <w:sz w:val="20"/>
                <w:szCs w:val="20"/>
              </w:rPr>
            </w:pPr>
            <w:r w:rsidRPr="00E047E7">
              <w:rPr>
                <w:rFonts w:ascii="Cambria" w:hAnsi="Cambria"/>
                <w:b/>
                <w:sz w:val="20"/>
                <w:szCs w:val="20"/>
              </w:rPr>
              <w:t>Mevcut</w:t>
            </w:r>
          </w:p>
        </w:tc>
        <w:tc>
          <w:tcPr>
            <w:tcW w:w="1903" w:type="pct"/>
            <w:gridSpan w:val="5"/>
            <w:shd w:val="clear" w:color="auto" w:fill="A8D08D" w:themeFill="accent6" w:themeFillTint="99"/>
          </w:tcPr>
          <w:p w:rsidR="00E047E7" w:rsidRPr="00E047E7" w:rsidRDefault="00E047E7" w:rsidP="000832BD">
            <w:pPr>
              <w:pStyle w:val="TableParagraph"/>
              <w:spacing w:before="71"/>
              <w:ind w:left="2044" w:right="2025"/>
              <w:jc w:val="center"/>
              <w:rPr>
                <w:rFonts w:ascii="Cambria" w:hAnsi="Cambria"/>
                <w:b/>
                <w:sz w:val="20"/>
                <w:szCs w:val="20"/>
              </w:rPr>
            </w:pPr>
            <w:r w:rsidRPr="00E047E7">
              <w:rPr>
                <w:rFonts w:ascii="Cambria" w:hAnsi="Cambria"/>
                <w:b/>
                <w:sz w:val="20"/>
                <w:szCs w:val="20"/>
              </w:rPr>
              <w:t>HEDEF</w:t>
            </w:r>
          </w:p>
        </w:tc>
      </w:tr>
      <w:tr w:rsidR="007024F1" w:rsidRPr="00E047E7" w:rsidTr="007024F1">
        <w:trPr>
          <w:trHeight w:val="309"/>
        </w:trPr>
        <w:tc>
          <w:tcPr>
            <w:tcW w:w="676" w:type="pct"/>
            <w:vMerge/>
            <w:tcBorders>
              <w:top w:val="nil"/>
              <w:bottom w:val="single" w:sz="4" w:space="0" w:color="000000"/>
            </w:tcBorders>
            <w:shd w:val="clear" w:color="auto" w:fill="A8D08D" w:themeFill="accent6" w:themeFillTint="99"/>
          </w:tcPr>
          <w:p w:rsidR="00E047E7" w:rsidRPr="00E047E7" w:rsidRDefault="00E047E7" w:rsidP="000832BD">
            <w:pPr>
              <w:rPr>
                <w:rFonts w:ascii="Cambria" w:hAnsi="Cambria"/>
                <w:sz w:val="20"/>
                <w:szCs w:val="20"/>
              </w:rPr>
            </w:pPr>
          </w:p>
        </w:tc>
        <w:tc>
          <w:tcPr>
            <w:tcW w:w="1940" w:type="pct"/>
            <w:vMerge/>
            <w:tcBorders>
              <w:top w:val="nil"/>
              <w:bottom w:val="single" w:sz="4" w:space="0" w:color="000000"/>
            </w:tcBorders>
            <w:shd w:val="clear" w:color="auto" w:fill="A8D08D" w:themeFill="accent6" w:themeFillTint="99"/>
          </w:tcPr>
          <w:p w:rsidR="00E047E7" w:rsidRPr="00E047E7" w:rsidRDefault="00E047E7" w:rsidP="000832BD">
            <w:pPr>
              <w:rPr>
                <w:rFonts w:ascii="Cambria" w:hAnsi="Cambria"/>
                <w:sz w:val="20"/>
                <w:szCs w:val="20"/>
              </w:rPr>
            </w:pPr>
          </w:p>
        </w:tc>
        <w:tc>
          <w:tcPr>
            <w:tcW w:w="480" w:type="pct"/>
            <w:shd w:val="clear" w:color="auto" w:fill="A8D08D" w:themeFill="accent6" w:themeFillTint="99"/>
          </w:tcPr>
          <w:p w:rsidR="00E047E7" w:rsidRPr="00E047E7" w:rsidRDefault="00E047E7" w:rsidP="000832BD">
            <w:pPr>
              <w:pStyle w:val="TableParagraph"/>
              <w:spacing w:before="13"/>
              <w:ind w:left="216" w:right="206"/>
              <w:jc w:val="center"/>
              <w:rPr>
                <w:rFonts w:ascii="Cambria" w:hAnsi="Cambria"/>
                <w:b/>
                <w:sz w:val="20"/>
                <w:szCs w:val="20"/>
              </w:rPr>
            </w:pPr>
            <w:r w:rsidRPr="00E047E7">
              <w:rPr>
                <w:rFonts w:ascii="Cambria" w:hAnsi="Cambria"/>
                <w:b/>
                <w:sz w:val="20"/>
                <w:szCs w:val="20"/>
              </w:rPr>
              <w:t>2023</w:t>
            </w:r>
          </w:p>
        </w:tc>
        <w:tc>
          <w:tcPr>
            <w:tcW w:w="308" w:type="pct"/>
            <w:shd w:val="clear" w:color="auto" w:fill="A8D08D" w:themeFill="accent6" w:themeFillTint="99"/>
          </w:tcPr>
          <w:p w:rsidR="00E047E7" w:rsidRPr="00E047E7" w:rsidRDefault="00E047E7" w:rsidP="000832BD">
            <w:pPr>
              <w:pStyle w:val="TableParagraph"/>
              <w:spacing w:before="13"/>
              <w:ind w:left="138" w:right="132"/>
              <w:jc w:val="center"/>
              <w:rPr>
                <w:rFonts w:ascii="Cambria" w:hAnsi="Cambria"/>
                <w:b/>
                <w:sz w:val="20"/>
                <w:szCs w:val="20"/>
              </w:rPr>
            </w:pPr>
            <w:r w:rsidRPr="00E047E7">
              <w:rPr>
                <w:rFonts w:ascii="Cambria" w:hAnsi="Cambria"/>
                <w:b/>
                <w:sz w:val="20"/>
                <w:szCs w:val="20"/>
              </w:rPr>
              <w:t>2024</w:t>
            </w:r>
          </w:p>
        </w:tc>
        <w:tc>
          <w:tcPr>
            <w:tcW w:w="400" w:type="pct"/>
            <w:shd w:val="clear" w:color="auto" w:fill="A8D08D" w:themeFill="accent6" w:themeFillTint="99"/>
          </w:tcPr>
          <w:p w:rsidR="00E047E7" w:rsidRPr="00E047E7" w:rsidRDefault="00E047E7" w:rsidP="000832BD">
            <w:pPr>
              <w:pStyle w:val="TableParagraph"/>
              <w:spacing w:before="13"/>
              <w:ind w:left="259" w:right="250"/>
              <w:jc w:val="center"/>
              <w:rPr>
                <w:rFonts w:ascii="Cambria" w:hAnsi="Cambria"/>
                <w:b/>
                <w:sz w:val="20"/>
                <w:szCs w:val="20"/>
              </w:rPr>
            </w:pPr>
            <w:r w:rsidRPr="00E047E7">
              <w:rPr>
                <w:rFonts w:ascii="Cambria" w:hAnsi="Cambria"/>
                <w:b/>
                <w:sz w:val="20"/>
                <w:szCs w:val="20"/>
              </w:rPr>
              <w:t>2025</w:t>
            </w:r>
          </w:p>
        </w:tc>
        <w:tc>
          <w:tcPr>
            <w:tcW w:w="388" w:type="pct"/>
            <w:shd w:val="clear" w:color="auto" w:fill="A8D08D" w:themeFill="accent6" w:themeFillTint="99"/>
          </w:tcPr>
          <w:p w:rsidR="00E047E7" w:rsidRPr="00E047E7" w:rsidRDefault="00E047E7" w:rsidP="000832BD">
            <w:pPr>
              <w:pStyle w:val="TableParagraph"/>
              <w:spacing w:before="13"/>
              <w:ind w:left="213" w:right="201"/>
              <w:jc w:val="center"/>
              <w:rPr>
                <w:rFonts w:ascii="Cambria" w:hAnsi="Cambria"/>
                <w:b/>
                <w:sz w:val="20"/>
                <w:szCs w:val="20"/>
              </w:rPr>
            </w:pPr>
            <w:r w:rsidRPr="00E047E7">
              <w:rPr>
                <w:rFonts w:ascii="Cambria" w:hAnsi="Cambria"/>
                <w:b/>
                <w:sz w:val="20"/>
                <w:szCs w:val="20"/>
              </w:rPr>
              <w:t>2026</w:t>
            </w:r>
          </w:p>
        </w:tc>
        <w:tc>
          <w:tcPr>
            <w:tcW w:w="421" w:type="pct"/>
            <w:shd w:val="clear" w:color="auto" w:fill="A8D08D" w:themeFill="accent6" w:themeFillTint="99"/>
          </w:tcPr>
          <w:p w:rsidR="00E047E7" w:rsidRPr="00E047E7" w:rsidRDefault="00E047E7" w:rsidP="000832BD">
            <w:pPr>
              <w:pStyle w:val="TableParagraph"/>
              <w:spacing w:before="13"/>
              <w:ind w:left="284" w:right="275"/>
              <w:jc w:val="center"/>
              <w:rPr>
                <w:rFonts w:ascii="Cambria" w:hAnsi="Cambria"/>
                <w:b/>
                <w:sz w:val="20"/>
                <w:szCs w:val="20"/>
              </w:rPr>
            </w:pPr>
            <w:r w:rsidRPr="00E047E7">
              <w:rPr>
                <w:rFonts w:ascii="Cambria" w:hAnsi="Cambria"/>
                <w:b/>
                <w:sz w:val="20"/>
                <w:szCs w:val="20"/>
              </w:rPr>
              <w:t>2027</w:t>
            </w:r>
          </w:p>
        </w:tc>
        <w:tc>
          <w:tcPr>
            <w:tcW w:w="387" w:type="pct"/>
            <w:shd w:val="clear" w:color="auto" w:fill="A8D08D" w:themeFill="accent6" w:themeFillTint="99"/>
          </w:tcPr>
          <w:p w:rsidR="00E047E7" w:rsidRPr="00E047E7" w:rsidRDefault="00E047E7" w:rsidP="000832BD">
            <w:pPr>
              <w:pStyle w:val="TableParagraph"/>
              <w:spacing w:before="13"/>
              <w:ind w:left="207" w:right="199"/>
              <w:jc w:val="center"/>
              <w:rPr>
                <w:rFonts w:ascii="Cambria" w:hAnsi="Cambria"/>
                <w:b/>
                <w:sz w:val="20"/>
                <w:szCs w:val="20"/>
              </w:rPr>
            </w:pPr>
            <w:r w:rsidRPr="00E047E7">
              <w:rPr>
                <w:rFonts w:ascii="Cambria" w:hAnsi="Cambria"/>
                <w:b/>
                <w:sz w:val="20"/>
                <w:szCs w:val="20"/>
              </w:rPr>
              <w:t>2028</w:t>
            </w:r>
          </w:p>
        </w:tc>
      </w:tr>
      <w:tr w:rsidR="00E047E7" w:rsidRPr="00E047E7" w:rsidTr="007024F1">
        <w:trPr>
          <w:trHeight w:val="549"/>
        </w:trPr>
        <w:tc>
          <w:tcPr>
            <w:tcW w:w="676" w:type="pct"/>
            <w:shd w:val="clear" w:color="auto" w:fill="C5E0B3" w:themeFill="accent6" w:themeFillTint="66"/>
          </w:tcPr>
          <w:p w:rsidR="00E047E7" w:rsidRPr="00E047E7" w:rsidRDefault="00E047E7" w:rsidP="000832BD">
            <w:pPr>
              <w:pStyle w:val="TableParagraph"/>
              <w:spacing w:before="133"/>
              <w:ind w:left="107"/>
              <w:rPr>
                <w:rFonts w:ascii="Cambria" w:hAnsi="Cambria"/>
                <w:b/>
                <w:sz w:val="20"/>
                <w:szCs w:val="20"/>
              </w:rPr>
            </w:pPr>
            <w:r w:rsidRPr="00E047E7">
              <w:rPr>
                <w:rFonts w:ascii="Cambria" w:hAnsi="Cambria"/>
                <w:b/>
                <w:sz w:val="20"/>
                <w:szCs w:val="20"/>
              </w:rPr>
              <w:t>PG.1.1.1</w:t>
            </w:r>
          </w:p>
        </w:tc>
        <w:tc>
          <w:tcPr>
            <w:tcW w:w="1940" w:type="pct"/>
            <w:shd w:val="clear" w:color="auto" w:fill="C5E0B3" w:themeFill="accent6" w:themeFillTint="66"/>
          </w:tcPr>
          <w:p w:rsidR="00E047E7" w:rsidRPr="00E047E7" w:rsidRDefault="00E047E7" w:rsidP="000832BD">
            <w:pPr>
              <w:pStyle w:val="TableParagraph"/>
              <w:spacing w:before="128"/>
              <w:ind w:left="108"/>
              <w:rPr>
                <w:rFonts w:ascii="Cambria" w:hAnsi="Cambria"/>
                <w:sz w:val="20"/>
                <w:szCs w:val="20"/>
              </w:rPr>
            </w:pPr>
            <w:r w:rsidRPr="00E047E7">
              <w:rPr>
                <w:rFonts w:ascii="Cambria" w:hAnsi="Cambria"/>
                <w:sz w:val="20"/>
                <w:szCs w:val="20"/>
              </w:rPr>
              <w:t>Yapılan veli toplantısı sayısı</w:t>
            </w:r>
          </w:p>
        </w:tc>
        <w:tc>
          <w:tcPr>
            <w:tcW w:w="480" w:type="pct"/>
          </w:tcPr>
          <w:p w:rsidR="00E047E7" w:rsidRPr="00E047E7" w:rsidRDefault="00E047E7" w:rsidP="000832BD">
            <w:pPr>
              <w:pStyle w:val="TableParagraph"/>
              <w:spacing w:before="128"/>
              <w:ind w:left="10"/>
              <w:jc w:val="center"/>
              <w:rPr>
                <w:rFonts w:ascii="Cambria" w:hAnsi="Cambria"/>
                <w:sz w:val="20"/>
                <w:szCs w:val="20"/>
              </w:rPr>
            </w:pPr>
            <w:r w:rsidRPr="00E047E7">
              <w:rPr>
                <w:rFonts w:ascii="Cambria" w:hAnsi="Cambria"/>
                <w:sz w:val="20"/>
                <w:szCs w:val="20"/>
              </w:rPr>
              <w:t>2</w:t>
            </w:r>
          </w:p>
        </w:tc>
        <w:tc>
          <w:tcPr>
            <w:tcW w:w="308" w:type="pct"/>
          </w:tcPr>
          <w:p w:rsidR="00E047E7" w:rsidRPr="00E047E7" w:rsidRDefault="00E047E7" w:rsidP="000832BD">
            <w:pPr>
              <w:pStyle w:val="TableParagraph"/>
              <w:spacing w:before="128"/>
              <w:ind w:left="6"/>
              <w:jc w:val="center"/>
              <w:rPr>
                <w:rFonts w:ascii="Cambria" w:hAnsi="Cambria"/>
                <w:sz w:val="20"/>
                <w:szCs w:val="20"/>
              </w:rPr>
            </w:pPr>
            <w:r w:rsidRPr="00E047E7">
              <w:rPr>
                <w:rFonts w:ascii="Cambria" w:hAnsi="Cambria"/>
                <w:sz w:val="20"/>
                <w:szCs w:val="20"/>
              </w:rPr>
              <w:t>3</w:t>
            </w:r>
          </w:p>
        </w:tc>
        <w:tc>
          <w:tcPr>
            <w:tcW w:w="400" w:type="pct"/>
          </w:tcPr>
          <w:p w:rsidR="00E047E7" w:rsidRPr="00E047E7" w:rsidRDefault="00E047E7" w:rsidP="000832BD">
            <w:pPr>
              <w:pStyle w:val="TableParagraph"/>
              <w:spacing w:before="128"/>
              <w:ind w:left="9"/>
              <w:jc w:val="center"/>
              <w:rPr>
                <w:rFonts w:ascii="Cambria" w:hAnsi="Cambria"/>
                <w:sz w:val="20"/>
                <w:szCs w:val="20"/>
              </w:rPr>
            </w:pPr>
            <w:r w:rsidRPr="00E047E7">
              <w:rPr>
                <w:rFonts w:ascii="Cambria" w:hAnsi="Cambria"/>
                <w:sz w:val="20"/>
                <w:szCs w:val="20"/>
              </w:rPr>
              <w:t>4</w:t>
            </w:r>
          </w:p>
        </w:tc>
        <w:tc>
          <w:tcPr>
            <w:tcW w:w="388" w:type="pct"/>
          </w:tcPr>
          <w:p w:rsidR="00E047E7" w:rsidRPr="00E047E7" w:rsidRDefault="00E047E7" w:rsidP="000832BD">
            <w:pPr>
              <w:pStyle w:val="TableParagraph"/>
              <w:spacing w:before="128"/>
              <w:ind w:left="12"/>
              <w:jc w:val="center"/>
              <w:rPr>
                <w:rFonts w:ascii="Cambria" w:hAnsi="Cambria"/>
                <w:sz w:val="20"/>
                <w:szCs w:val="20"/>
              </w:rPr>
            </w:pPr>
            <w:r w:rsidRPr="00E047E7">
              <w:rPr>
                <w:rFonts w:ascii="Cambria" w:hAnsi="Cambria"/>
                <w:sz w:val="20"/>
                <w:szCs w:val="20"/>
              </w:rPr>
              <w:t>4</w:t>
            </w:r>
          </w:p>
        </w:tc>
        <w:tc>
          <w:tcPr>
            <w:tcW w:w="421" w:type="pct"/>
          </w:tcPr>
          <w:p w:rsidR="00E047E7" w:rsidRPr="00E047E7" w:rsidRDefault="00E047E7" w:rsidP="000832BD">
            <w:pPr>
              <w:pStyle w:val="TableParagraph"/>
              <w:spacing w:before="128"/>
              <w:ind w:left="9"/>
              <w:jc w:val="center"/>
              <w:rPr>
                <w:rFonts w:ascii="Cambria" w:hAnsi="Cambria"/>
                <w:sz w:val="20"/>
                <w:szCs w:val="20"/>
              </w:rPr>
            </w:pPr>
            <w:r w:rsidRPr="00E047E7">
              <w:rPr>
                <w:rFonts w:ascii="Cambria" w:hAnsi="Cambria"/>
                <w:sz w:val="20"/>
                <w:szCs w:val="20"/>
              </w:rPr>
              <w:t>4</w:t>
            </w:r>
          </w:p>
        </w:tc>
        <w:tc>
          <w:tcPr>
            <w:tcW w:w="387" w:type="pct"/>
          </w:tcPr>
          <w:p w:rsidR="00E047E7" w:rsidRPr="00E047E7" w:rsidRDefault="00E047E7" w:rsidP="000832BD">
            <w:pPr>
              <w:pStyle w:val="TableParagraph"/>
              <w:spacing w:before="128"/>
              <w:ind w:left="8"/>
              <w:jc w:val="center"/>
              <w:rPr>
                <w:rFonts w:ascii="Cambria" w:hAnsi="Cambria"/>
                <w:sz w:val="20"/>
                <w:szCs w:val="20"/>
              </w:rPr>
            </w:pPr>
            <w:r w:rsidRPr="00E047E7">
              <w:rPr>
                <w:rFonts w:ascii="Cambria" w:hAnsi="Cambria"/>
                <w:sz w:val="20"/>
                <w:szCs w:val="20"/>
              </w:rPr>
              <w:t>4</w:t>
            </w:r>
          </w:p>
        </w:tc>
      </w:tr>
      <w:tr w:rsidR="00E047E7" w:rsidRPr="00E047E7" w:rsidTr="007024F1">
        <w:trPr>
          <w:trHeight w:val="549"/>
        </w:trPr>
        <w:tc>
          <w:tcPr>
            <w:tcW w:w="676" w:type="pct"/>
            <w:shd w:val="clear" w:color="auto" w:fill="C5E0B3" w:themeFill="accent6" w:themeFillTint="66"/>
          </w:tcPr>
          <w:p w:rsidR="00E047E7" w:rsidRPr="00E047E7" w:rsidRDefault="00E047E7" w:rsidP="000832BD">
            <w:pPr>
              <w:pStyle w:val="TableParagraph"/>
              <w:spacing w:before="133"/>
              <w:ind w:left="107"/>
              <w:rPr>
                <w:rFonts w:ascii="Cambria" w:hAnsi="Cambria"/>
                <w:b/>
                <w:sz w:val="20"/>
                <w:szCs w:val="20"/>
              </w:rPr>
            </w:pPr>
            <w:r w:rsidRPr="00E047E7">
              <w:rPr>
                <w:rFonts w:ascii="Cambria" w:hAnsi="Cambria"/>
                <w:b/>
                <w:sz w:val="20"/>
                <w:szCs w:val="20"/>
              </w:rPr>
              <w:t>PG.1.1.2</w:t>
            </w:r>
          </w:p>
        </w:tc>
        <w:tc>
          <w:tcPr>
            <w:tcW w:w="1940" w:type="pct"/>
            <w:shd w:val="clear" w:color="auto" w:fill="C5E0B3" w:themeFill="accent6" w:themeFillTint="66"/>
          </w:tcPr>
          <w:p w:rsidR="00E047E7" w:rsidRPr="00E047E7" w:rsidRDefault="00E047E7" w:rsidP="000832BD">
            <w:pPr>
              <w:pStyle w:val="TableParagraph"/>
              <w:spacing w:before="128"/>
              <w:ind w:left="108"/>
              <w:rPr>
                <w:rFonts w:ascii="Cambria" w:hAnsi="Cambria"/>
                <w:sz w:val="20"/>
                <w:szCs w:val="20"/>
              </w:rPr>
            </w:pPr>
            <w:r w:rsidRPr="00E047E7">
              <w:rPr>
                <w:rFonts w:ascii="Cambria" w:hAnsi="Cambria"/>
                <w:sz w:val="20"/>
                <w:szCs w:val="20"/>
              </w:rPr>
              <w:t>Yapılan okul aile birliği toplantısı</w:t>
            </w:r>
          </w:p>
        </w:tc>
        <w:tc>
          <w:tcPr>
            <w:tcW w:w="480" w:type="pct"/>
          </w:tcPr>
          <w:p w:rsidR="00E047E7" w:rsidRPr="00E047E7" w:rsidRDefault="00E047E7" w:rsidP="000832BD">
            <w:pPr>
              <w:pStyle w:val="TableParagraph"/>
              <w:spacing w:before="128"/>
              <w:ind w:left="10"/>
              <w:jc w:val="center"/>
              <w:rPr>
                <w:rFonts w:ascii="Cambria" w:hAnsi="Cambria"/>
                <w:sz w:val="20"/>
                <w:szCs w:val="20"/>
              </w:rPr>
            </w:pPr>
            <w:r w:rsidRPr="00E047E7">
              <w:rPr>
                <w:rFonts w:ascii="Cambria" w:hAnsi="Cambria"/>
                <w:sz w:val="20"/>
                <w:szCs w:val="20"/>
              </w:rPr>
              <w:t>3</w:t>
            </w:r>
          </w:p>
        </w:tc>
        <w:tc>
          <w:tcPr>
            <w:tcW w:w="308" w:type="pct"/>
          </w:tcPr>
          <w:p w:rsidR="00E047E7" w:rsidRPr="00E047E7" w:rsidRDefault="00E047E7" w:rsidP="000832BD">
            <w:pPr>
              <w:pStyle w:val="TableParagraph"/>
              <w:spacing w:before="128"/>
              <w:ind w:left="6"/>
              <w:jc w:val="center"/>
              <w:rPr>
                <w:rFonts w:ascii="Cambria" w:hAnsi="Cambria"/>
                <w:sz w:val="20"/>
                <w:szCs w:val="20"/>
              </w:rPr>
            </w:pPr>
            <w:r w:rsidRPr="00E047E7">
              <w:rPr>
                <w:rFonts w:ascii="Cambria" w:hAnsi="Cambria"/>
                <w:sz w:val="20"/>
                <w:szCs w:val="20"/>
              </w:rPr>
              <w:t>3</w:t>
            </w:r>
          </w:p>
        </w:tc>
        <w:tc>
          <w:tcPr>
            <w:tcW w:w="400" w:type="pct"/>
          </w:tcPr>
          <w:p w:rsidR="00E047E7" w:rsidRPr="00E047E7" w:rsidRDefault="00E047E7" w:rsidP="000832BD">
            <w:pPr>
              <w:pStyle w:val="TableParagraph"/>
              <w:spacing w:before="128"/>
              <w:ind w:left="9"/>
              <w:jc w:val="center"/>
              <w:rPr>
                <w:rFonts w:ascii="Cambria" w:hAnsi="Cambria"/>
                <w:sz w:val="20"/>
                <w:szCs w:val="20"/>
              </w:rPr>
            </w:pPr>
            <w:r w:rsidRPr="00E047E7">
              <w:rPr>
                <w:rFonts w:ascii="Cambria" w:hAnsi="Cambria"/>
                <w:sz w:val="20"/>
                <w:szCs w:val="20"/>
              </w:rPr>
              <w:t>4</w:t>
            </w:r>
          </w:p>
        </w:tc>
        <w:tc>
          <w:tcPr>
            <w:tcW w:w="388" w:type="pct"/>
          </w:tcPr>
          <w:p w:rsidR="00E047E7" w:rsidRPr="00E047E7" w:rsidRDefault="00E047E7" w:rsidP="000832BD">
            <w:pPr>
              <w:pStyle w:val="TableParagraph"/>
              <w:spacing w:before="128"/>
              <w:ind w:left="12"/>
              <w:jc w:val="center"/>
              <w:rPr>
                <w:rFonts w:ascii="Cambria" w:hAnsi="Cambria"/>
                <w:sz w:val="20"/>
                <w:szCs w:val="20"/>
              </w:rPr>
            </w:pPr>
            <w:r w:rsidRPr="00E047E7">
              <w:rPr>
                <w:rFonts w:ascii="Cambria" w:hAnsi="Cambria"/>
                <w:sz w:val="20"/>
                <w:szCs w:val="20"/>
              </w:rPr>
              <w:t>4</w:t>
            </w:r>
          </w:p>
        </w:tc>
        <w:tc>
          <w:tcPr>
            <w:tcW w:w="421" w:type="pct"/>
          </w:tcPr>
          <w:p w:rsidR="00E047E7" w:rsidRPr="00E047E7" w:rsidRDefault="00E047E7" w:rsidP="000832BD">
            <w:pPr>
              <w:pStyle w:val="TableParagraph"/>
              <w:spacing w:before="128"/>
              <w:ind w:left="9"/>
              <w:jc w:val="center"/>
              <w:rPr>
                <w:rFonts w:ascii="Cambria" w:hAnsi="Cambria"/>
                <w:sz w:val="20"/>
                <w:szCs w:val="20"/>
              </w:rPr>
            </w:pPr>
            <w:r w:rsidRPr="00E047E7">
              <w:rPr>
                <w:rFonts w:ascii="Cambria" w:hAnsi="Cambria"/>
                <w:sz w:val="20"/>
                <w:szCs w:val="20"/>
              </w:rPr>
              <w:t>4</w:t>
            </w:r>
          </w:p>
        </w:tc>
        <w:tc>
          <w:tcPr>
            <w:tcW w:w="387" w:type="pct"/>
          </w:tcPr>
          <w:p w:rsidR="00E047E7" w:rsidRPr="00E047E7" w:rsidRDefault="00E047E7" w:rsidP="000832BD">
            <w:pPr>
              <w:pStyle w:val="TableParagraph"/>
              <w:spacing w:before="128"/>
              <w:ind w:left="8"/>
              <w:jc w:val="center"/>
              <w:rPr>
                <w:rFonts w:ascii="Cambria" w:hAnsi="Cambria"/>
                <w:sz w:val="20"/>
                <w:szCs w:val="20"/>
              </w:rPr>
            </w:pPr>
            <w:r w:rsidRPr="00E047E7">
              <w:rPr>
                <w:rFonts w:ascii="Cambria" w:hAnsi="Cambria"/>
                <w:sz w:val="20"/>
                <w:szCs w:val="20"/>
              </w:rPr>
              <w:t>4</w:t>
            </w:r>
          </w:p>
        </w:tc>
      </w:tr>
      <w:tr w:rsidR="00E047E7" w:rsidRPr="00E047E7" w:rsidTr="007024F1">
        <w:trPr>
          <w:trHeight w:val="546"/>
        </w:trPr>
        <w:tc>
          <w:tcPr>
            <w:tcW w:w="676" w:type="pct"/>
            <w:shd w:val="clear" w:color="auto" w:fill="C5E0B3" w:themeFill="accent6" w:themeFillTint="66"/>
          </w:tcPr>
          <w:p w:rsidR="00E047E7" w:rsidRPr="00E047E7" w:rsidRDefault="00E047E7" w:rsidP="000832BD">
            <w:pPr>
              <w:pStyle w:val="TableParagraph"/>
              <w:spacing w:before="133"/>
              <w:ind w:left="107"/>
              <w:rPr>
                <w:rFonts w:ascii="Cambria" w:hAnsi="Cambria"/>
                <w:b/>
                <w:sz w:val="20"/>
                <w:szCs w:val="20"/>
              </w:rPr>
            </w:pPr>
            <w:r w:rsidRPr="00E047E7">
              <w:rPr>
                <w:rFonts w:ascii="Cambria" w:hAnsi="Cambria"/>
                <w:b/>
                <w:sz w:val="20"/>
                <w:szCs w:val="20"/>
              </w:rPr>
              <w:t>PG.1.1.3</w:t>
            </w:r>
          </w:p>
        </w:tc>
        <w:tc>
          <w:tcPr>
            <w:tcW w:w="1940" w:type="pct"/>
            <w:shd w:val="clear" w:color="auto" w:fill="C5E0B3" w:themeFill="accent6" w:themeFillTint="66"/>
          </w:tcPr>
          <w:p w:rsidR="00E047E7" w:rsidRPr="00E047E7" w:rsidRDefault="00E047E7" w:rsidP="000832BD">
            <w:pPr>
              <w:pStyle w:val="TableParagraph"/>
              <w:spacing w:before="128"/>
              <w:ind w:left="108"/>
              <w:rPr>
                <w:rFonts w:ascii="Cambria" w:hAnsi="Cambria"/>
                <w:sz w:val="20"/>
                <w:szCs w:val="20"/>
              </w:rPr>
            </w:pPr>
            <w:r w:rsidRPr="00E047E7">
              <w:rPr>
                <w:rFonts w:ascii="Cambria" w:hAnsi="Cambria"/>
                <w:sz w:val="20"/>
                <w:szCs w:val="20"/>
              </w:rPr>
              <w:t>Veli bilgilendirme notları,afişler,panolar</w:t>
            </w:r>
          </w:p>
        </w:tc>
        <w:tc>
          <w:tcPr>
            <w:tcW w:w="480" w:type="pct"/>
          </w:tcPr>
          <w:p w:rsidR="00E047E7" w:rsidRPr="00E047E7" w:rsidRDefault="00E047E7" w:rsidP="000832BD">
            <w:pPr>
              <w:pStyle w:val="TableParagraph"/>
              <w:spacing w:before="128"/>
              <w:ind w:left="10"/>
              <w:jc w:val="center"/>
              <w:rPr>
                <w:rFonts w:ascii="Cambria" w:hAnsi="Cambria"/>
                <w:sz w:val="20"/>
                <w:szCs w:val="20"/>
              </w:rPr>
            </w:pPr>
            <w:r w:rsidRPr="00E047E7">
              <w:rPr>
                <w:rFonts w:ascii="Cambria" w:hAnsi="Cambria"/>
                <w:sz w:val="20"/>
                <w:szCs w:val="20"/>
              </w:rPr>
              <w:t>2</w:t>
            </w:r>
          </w:p>
        </w:tc>
        <w:tc>
          <w:tcPr>
            <w:tcW w:w="308" w:type="pct"/>
          </w:tcPr>
          <w:p w:rsidR="00E047E7" w:rsidRPr="00E047E7" w:rsidRDefault="00E047E7" w:rsidP="000832BD">
            <w:pPr>
              <w:pStyle w:val="TableParagraph"/>
              <w:spacing w:before="128"/>
              <w:ind w:left="6"/>
              <w:jc w:val="center"/>
              <w:rPr>
                <w:rFonts w:ascii="Cambria" w:hAnsi="Cambria"/>
                <w:sz w:val="20"/>
                <w:szCs w:val="20"/>
              </w:rPr>
            </w:pPr>
            <w:r w:rsidRPr="00E047E7">
              <w:rPr>
                <w:rFonts w:ascii="Cambria" w:hAnsi="Cambria"/>
                <w:sz w:val="20"/>
                <w:szCs w:val="20"/>
              </w:rPr>
              <w:t>2</w:t>
            </w:r>
          </w:p>
        </w:tc>
        <w:tc>
          <w:tcPr>
            <w:tcW w:w="400" w:type="pct"/>
          </w:tcPr>
          <w:p w:rsidR="00E047E7" w:rsidRPr="00E047E7" w:rsidRDefault="00E047E7" w:rsidP="000832BD">
            <w:pPr>
              <w:pStyle w:val="TableParagraph"/>
              <w:spacing w:before="128"/>
              <w:ind w:left="9"/>
              <w:jc w:val="center"/>
              <w:rPr>
                <w:rFonts w:ascii="Cambria" w:hAnsi="Cambria"/>
                <w:sz w:val="20"/>
                <w:szCs w:val="20"/>
              </w:rPr>
            </w:pPr>
            <w:r w:rsidRPr="00E047E7">
              <w:rPr>
                <w:rFonts w:ascii="Cambria" w:hAnsi="Cambria"/>
                <w:sz w:val="20"/>
                <w:szCs w:val="20"/>
              </w:rPr>
              <w:t>4</w:t>
            </w:r>
          </w:p>
        </w:tc>
        <w:tc>
          <w:tcPr>
            <w:tcW w:w="388" w:type="pct"/>
          </w:tcPr>
          <w:p w:rsidR="00E047E7" w:rsidRPr="00E047E7" w:rsidRDefault="00E047E7" w:rsidP="000832BD">
            <w:pPr>
              <w:pStyle w:val="TableParagraph"/>
              <w:spacing w:before="128"/>
              <w:ind w:left="12"/>
              <w:jc w:val="center"/>
              <w:rPr>
                <w:rFonts w:ascii="Cambria" w:hAnsi="Cambria"/>
                <w:sz w:val="20"/>
                <w:szCs w:val="20"/>
              </w:rPr>
            </w:pPr>
            <w:r w:rsidRPr="00E047E7">
              <w:rPr>
                <w:rFonts w:ascii="Cambria" w:hAnsi="Cambria"/>
                <w:sz w:val="20"/>
                <w:szCs w:val="20"/>
              </w:rPr>
              <w:t>4</w:t>
            </w:r>
          </w:p>
        </w:tc>
        <w:tc>
          <w:tcPr>
            <w:tcW w:w="421" w:type="pct"/>
          </w:tcPr>
          <w:p w:rsidR="00E047E7" w:rsidRPr="00E047E7" w:rsidRDefault="00E047E7" w:rsidP="000832BD">
            <w:pPr>
              <w:pStyle w:val="TableParagraph"/>
              <w:spacing w:before="128"/>
              <w:ind w:left="9"/>
              <w:jc w:val="center"/>
              <w:rPr>
                <w:rFonts w:ascii="Cambria" w:hAnsi="Cambria"/>
                <w:sz w:val="20"/>
                <w:szCs w:val="20"/>
              </w:rPr>
            </w:pPr>
            <w:r w:rsidRPr="00E047E7">
              <w:rPr>
                <w:rFonts w:ascii="Cambria" w:hAnsi="Cambria"/>
                <w:sz w:val="20"/>
                <w:szCs w:val="20"/>
              </w:rPr>
              <w:t>4</w:t>
            </w:r>
          </w:p>
        </w:tc>
        <w:tc>
          <w:tcPr>
            <w:tcW w:w="387" w:type="pct"/>
          </w:tcPr>
          <w:p w:rsidR="00E047E7" w:rsidRPr="00E047E7" w:rsidRDefault="00E047E7" w:rsidP="000832BD">
            <w:pPr>
              <w:pStyle w:val="TableParagraph"/>
              <w:spacing w:before="128"/>
              <w:ind w:left="8"/>
              <w:jc w:val="center"/>
              <w:rPr>
                <w:rFonts w:ascii="Cambria" w:hAnsi="Cambria"/>
                <w:sz w:val="20"/>
                <w:szCs w:val="20"/>
              </w:rPr>
            </w:pPr>
            <w:r w:rsidRPr="00E047E7">
              <w:rPr>
                <w:rFonts w:ascii="Cambria" w:hAnsi="Cambria"/>
                <w:sz w:val="20"/>
                <w:szCs w:val="20"/>
              </w:rPr>
              <w:t>5</w:t>
            </w:r>
          </w:p>
        </w:tc>
      </w:tr>
      <w:tr w:rsidR="00E047E7" w:rsidRPr="00E047E7" w:rsidTr="007024F1">
        <w:trPr>
          <w:trHeight w:val="554"/>
        </w:trPr>
        <w:tc>
          <w:tcPr>
            <w:tcW w:w="676" w:type="pct"/>
            <w:shd w:val="clear" w:color="auto" w:fill="C5E0B3" w:themeFill="accent6" w:themeFillTint="66"/>
          </w:tcPr>
          <w:p w:rsidR="00E047E7" w:rsidRPr="00E047E7" w:rsidRDefault="00E047E7" w:rsidP="000832BD">
            <w:pPr>
              <w:pStyle w:val="TableParagraph"/>
              <w:spacing w:before="135"/>
              <w:ind w:left="107"/>
              <w:rPr>
                <w:rFonts w:ascii="Cambria" w:hAnsi="Cambria"/>
                <w:b/>
                <w:sz w:val="20"/>
                <w:szCs w:val="20"/>
              </w:rPr>
            </w:pPr>
            <w:r w:rsidRPr="00E047E7">
              <w:rPr>
                <w:rFonts w:ascii="Cambria" w:hAnsi="Cambria"/>
                <w:b/>
                <w:sz w:val="20"/>
                <w:szCs w:val="20"/>
              </w:rPr>
              <w:t>PG.1.1.4</w:t>
            </w:r>
          </w:p>
        </w:tc>
        <w:tc>
          <w:tcPr>
            <w:tcW w:w="1940" w:type="pct"/>
            <w:shd w:val="clear" w:color="auto" w:fill="C5E0B3" w:themeFill="accent6" w:themeFillTint="66"/>
          </w:tcPr>
          <w:p w:rsidR="00E047E7" w:rsidRPr="00E047E7" w:rsidRDefault="00E047E7" w:rsidP="000832BD">
            <w:pPr>
              <w:pStyle w:val="TableParagraph"/>
              <w:spacing w:line="270" w:lineRule="exact"/>
              <w:ind w:left="108"/>
              <w:rPr>
                <w:rFonts w:ascii="Cambria" w:hAnsi="Cambria"/>
                <w:sz w:val="20"/>
                <w:szCs w:val="20"/>
              </w:rPr>
            </w:pPr>
            <w:r w:rsidRPr="00E047E7">
              <w:rPr>
                <w:rFonts w:ascii="Cambria" w:hAnsi="Cambria"/>
                <w:sz w:val="20"/>
                <w:szCs w:val="20"/>
              </w:rPr>
              <w:t>Temizlik hijyen konusunda katılınan proje</w:t>
            </w:r>
          </w:p>
          <w:p w:rsidR="00E047E7" w:rsidRPr="00E047E7" w:rsidRDefault="00E047E7" w:rsidP="000832BD">
            <w:pPr>
              <w:pStyle w:val="TableParagraph"/>
              <w:spacing w:line="264" w:lineRule="exact"/>
              <w:ind w:left="108"/>
              <w:rPr>
                <w:rFonts w:ascii="Cambria" w:hAnsi="Cambria"/>
                <w:sz w:val="20"/>
                <w:szCs w:val="20"/>
              </w:rPr>
            </w:pPr>
            <w:r w:rsidRPr="00E047E7">
              <w:rPr>
                <w:rFonts w:ascii="Cambria" w:hAnsi="Cambria"/>
                <w:sz w:val="20"/>
                <w:szCs w:val="20"/>
              </w:rPr>
              <w:t>çalışmaları</w:t>
            </w:r>
          </w:p>
        </w:tc>
        <w:tc>
          <w:tcPr>
            <w:tcW w:w="480" w:type="pct"/>
          </w:tcPr>
          <w:p w:rsidR="00E047E7" w:rsidRPr="00E047E7" w:rsidRDefault="00E047E7" w:rsidP="000832BD">
            <w:pPr>
              <w:pStyle w:val="TableParagraph"/>
              <w:spacing w:before="131"/>
              <w:ind w:left="10"/>
              <w:jc w:val="center"/>
              <w:rPr>
                <w:rFonts w:ascii="Cambria" w:hAnsi="Cambria"/>
                <w:sz w:val="20"/>
                <w:szCs w:val="20"/>
              </w:rPr>
            </w:pPr>
            <w:r>
              <w:rPr>
                <w:rFonts w:ascii="Cambria" w:hAnsi="Cambria"/>
                <w:sz w:val="20"/>
                <w:szCs w:val="20"/>
              </w:rPr>
              <w:t>0</w:t>
            </w:r>
          </w:p>
        </w:tc>
        <w:tc>
          <w:tcPr>
            <w:tcW w:w="308" w:type="pct"/>
          </w:tcPr>
          <w:p w:rsidR="00E047E7" w:rsidRPr="00E047E7" w:rsidRDefault="00E047E7" w:rsidP="000832BD">
            <w:pPr>
              <w:pStyle w:val="TableParagraph"/>
              <w:spacing w:before="131"/>
              <w:ind w:left="6"/>
              <w:jc w:val="center"/>
              <w:rPr>
                <w:rFonts w:ascii="Cambria" w:hAnsi="Cambria"/>
                <w:sz w:val="20"/>
                <w:szCs w:val="20"/>
              </w:rPr>
            </w:pPr>
            <w:r>
              <w:rPr>
                <w:rFonts w:ascii="Cambria" w:hAnsi="Cambria"/>
                <w:sz w:val="20"/>
                <w:szCs w:val="20"/>
              </w:rPr>
              <w:t>0</w:t>
            </w:r>
          </w:p>
        </w:tc>
        <w:tc>
          <w:tcPr>
            <w:tcW w:w="400" w:type="pct"/>
          </w:tcPr>
          <w:p w:rsidR="00E047E7" w:rsidRPr="00E047E7" w:rsidRDefault="00E047E7" w:rsidP="000832BD">
            <w:pPr>
              <w:pStyle w:val="TableParagraph"/>
              <w:spacing w:before="131"/>
              <w:ind w:left="9"/>
              <w:jc w:val="center"/>
              <w:rPr>
                <w:rFonts w:ascii="Cambria" w:hAnsi="Cambria"/>
                <w:sz w:val="20"/>
                <w:szCs w:val="20"/>
              </w:rPr>
            </w:pPr>
            <w:r>
              <w:rPr>
                <w:rFonts w:ascii="Cambria" w:hAnsi="Cambria"/>
                <w:sz w:val="20"/>
                <w:szCs w:val="20"/>
              </w:rPr>
              <w:t>1</w:t>
            </w:r>
          </w:p>
        </w:tc>
        <w:tc>
          <w:tcPr>
            <w:tcW w:w="388" w:type="pct"/>
          </w:tcPr>
          <w:p w:rsidR="00E047E7" w:rsidRPr="00E047E7" w:rsidRDefault="00E047E7" w:rsidP="000832BD">
            <w:pPr>
              <w:pStyle w:val="TableParagraph"/>
              <w:spacing w:before="131"/>
              <w:ind w:left="12"/>
              <w:jc w:val="center"/>
              <w:rPr>
                <w:rFonts w:ascii="Cambria" w:hAnsi="Cambria"/>
                <w:sz w:val="20"/>
                <w:szCs w:val="20"/>
              </w:rPr>
            </w:pPr>
            <w:r>
              <w:rPr>
                <w:rFonts w:ascii="Cambria" w:hAnsi="Cambria"/>
                <w:sz w:val="20"/>
                <w:szCs w:val="20"/>
              </w:rPr>
              <w:t>2</w:t>
            </w:r>
          </w:p>
        </w:tc>
        <w:tc>
          <w:tcPr>
            <w:tcW w:w="421" w:type="pct"/>
          </w:tcPr>
          <w:p w:rsidR="00E047E7" w:rsidRPr="00E047E7" w:rsidRDefault="00E047E7" w:rsidP="000832BD">
            <w:pPr>
              <w:pStyle w:val="TableParagraph"/>
              <w:spacing w:before="131"/>
              <w:ind w:left="9"/>
              <w:jc w:val="center"/>
              <w:rPr>
                <w:rFonts w:ascii="Cambria" w:hAnsi="Cambria"/>
                <w:sz w:val="20"/>
                <w:szCs w:val="20"/>
              </w:rPr>
            </w:pPr>
            <w:r w:rsidRPr="00E047E7">
              <w:rPr>
                <w:rFonts w:ascii="Cambria" w:hAnsi="Cambria"/>
                <w:sz w:val="20"/>
                <w:szCs w:val="20"/>
              </w:rPr>
              <w:t>3</w:t>
            </w:r>
          </w:p>
        </w:tc>
        <w:tc>
          <w:tcPr>
            <w:tcW w:w="387" w:type="pct"/>
          </w:tcPr>
          <w:p w:rsidR="00E047E7" w:rsidRPr="00E047E7" w:rsidRDefault="00E047E7" w:rsidP="000832BD">
            <w:pPr>
              <w:pStyle w:val="TableParagraph"/>
              <w:spacing w:before="131"/>
              <w:ind w:left="8"/>
              <w:jc w:val="center"/>
              <w:rPr>
                <w:rFonts w:ascii="Cambria" w:hAnsi="Cambria"/>
                <w:sz w:val="20"/>
                <w:szCs w:val="20"/>
              </w:rPr>
            </w:pPr>
            <w:r w:rsidRPr="00E047E7">
              <w:rPr>
                <w:rFonts w:ascii="Cambria" w:hAnsi="Cambria"/>
                <w:sz w:val="20"/>
                <w:szCs w:val="20"/>
              </w:rPr>
              <w:t>3</w:t>
            </w:r>
          </w:p>
        </w:tc>
      </w:tr>
    </w:tbl>
    <w:p w:rsidR="00E047E7" w:rsidRDefault="00E047E7" w:rsidP="00E047E7">
      <w:pPr>
        <w:spacing w:before="115"/>
        <w:rPr>
          <w:rFonts w:ascii="Cambria" w:hAnsi="Cambria"/>
          <w:b/>
          <w:sz w:val="24"/>
        </w:rPr>
      </w:pPr>
    </w:p>
    <w:p w:rsidR="00E047E7" w:rsidRPr="00E047E7" w:rsidRDefault="00E047E7" w:rsidP="00E047E7">
      <w:pPr>
        <w:spacing w:before="115"/>
        <w:rPr>
          <w:rFonts w:ascii="Cambria" w:hAnsi="Cambria"/>
          <w:b/>
          <w:sz w:val="24"/>
        </w:rPr>
      </w:pPr>
      <w:r w:rsidRPr="00E047E7">
        <w:rPr>
          <w:rFonts w:ascii="Cambria" w:hAnsi="Cambria"/>
          <w:b/>
          <w:sz w:val="24"/>
        </w:rPr>
        <w:t>Eylem Planı</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1"/>
        <w:gridCol w:w="4249"/>
        <w:gridCol w:w="2076"/>
        <w:gridCol w:w="2080"/>
      </w:tblGrid>
      <w:tr w:rsidR="00E047E7" w:rsidRPr="00E047E7" w:rsidTr="007024F1">
        <w:trPr>
          <w:trHeight w:val="440"/>
        </w:trPr>
        <w:tc>
          <w:tcPr>
            <w:tcW w:w="353" w:type="pct"/>
            <w:tcBorders>
              <w:bottom w:val="single" w:sz="8" w:space="0" w:color="000000"/>
            </w:tcBorders>
            <w:shd w:val="clear" w:color="auto" w:fill="A8D08D" w:themeFill="accent6" w:themeFillTint="99"/>
          </w:tcPr>
          <w:p w:rsidR="00E047E7" w:rsidRPr="00E047E7" w:rsidRDefault="00E047E7" w:rsidP="000832BD">
            <w:pPr>
              <w:pStyle w:val="TableParagraph"/>
              <w:spacing w:before="80"/>
              <w:ind w:left="214" w:right="199"/>
              <w:jc w:val="center"/>
              <w:rPr>
                <w:rFonts w:ascii="Cambria" w:hAnsi="Cambria"/>
                <w:b/>
                <w:sz w:val="20"/>
                <w:szCs w:val="20"/>
              </w:rPr>
            </w:pPr>
            <w:r w:rsidRPr="00E047E7">
              <w:rPr>
                <w:rFonts w:ascii="Cambria" w:hAnsi="Cambria"/>
                <w:b/>
                <w:sz w:val="20"/>
                <w:szCs w:val="20"/>
              </w:rPr>
              <w:t>No</w:t>
            </w:r>
          </w:p>
        </w:tc>
        <w:tc>
          <w:tcPr>
            <w:tcW w:w="2324" w:type="pct"/>
            <w:tcBorders>
              <w:bottom w:val="single" w:sz="8" w:space="0" w:color="000000"/>
            </w:tcBorders>
            <w:shd w:val="clear" w:color="auto" w:fill="A8D08D" w:themeFill="accent6" w:themeFillTint="99"/>
          </w:tcPr>
          <w:p w:rsidR="00E047E7" w:rsidRPr="00E047E7" w:rsidRDefault="00E047E7" w:rsidP="00E047E7">
            <w:pPr>
              <w:pStyle w:val="TableParagraph"/>
              <w:spacing w:before="80"/>
              <w:ind w:right="2602"/>
              <w:rPr>
                <w:rFonts w:ascii="Cambria" w:hAnsi="Cambria"/>
                <w:b/>
                <w:sz w:val="20"/>
                <w:szCs w:val="20"/>
              </w:rPr>
            </w:pPr>
            <w:r w:rsidRPr="00E047E7">
              <w:rPr>
                <w:rFonts w:ascii="Cambria" w:hAnsi="Cambria"/>
                <w:b/>
                <w:sz w:val="20"/>
                <w:szCs w:val="20"/>
              </w:rPr>
              <w:t>Eylem İfadesi</w:t>
            </w:r>
          </w:p>
        </w:tc>
        <w:tc>
          <w:tcPr>
            <w:tcW w:w="1160" w:type="pct"/>
            <w:shd w:val="clear" w:color="auto" w:fill="A8D08D" w:themeFill="accent6" w:themeFillTint="99"/>
          </w:tcPr>
          <w:p w:rsidR="00E047E7" w:rsidRPr="00E047E7" w:rsidRDefault="00E047E7" w:rsidP="00E047E7">
            <w:pPr>
              <w:pStyle w:val="TableParagraph"/>
              <w:spacing w:before="80"/>
              <w:rPr>
                <w:rFonts w:ascii="Cambria" w:hAnsi="Cambria"/>
                <w:b/>
                <w:sz w:val="20"/>
                <w:szCs w:val="20"/>
              </w:rPr>
            </w:pPr>
            <w:r w:rsidRPr="00E047E7">
              <w:rPr>
                <w:rFonts w:ascii="Cambria" w:hAnsi="Cambria"/>
                <w:b/>
                <w:sz w:val="20"/>
                <w:szCs w:val="20"/>
              </w:rPr>
              <w:t>Eylem Sorumlusu</w:t>
            </w:r>
          </w:p>
        </w:tc>
        <w:tc>
          <w:tcPr>
            <w:tcW w:w="1162" w:type="pct"/>
            <w:shd w:val="clear" w:color="auto" w:fill="A8D08D" w:themeFill="accent6" w:themeFillTint="99"/>
          </w:tcPr>
          <w:p w:rsidR="00E047E7" w:rsidRPr="00E047E7" w:rsidRDefault="00E047E7" w:rsidP="00E047E7">
            <w:pPr>
              <w:pStyle w:val="TableParagraph"/>
              <w:spacing w:before="80"/>
              <w:rPr>
                <w:rFonts w:ascii="Cambria" w:hAnsi="Cambria"/>
                <w:b/>
                <w:sz w:val="20"/>
                <w:szCs w:val="20"/>
              </w:rPr>
            </w:pPr>
            <w:r w:rsidRPr="00E047E7">
              <w:rPr>
                <w:rFonts w:ascii="Cambria" w:hAnsi="Cambria"/>
                <w:b/>
                <w:sz w:val="20"/>
                <w:szCs w:val="20"/>
              </w:rPr>
              <w:t>Eylem Tarihi</w:t>
            </w:r>
          </w:p>
        </w:tc>
      </w:tr>
      <w:tr w:rsidR="00E047E7" w:rsidRPr="00E047E7" w:rsidTr="007024F1">
        <w:trPr>
          <w:trHeight w:val="568"/>
        </w:trPr>
        <w:tc>
          <w:tcPr>
            <w:tcW w:w="353" w:type="pct"/>
            <w:shd w:val="clear" w:color="auto" w:fill="C5E0B3" w:themeFill="accent6" w:themeFillTint="66"/>
          </w:tcPr>
          <w:p w:rsidR="00E047E7" w:rsidRPr="00E047E7" w:rsidRDefault="00E047E7" w:rsidP="000832BD">
            <w:pPr>
              <w:pStyle w:val="TableParagraph"/>
              <w:spacing w:before="142"/>
              <w:ind w:left="217" w:right="199"/>
              <w:jc w:val="center"/>
              <w:rPr>
                <w:rFonts w:ascii="Cambria" w:hAnsi="Cambria"/>
                <w:b/>
                <w:sz w:val="20"/>
                <w:szCs w:val="20"/>
              </w:rPr>
            </w:pPr>
            <w:r w:rsidRPr="00E047E7">
              <w:rPr>
                <w:rFonts w:ascii="Cambria" w:hAnsi="Cambria"/>
                <w:b/>
                <w:sz w:val="20"/>
                <w:szCs w:val="20"/>
              </w:rPr>
              <w:t>1.1.1.</w:t>
            </w:r>
          </w:p>
        </w:tc>
        <w:tc>
          <w:tcPr>
            <w:tcW w:w="2324" w:type="pct"/>
            <w:shd w:val="clear" w:color="auto" w:fill="C5E0B3" w:themeFill="accent6" w:themeFillTint="66"/>
          </w:tcPr>
          <w:p w:rsidR="00E047E7" w:rsidRPr="00E047E7" w:rsidRDefault="00E047E7" w:rsidP="000832BD">
            <w:pPr>
              <w:pStyle w:val="TableParagraph"/>
              <w:spacing w:before="1"/>
              <w:ind w:left="68"/>
              <w:rPr>
                <w:rFonts w:ascii="Cambria" w:hAnsi="Cambria"/>
                <w:sz w:val="20"/>
                <w:szCs w:val="20"/>
              </w:rPr>
            </w:pPr>
            <w:r w:rsidRPr="00E047E7">
              <w:rPr>
                <w:rFonts w:ascii="Cambria" w:hAnsi="Cambria"/>
                <w:sz w:val="20"/>
                <w:szCs w:val="20"/>
              </w:rPr>
              <w:t>Yapılan veli toplantılarında okulun rutin temizlikleri hakkında bilgi</w:t>
            </w:r>
          </w:p>
          <w:p w:rsidR="00E047E7" w:rsidRPr="00E047E7" w:rsidRDefault="00E047E7" w:rsidP="000832BD">
            <w:pPr>
              <w:pStyle w:val="TableParagraph"/>
              <w:spacing w:line="271" w:lineRule="exact"/>
              <w:ind w:left="68"/>
              <w:rPr>
                <w:rFonts w:ascii="Cambria" w:hAnsi="Cambria"/>
                <w:sz w:val="20"/>
                <w:szCs w:val="20"/>
              </w:rPr>
            </w:pPr>
            <w:r w:rsidRPr="00E047E7">
              <w:rPr>
                <w:rFonts w:ascii="Cambria" w:hAnsi="Cambria"/>
                <w:sz w:val="20"/>
                <w:szCs w:val="20"/>
              </w:rPr>
              <w:t>verilmesi.</w:t>
            </w:r>
          </w:p>
        </w:tc>
        <w:tc>
          <w:tcPr>
            <w:tcW w:w="1160" w:type="pct"/>
          </w:tcPr>
          <w:p w:rsidR="00E047E7" w:rsidRPr="00E047E7" w:rsidRDefault="00E047E7" w:rsidP="000832BD">
            <w:pPr>
              <w:pStyle w:val="TableParagraph"/>
              <w:spacing w:before="138"/>
              <w:ind w:left="66"/>
              <w:rPr>
                <w:rFonts w:ascii="Cambria" w:hAnsi="Cambria"/>
                <w:sz w:val="20"/>
                <w:szCs w:val="20"/>
              </w:rPr>
            </w:pPr>
            <w:r w:rsidRPr="00E047E7">
              <w:rPr>
                <w:rFonts w:ascii="Cambria" w:hAnsi="Cambria"/>
                <w:sz w:val="20"/>
                <w:szCs w:val="20"/>
              </w:rPr>
              <w:t>Okul İdaresi,Paydaşlar</w:t>
            </w:r>
          </w:p>
        </w:tc>
        <w:tc>
          <w:tcPr>
            <w:tcW w:w="1162" w:type="pct"/>
          </w:tcPr>
          <w:p w:rsidR="00E047E7" w:rsidRPr="00E047E7" w:rsidRDefault="00E047E7" w:rsidP="000832BD">
            <w:pPr>
              <w:pStyle w:val="TableParagraph"/>
              <w:spacing w:before="138"/>
              <w:ind w:left="69"/>
              <w:rPr>
                <w:rFonts w:ascii="Cambria" w:hAnsi="Cambria"/>
                <w:sz w:val="20"/>
                <w:szCs w:val="20"/>
              </w:rPr>
            </w:pPr>
            <w:r w:rsidRPr="00E047E7">
              <w:rPr>
                <w:rFonts w:ascii="Cambria" w:hAnsi="Cambria"/>
                <w:sz w:val="20"/>
                <w:szCs w:val="20"/>
              </w:rPr>
              <w:t>Eğitim Öğretim Süresince</w:t>
            </w:r>
          </w:p>
        </w:tc>
      </w:tr>
      <w:tr w:rsidR="00E047E7" w:rsidRPr="00E047E7" w:rsidTr="007024F1">
        <w:trPr>
          <w:trHeight w:val="566"/>
        </w:trPr>
        <w:tc>
          <w:tcPr>
            <w:tcW w:w="353" w:type="pct"/>
            <w:shd w:val="clear" w:color="auto" w:fill="C5E0B3" w:themeFill="accent6" w:themeFillTint="66"/>
          </w:tcPr>
          <w:p w:rsidR="00E047E7" w:rsidRPr="00E047E7" w:rsidRDefault="00E047E7" w:rsidP="000832BD">
            <w:pPr>
              <w:pStyle w:val="TableParagraph"/>
              <w:spacing w:before="142"/>
              <w:ind w:left="215" w:right="199"/>
              <w:jc w:val="center"/>
              <w:rPr>
                <w:rFonts w:ascii="Cambria" w:hAnsi="Cambria"/>
                <w:b/>
                <w:sz w:val="20"/>
                <w:szCs w:val="20"/>
              </w:rPr>
            </w:pPr>
            <w:r w:rsidRPr="00E047E7">
              <w:rPr>
                <w:rFonts w:ascii="Cambria" w:hAnsi="Cambria"/>
                <w:b/>
                <w:sz w:val="20"/>
                <w:szCs w:val="20"/>
              </w:rPr>
              <w:t>1.1.2</w:t>
            </w:r>
          </w:p>
        </w:tc>
        <w:tc>
          <w:tcPr>
            <w:tcW w:w="2324" w:type="pct"/>
            <w:shd w:val="clear" w:color="auto" w:fill="C5E0B3" w:themeFill="accent6" w:themeFillTint="66"/>
          </w:tcPr>
          <w:p w:rsidR="00E047E7" w:rsidRPr="00E047E7" w:rsidRDefault="00E047E7" w:rsidP="000832BD">
            <w:pPr>
              <w:pStyle w:val="TableParagraph"/>
              <w:spacing w:before="2" w:line="276" w:lineRule="exact"/>
              <w:ind w:left="68"/>
              <w:rPr>
                <w:rFonts w:ascii="Cambria" w:hAnsi="Cambria"/>
                <w:sz w:val="20"/>
                <w:szCs w:val="20"/>
              </w:rPr>
            </w:pPr>
            <w:r w:rsidRPr="00E047E7">
              <w:rPr>
                <w:rFonts w:ascii="Cambria" w:hAnsi="Cambria"/>
                <w:sz w:val="20"/>
                <w:szCs w:val="20"/>
              </w:rPr>
              <w:t>Yapılan okul aile birliği toplantılarında okul rutin temizlikleri hakkında bilgi verilmesi.</w:t>
            </w:r>
          </w:p>
        </w:tc>
        <w:tc>
          <w:tcPr>
            <w:tcW w:w="1160" w:type="pct"/>
          </w:tcPr>
          <w:p w:rsidR="00E047E7" w:rsidRPr="00E047E7" w:rsidRDefault="00E047E7" w:rsidP="000832BD">
            <w:pPr>
              <w:pStyle w:val="TableParagraph"/>
              <w:spacing w:before="138"/>
              <w:ind w:left="66"/>
              <w:rPr>
                <w:rFonts w:ascii="Cambria" w:hAnsi="Cambria"/>
                <w:sz w:val="20"/>
                <w:szCs w:val="20"/>
              </w:rPr>
            </w:pPr>
            <w:r w:rsidRPr="00E047E7">
              <w:rPr>
                <w:rFonts w:ascii="Cambria" w:hAnsi="Cambria"/>
                <w:sz w:val="20"/>
                <w:szCs w:val="20"/>
              </w:rPr>
              <w:t>Okul İdaresi,Paydaşlar</w:t>
            </w:r>
          </w:p>
        </w:tc>
        <w:tc>
          <w:tcPr>
            <w:tcW w:w="1162" w:type="pct"/>
          </w:tcPr>
          <w:p w:rsidR="00E047E7" w:rsidRPr="00E047E7" w:rsidRDefault="00E047E7" w:rsidP="000832BD">
            <w:pPr>
              <w:pStyle w:val="TableParagraph"/>
              <w:spacing w:before="138"/>
              <w:ind w:left="69"/>
              <w:rPr>
                <w:rFonts w:ascii="Cambria" w:hAnsi="Cambria"/>
                <w:sz w:val="20"/>
                <w:szCs w:val="20"/>
              </w:rPr>
            </w:pPr>
            <w:r w:rsidRPr="00E047E7">
              <w:rPr>
                <w:rFonts w:ascii="Cambria" w:hAnsi="Cambria"/>
                <w:sz w:val="20"/>
                <w:szCs w:val="20"/>
              </w:rPr>
              <w:t>Eğitim Öğretim Süresince</w:t>
            </w:r>
          </w:p>
        </w:tc>
      </w:tr>
      <w:tr w:rsidR="00E047E7" w:rsidRPr="00E047E7" w:rsidTr="007024F1">
        <w:trPr>
          <w:trHeight w:val="567"/>
        </w:trPr>
        <w:tc>
          <w:tcPr>
            <w:tcW w:w="353" w:type="pct"/>
            <w:shd w:val="clear" w:color="auto" w:fill="C5E0B3" w:themeFill="accent6" w:themeFillTint="66"/>
          </w:tcPr>
          <w:p w:rsidR="00E047E7" w:rsidRPr="00E047E7" w:rsidRDefault="00E047E7" w:rsidP="000832BD">
            <w:pPr>
              <w:pStyle w:val="TableParagraph"/>
              <w:spacing w:before="142"/>
              <w:ind w:left="215" w:right="199"/>
              <w:jc w:val="center"/>
              <w:rPr>
                <w:rFonts w:ascii="Cambria" w:hAnsi="Cambria"/>
                <w:b/>
                <w:sz w:val="20"/>
                <w:szCs w:val="20"/>
              </w:rPr>
            </w:pPr>
            <w:r w:rsidRPr="00E047E7">
              <w:rPr>
                <w:rFonts w:ascii="Cambria" w:hAnsi="Cambria"/>
                <w:b/>
                <w:sz w:val="20"/>
                <w:szCs w:val="20"/>
              </w:rPr>
              <w:lastRenderedPageBreak/>
              <w:t>1.1.3</w:t>
            </w:r>
          </w:p>
        </w:tc>
        <w:tc>
          <w:tcPr>
            <w:tcW w:w="2324" w:type="pct"/>
            <w:shd w:val="clear" w:color="auto" w:fill="C5E0B3" w:themeFill="accent6" w:themeFillTint="66"/>
          </w:tcPr>
          <w:p w:rsidR="00E047E7" w:rsidRPr="00E047E7" w:rsidRDefault="00E047E7" w:rsidP="000832BD">
            <w:pPr>
              <w:pStyle w:val="TableParagraph"/>
              <w:tabs>
                <w:tab w:val="left" w:pos="1042"/>
                <w:tab w:val="left" w:pos="2481"/>
                <w:tab w:val="left" w:pos="3611"/>
                <w:tab w:val="left" w:pos="5160"/>
              </w:tabs>
              <w:spacing w:before="1" w:line="270" w:lineRule="atLeast"/>
              <w:ind w:left="68" w:right="55"/>
              <w:rPr>
                <w:rFonts w:ascii="Cambria" w:hAnsi="Cambria"/>
                <w:sz w:val="20"/>
                <w:szCs w:val="20"/>
              </w:rPr>
            </w:pPr>
            <w:r w:rsidRPr="00E047E7">
              <w:rPr>
                <w:rFonts w:ascii="Cambria" w:hAnsi="Cambria"/>
                <w:sz w:val="20"/>
                <w:szCs w:val="20"/>
              </w:rPr>
              <w:t>Velinin</w:t>
            </w:r>
            <w:r w:rsidRPr="00E047E7">
              <w:rPr>
                <w:rFonts w:ascii="Cambria" w:hAnsi="Cambria"/>
                <w:sz w:val="20"/>
                <w:szCs w:val="20"/>
              </w:rPr>
              <w:tab/>
              <w:t>görebileceği</w:t>
            </w:r>
            <w:r w:rsidRPr="00E047E7">
              <w:rPr>
                <w:rFonts w:ascii="Cambria" w:hAnsi="Cambria"/>
                <w:sz w:val="20"/>
                <w:szCs w:val="20"/>
              </w:rPr>
              <w:tab/>
              <w:t>alanlarda</w:t>
            </w:r>
            <w:r w:rsidRPr="00E047E7">
              <w:rPr>
                <w:rFonts w:ascii="Cambria" w:hAnsi="Cambria"/>
                <w:sz w:val="20"/>
                <w:szCs w:val="20"/>
              </w:rPr>
              <w:tab/>
              <w:t>bilgilendirme</w:t>
            </w:r>
            <w:r w:rsidRPr="00E047E7">
              <w:rPr>
                <w:rFonts w:ascii="Cambria" w:hAnsi="Cambria"/>
                <w:sz w:val="20"/>
                <w:szCs w:val="20"/>
              </w:rPr>
              <w:tab/>
            </w:r>
            <w:r w:rsidRPr="00E047E7">
              <w:rPr>
                <w:rFonts w:ascii="Cambria" w:hAnsi="Cambria"/>
                <w:spacing w:val="-1"/>
                <w:sz w:val="20"/>
                <w:szCs w:val="20"/>
              </w:rPr>
              <w:t xml:space="preserve">afişleri,panolar </w:t>
            </w:r>
            <w:r w:rsidRPr="00E047E7">
              <w:rPr>
                <w:rFonts w:ascii="Cambria" w:hAnsi="Cambria"/>
                <w:sz w:val="20"/>
                <w:szCs w:val="20"/>
              </w:rPr>
              <w:t>oluşturulması.</w:t>
            </w:r>
          </w:p>
        </w:tc>
        <w:tc>
          <w:tcPr>
            <w:tcW w:w="1160" w:type="pct"/>
          </w:tcPr>
          <w:p w:rsidR="00E047E7" w:rsidRPr="00E047E7" w:rsidRDefault="00E047E7" w:rsidP="000832BD">
            <w:pPr>
              <w:pStyle w:val="TableParagraph"/>
              <w:spacing w:before="138"/>
              <w:ind w:left="66"/>
              <w:rPr>
                <w:rFonts w:ascii="Cambria" w:hAnsi="Cambria"/>
                <w:sz w:val="20"/>
                <w:szCs w:val="20"/>
              </w:rPr>
            </w:pPr>
            <w:r w:rsidRPr="00E047E7">
              <w:rPr>
                <w:rFonts w:ascii="Cambria" w:hAnsi="Cambria"/>
                <w:sz w:val="20"/>
                <w:szCs w:val="20"/>
              </w:rPr>
              <w:t>Müdür Yardımcısı,Paydaşlar</w:t>
            </w:r>
          </w:p>
        </w:tc>
        <w:tc>
          <w:tcPr>
            <w:tcW w:w="1162" w:type="pct"/>
          </w:tcPr>
          <w:p w:rsidR="00E047E7" w:rsidRPr="00E047E7" w:rsidRDefault="00E047E7" w:rsidP="000832BD">
            <w:pPr>
              <w:pStyle w:val="TableParagraph"/>
              <w:spacing w:before="138"/>
              <w:ind w:left="69"/>
              <w:rPr>
                <w:rFonts w:ascii="Cambria" w:hAnsi="Cambria"/>
                <w:sz w:val="20"/>
                <w:szCs w:val="20"/>
              </w:rPr>
            </w:pPr>
            <w:r w:rsidRPr="00E047E7">
              <w:rPr>
                <w:rFonts w:ascii="Cambria" w:hAnsi="Cambria"/>
                <w:sz w:val="20"/>
                <w:szCs w:val="20"/>
              </w:rPr>
              <w:t>Eğitim Öğretim Süresince</w:t>
            </w:r>
          </w:p>
        </w:tc>
      </w:tr>
      <w:tr w:rsidR="00E047E7" w:rsidRPr="00E047E7" w:rsidTr="007024F1">
        <w:trPr>
          <w:trHeight w:val="843"/>
        </w:trPr>
        <w:tc>
          <w:tcPr>
            <w:tcW w:w="353" w:type="pct"/>
            <w:shd w:val="clear" w:color="auto" w:fill="C5E0B3" w:themeFill="accent6" w:themeFillTint="66"/>
          </w:tcPr>
          <w:p w:rsidR="00E047E7" w:rsidRPr="00E047E7" w:rsidRDefault="00E047E7" w:rsidP="000832BD">
            <w:pPr>
              <w:pStyle w:val="TableParagraph"/>
              <w:spacing w:before="142"/>
              <w:ind w:left="215" w:right="199"/>
              <w:jc w:val="center"/>
              <w:rPr>
                <w:rFonts w:ascii="Cambria" w:hAnsi="Cambria"/>
                <w:b/>
                <w:sz w:val="20"/>
                <w:szCs w:val="20"/>
              </w:rPr>
            </w:pPr>
            <w:r w:rsidRPr="00E047E7">
              <w:rPr>
                <w:rFonts w:ascii="Cambria" w:hAnsi="Cambria"/>
                <w:b/>
                <w:sz w:val="20"/>
                <w:szCs w:val="20"/>
              </w:rPr>
              <w:t>1.1.4</w:t>
            </w:r>
          </w:p>
        </w:tc>
        <w:tc>
          <w:tcPr>
            <w:tcW w:w="2324" w:type="pct"/>
            <w:shd w:val="clear" w:color="auto" w:fill="C5E0B3" w:themeFill="accent6" w:themeFillTint="66"/>
          </w:tcPr>
          <w:p w:rsidR="00E047E7" w:rsidRPr="00E047E7" w:rsidRDefault="00E047E7" w:rsidP="000832BD">
            <w:pPr>
              <w:pStyle w:val="TableParagraph"/>
              <w:ind w:left="68"/>
              <w:rPr>
                <w:rFonts w:ascii="Cambria" w:hAnsi="Cambria"/>
                <w:sz w:val="20"/>
                <w:szCs w:val="20"/>
              </w:rPr>
            </w:pPr>
            <w:r w:rsidRPr="00E047E7">
              <w:rPr>
                <w:rFonts w:ascii="Cambria" w:hAnsi="Cambria"/>
                <w:sz w:val="20"/>
                <w:szCs w:val="20"/>
              </w:rPr>
              <w:t>Temizlik hijyen konusunda katılınan proje çalışmalarının sayısının arttırılması.(Okulum Temiz Projesi)</w:t>
            </w:r>
          </w:p>
        </w:tc>
        <w:tc>
          <w:tcPr>
            <w:tcW w:w="1160" w:type="pct"/>
          </w:tcPr>
          <w:p w:rsidR="00E047E7" w:rsidRPr="00E047E7" w:rsidRDefault="00E047E7" w:rsidP="000832BD">
            <w:pPr>
              <w:pStyle w:val="TableParagraph"/>
              <w:spacing w:before="138"/>
              <w:ind w:left="66"/>
              <w:rPr>
                <w:rFonts w:ascii="Cambria" w:hAnsi="Cambria"/>
                <w:sz w:val="20"/>
                <w:szCs w:val="20"/>
              </w:rPr>
            </w:pPr>
            <w:r w:rsidRPr="00E047E7">
              <w:rPr>
                <w:rFonts w:ascii="Cambria" w:hAnsi="Cambria"/>
                <w:sz w:val="20"/>
                <w:szCs w:val="20"/>
              </w:rPr>
              <w:t>Okul İdaresi,Paydaşlar</w:t>
            </w:r>
          </w:p>
        </w:tc>
        <w:tc>
          <w:tcPr>
            <w:tcW w:w="1162" w:type="pct"/>
          </w:tcPr>
          <w:p w:rsidR="00E047E7" w:rsidRPr="00E047E7" w:rsidRDefault="00E047E7" w:rsidP="000832BD">
            <w:pPr>
              <w:pStyle w:val="TableParagraph"/>
              <w:spacing w:before="138"/>
              <w:ind w:left="69"/>
              <w:rPr>
                <w:rFonts w:ascii="Cambria" w:hAnsi="Cambria"/>
                <w:sz w:val="20"/>
                <w:szCs w:val="20"/>
              </w:rPr>
            </w:pPr>
            <w:r w:rsidRPr="00E047E7">
              <w:rPr>
                <w:rFonts w:ascii="Cambria" w:hAnsi="Cambria"/>
                <w:sz w:val="20"/>
                <w:szCs w:val="20"/>
              </w:rPr>
              <w:t>Eğitim Öğretim Süresince</w:t>
            </w:r>
          </w:p>
        </w:tc>
      </w:tr>
    </w:tbl>
    <w:p w:rsidR="00E047E7" w:rsidRDefault="00E047E7" w:rsidP="00B86FC8">
      <w:pPr>
        <w:spacing w:line="360" w:lineRule="auto"/>
        <w:ind w:firstLine="709"/>
        <w:jc w:val="both"/>
        <w:rPr>
          <w:rFonts w:ascii="Cambria" w:hAnsi="Cambria"/>
          <w:b/>
          <w:sz w:val="24"/>
          <w:szCs w:val="24"/>
        </w:rPr>
      </w:pPr>
    </w:p>
    <w:p w:rsidR="00E047E7" w:rsidRPr="00E047E7" w:rsidRDefault="00E047E7" w:rsidP="00E047E7">
      <w:pPr>
        <w:pStyle w:val="ListeParagraf"/>
        <w:tabs>
          <w:tab w:val="left" w:pos="761"/>
        </w:tabs>
        <w:spacing w:before="79"/>
        <w:rPr>
          <w:rFonts w:ascii="Cambria" w:hAnsi="Cambria"/>
          <w:b/>
          <w:sz w:val="24"/>
        </w:rPr>
      </w:pPr>
      <w:r w:rsidRPr="00E047E7">
        <w:rPr>
          <w:rFonts w:ascii="Cambria" w:hAnsi="Cambria"/>
          <w:b/>
          <w:sz w:val="24"/>
        </w:rPr>
        <w:tab/>
        <w:t>5. İZLEME VE</w:t>
      </w:r>
      <w:r w:rsidRPr="00E047E7">
        <w:rPr>
          <w:rFonts w:ascii="Cambria" w:hAnsi="Cambria"/>
          <w:b/>
          <w:spacing w:val="-2"/>
          <w:sz w:val="24"/>
        </w:rPr>
        <w:t xml:space="preserve"> </w:t>
      </w:r>
      <w:r w:rsidRPr="00E047E7">
        <w:rPr>
          <w:rFonts w:ascii="Cambria" w:hAnsi="Cambria"/>
          <w:b/>
          <w:sz w:val="24"/>
        </w:rPr>
        <w:t>DEĞERLENDİRME</w:t>
      </w:r>
    </w:p>
    <w:p w:rsidR="00E047E7" w:rsidRPr="00E047E7" w:rsidRDefault="00E047E7" w:rsidP="00E047E7">
      <w:pPr>
        <w:pStyle w:val="GvdeMetni"/>
        <w:tabs>
          <w:tab w:val="left" w:pos="709"/>
          <w:tab w:val="left" w:pos="851"/>
        </w:tabs>
        <w:spacing w:before="191"/>
        <w:jc w:val="both"/>
        <w:rPr>
          <w:rFonts w:ascii="Cambria" w:hAnsi="Cambria"/>
        </w:rPr>
      </w:pPr>
      <w:r w:rsidRPr="00E047E7">
        <w:rPr>
          <w:rFonts w:ascii="Cambria" w:hAnsi="Cambria"/>
        </w:rPr>
        <w:tab/>
      </w:r>
      <w:r w:rsidRPr="00E047E7">
        <w:rPr>
          <w:rFonts w:ascii="Cambria" w:hAnsi="Cambria"/>
        </w:rPr>
        <w:tab/>
        <w:t>Okulumuz Stratejik Planı izleme ve değerlendirme çalışmalarında 5 yıllık Stratejik Planın izlenmesi ve 1 yıllık gelişim planın izlenmesi olarak ikili bir ayrıma gidilecektir.</w:t>
      </w:r>
    </w:p>
    <w:p w:rsidR="00E047E7" w:rsidRPr="00E047E7" w:rsidRDefault="00E047E7" w:rsidP="00E047E7">
      <w:pPr>
        <w:pStyle w:val="GvdeMetni"/>
        <w:tabs>
          <w:tab w:val="left" w:pos="709"/>
          <w:tab w:val="left" w:pos="851"/>
        </w:tabs>
        <w:spacing w:before="230" w:line="297" w:lineRule="auto"/>
        <w:jc w:val="both"/>
        <w:rPr>
          <w:rFonts w:ascii="Cambria" w:hAnsi="Cambria"/>
        </w:rPr>
      </w:pPr>
      <w:r w:rsidRPr="00E047E7">
        <w:rPr>
          <w:rFonts w:ascii="Cambria" w:hAnsi="Cambria"/>
        </w:rPr>
        <w:tab/>
      </w:r>
      <w:r w:rsidRPr="00E047E7">
        <w:rPr>
          <w:rFonts w:ascii="Cambria" w:hAnsi="Cambria"/>
        </w:rPr>
        <w:tab/>
        <w:t>Stratejik planın izlenmesinde 6 aylık dönemlerde izleme yapılacak denetim birimleri, il ve ilçe millî eğitim müdürlüğü ve Bakanlık denetim ve kontrollerine hazır halde tutulacaktır.</w:t>
      </w:r>
    </w:p>
    <w:p w:rsidR="00E047E7" w:rsidRPr="00E047E7" w:rsidRDefault="00E047E7" w:rsidP="00E047E7">
      <w:pPr>
        <w:pStyle w:val="GvdeMetni"/>
        <w:tabs>
          <w:tab w:val="left" w:pos="709"/>
          <w:tab w:val="left" w:pos="851"/>
        </w:tabs>
        <w:spacing w:before="165" w:line="300" w:lineRule="auto"/>
        <w:jc w:val="both"/>
        <w:rPr>
          <w:rFonts w:ascii="Cambria" w:hAnsi="Cambria"/>
        </w:rPr>
      </w:pPr>
      <w:r w:rsidRPr="00E047E7">
        <w:rPr>
          <w:rFonts w:ascii="Cambria" w:hAnsi="Cambria"/>
        </w:rPr>
        <w:tab/>
      </w:r>
      <w:r w:rsidRPr="00E047E7">
        <w:rPr>
          <w:rFonts w:ascii="Cambria" w:hAnsi="Cambria"/>
        </w:rPr>
        <w:tab/>
        <w:t>Yıllık planın uygulanmasında yürütme ekipleri ve eylem sorumlularıyla aylık ilerleme toplantıları yapılacaktır. Toplantıda bir önceki ayda yapılanlar ve bir sonraki ayda yapılacaklar görüşülüp karara bağlanacaktır.</w:t>
      </w:r>
    </w:p>
    <w:p w:rsidR="00E047E7" w:rsidRPr="00E047E7" w:rsidRDefault="00E047E7" w:rsidP="00E047E7">
      <w:pPr>
        <w:spacing w:line="360" w:lineRule="auto"/>
        <w:jc w:val="both"/>
        <w:rPr>
          <w:rFonts w:ascii="Cambria" w:hAnsi="Cambria"/>
          <w:b/>
          <w:sz w:val="24"/>
          <w:szCs w:val="24"/>
        </w:rPr>
      </w:pPr>
    </w:p>
    <w:sectPr w:rsidR="00E047E7" w:rsidRPr="00E047E7" w:rsidSect="007024F1">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BE" w:rsidRDefault="00382BBE" w:rsidP="00675104">
      <w:pPr>
        <w:spacing w:after="0" w:line="240" w:lineRule="auto"/>
      </w:pPr>
      <w:r>
        <w:separator/>
      </w:r>
    </w:p>
  </w:endnote>
  <w:endnote w:type="continuationSeparator" w:id="0">
    <w:p w:rsidR="00382BBE" w:rsidRDefault="00382BBE" w:rsidP="0067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Cambria">
    <w:altName w:val="Cambria"/>
    <w:panose1 w:val="02040503050406030204"/>
    <w:charset w:val="A2"/>
    <w:family w:val="roman"/>
    <w:pitch w:val="variable"/>
    <w:sig w:usb0="A00002EF" w:usb1="4000004B" w:usb2="00000000" w:usb3="00000000" w:csb0="0000019F" w:csb1="00000000"/>
  </w:font>
  <w:font w:name="ヒラギノ明朝 Pro W3">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0F" w:rsidRDefault="007B6F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09439"/>
      <w:docPartObj>
        <w:docPartGallery w:val="Page Numbers (Bottom of Page)"/>
        <w:docPartUnique/>
      </w:docPartObj>
    </w:sdtPr>
    <w:sdtEndPr/>
    <w:sdtContent>
      <w:p w:rsidR="008444D7" w:rsidRDefault="008444D7">
        <w:pPr>
          <w:pStyle w:val="AltBilgi"/>
          <w:jc w:val="center"/>
        </w:pPr>
        <w:r>
          <w:fldChar w:fldCharType="begin"/>
        </w:r>
        <w:r>
          <w:instrText>PAGE   \* MERGEFORMAT</w:instrText>
        </w:r>
        <w:r>
          <w:fldChar w:fldCharType="separate"/>
        </w:r>
        <w:r w:rsidR="001347D9">
          <w:rPr>
            <w:noProof/>
          </w:rPr>
          <w:t>42</w:t>
        </w:r>
        <w:r>
          <w:fldChar w:fldCharType="end"/>
        </w:r>
      </w:p>
    </w:sdtContent>
  </w:sdt>
  <w:p w:rsidR="0082186A" w:rsidRDefault="0082186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0F" w:rsidRDefault="007B6F0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BE" w:rsidRDefault="00382BBE" w:rsidP="00675104">
      <w:pPr>
        <w:spacing w:after="0" w:line="240" w:lineRule="auto"/>
      </w:pPr>
      <w:r>
        <w:separator/>
      </w:r>
    </w:p>
  </w:footnote>
  <w:footnote w:type="continuationSeparator" w:id="0">
    <w:p w:rsidR="00382BBE" w:rsidRDefault="00382BBE" w:rsidP="00675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0F" w:rsidRDefault="00382BB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80188" o:spid="_x0000_s2050" type="#_x0000_t136" style="position:absolute;margin-left:0;margin-top:0;width:606.65pt;height:52.75pt;rotation:315;z-index:-251655168;mso-position-horizontal:center;mso-position-horizontal-relative:margin;mso-position-vertical:center;mso-position-vertical-relative:margin" o:allowincell="f" fillcolor="#cfcdcd [2894]" stroked="f">
          <v:fill opacity=".5"/>
          <v:textpath style="font-family:&quot;Cambria&quot;;font-size:1pt" string="NUREL ENVER TANER ANAOKUL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0F" w:rsidRDefault="00382BB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80189" o:spid="_x0000_s2051" type="#_x0000_t136" style="position:absolute;margin-left:0;margin-top:0;width:606.65pt;height:52.75pt;rotation:315;z-index:-251653120;mso-position-horizontal:center;mso-position-horizontal-relative:margin;mso-position-vertical:center;mso-position-vertical-relative:margin" o:allowincell="f" fillcolor="#cfcdcd [2894]" stroked="f">
          <v:fill opacity=".5"/>
          <v:textpath style="font-family:&quot;Cambria&quot;;font-size:1pt" string="NUREL ENVER TANER ANAOKULU"/>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0F" w:rsidRDefault="00382BB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580187" o:spid="_x0000_s2049" type="#_x0000_t136" style="position:absolute;margin-left:0;margin-top:0;width:606.65pt;height:52.75pt;rotation:315;z-index:-251657216;mso-position-horizontal:center;mso-position-horizontal-relative:margin;mso-position-vertical:center;mso-position-vertical-relative:margin" o:allowincell="f" fillcolor="#cfcdcd [2894]" stroked="f">
          <v:fill opacity=".5"/>
          <v:textpath style="font-family:&quot;Cambria&quot;;font-size:1pt" string="NUREL ENVER TANER ANAOKUL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575"/>
    <w:multiLevelType w:val="hybridMultilevel"/>
    <w:tmpl w:val="23D06644"/>
    <w:lvl w:ilvl="0" w:tplc="041F0001">
      <w:start w:val="1"/>
      <w:numFmt w:val="bullet"/>
      <w:lvlText w:val=""/>
      <w:lvlJc w:val="left"/>
      <w:pPr>
        <w:ind w:left="1635" w:hanging="360"/>
      </w:pPr>
      <w:rPr>
        <w:rFonts w:ascii="Symbol" w:hAnsi="Symbol"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1" w15:restartNumberingAfterBreak="0">
    <w:nsid w:val="11146C41"/>
    <w:multiLevelType w:val="multilevel"/>
    <w:tmpl w:val="947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F6D25"/>
    <w:multiLevelType w:val="hybridMultilevel"/>
    <w:tmpl w:val="FCA4E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AA3DB2"/>
    <w:multiLevelType w:val="multilevel"/>
    <w:tmpl w:val="126C2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E36C9"/>
    <w:multiLevelType w:val="multilevel"/>
    <w:tmpl w:val="126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C0A2B"/>
    <w:multiLevelType w:val="multilevel"/>
    <w:tmpl w:val="A45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45A5"/>
    <w:multiLevelType w:val="hybridMultilevel"/>
    <w:tmpl w:val="71EE496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231F2107"/>
    <w:multiLevelType w:val="multilevel"/>
    <w:tmpl w:val="126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512ED"/>
    <w:multiLevelType w:val="multilevel"/>
    <w:tmpl w:val="98E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E39F8"/>
    <w:multiLevelType w:val="multilevel"/>
    <w:tmpl w:val="126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072BD"/>
    <w:multiLevelType w:val="multilevel"/>
    <w:tmpl w:val="F65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C6750"/>
    <w:multiLevelType w:val="multilevel"/>
    <w:tmpl w:val="75C2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06B03"/>
    <w:multiLevelType w:val="hybridMultilevel"/>
    <w:tmpl w:val="34F05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8324B7"/>
    <w:multiLevelType w:val="multilevel"/>
    <w:tmpl w:val="126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1C5B7D"/>
    <w:multiLevelType w:val="multilevel"/>
    <w:tmpl w:val="38E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C754D"/>
    <w:multiLevelType w:val="multilevel"/>
    <w:tmpl w:val="98AE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072E2"/>
    <w:multiLevelType w:val="multilevel"/>
    <w:tmpl w:val="26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27211"/>
    <w:multiLevelType w:val="multilevel"/>
    <w:tmpl w:val="126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F2037"/>
    <w:multiLevelType w:val="multilevel"/>
    <w:tmpl w:val="077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F761E"/>
    <w:multiLevelType w:val="hybridMultilevel"/>
    <w:tmpl w:val="5F4C7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1831E9"/>
    <w:multiLevelType w:val="multilevel"/>
    <w:tmpl w:val="126C2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1B412A"/>
    <w:multiLevelType w:val="multilevel"/>
    <w:tmpl w:val="3E74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87B96"/>
    <w:multiLevelType w:val="multilevel"/>
    <w:tmpl w:val="DF6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D1717"/>
    <w:multiLevelType w:val="multilevel"/>
    <w:tmpl w:val="126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11"/>
  </w:num>
  <w:num w:numId="4">
    <w:abstractNumId w:val="0"/>
  </w:num>
  <w:num w:numId="5">
    <w:abstractNumId w:val="17"/>
  </w:num>
  <w:num w:numId="6">
    <w:abstractNumId w:val="9"/>
  </w:num>
  <w:num w:numId="7">
    <w:abstractNumId w:val="8"/>
  </w:num>
  <w:num w:numId="8">
    <w:abstractNumId w:val="3"/>
  </w:num>
  <w:num w:numId="9">
    <w:abstractNumId w:val="7"/>
  </w:num>
  <w:num w:numId="10">
    <w:abstractNumId w:val="20"/>
  </w:num>
  <w:num w:numId="11">
    <w:abstractNumId w:val="5"/>
  </w:num>
  <w:num w:numId="12">
    <w:abstractNumId w:val="4"/>
  </w:num>
  <w:num w:numId="13">
    <w:abstractNumId w:val="23"/>
  </w:num>
  <w:num w:numId="14">
    <w:abstractNumId w:val="2"/>
  </w:num>
  <w:num w:numId="15">
    <w:abstractNumId w:val="1"/>
  </w:num>
  <w:num w:numId="16">
    <w:abstractNumId w:val="18"/>
  </w:num>
  <w:num w:numId="17">
    <w:abstractNumId w:val="10"/>
  </w:num>
  <w:num w:numId="18">
    <w:abstractNumId w:val="16"/>
  </w:num>
  <w:num w:numId="19">
    <w:abstractNumId w:val="22"/>
  </w:num>
  <w:num w:numId="20">
    <w:abstractNumId w:val="6"/>
  </w:num>
  <w:num w:numId="21">
    <w:abstractNumId w:val="19"/>
  </w:num>
  <w:num w:numId="22">
    <w:abstractNumId w:val="12"/>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CC"/>
    <w:rsid w:val="00005D11"/>
    <w:rsid w:val="00015978"/>
    <w:rsid w:val="000668BF"/>
    <w:rsid w:val="000D2B2D"/>
    <w:rsid w:val="000F3DBE"/>
    <w:rsid w:val="001347D9"/>
    <w:rsid w:val="00173401"/>
    <w:rsid w:val="001A6904"/>
    <w:rsid w:val="001B0B8E"/>
    <w:rsid w:val="001B52E6"/>
    <w:rsid w:val="001D5199"/>
    <w:rsid w:val="002333C9"/>
    <w:rsid w:val="002A0302"/>
    <w:rsid w:val="002F6B47"/>
    <w:rsid w:val="00322D44"/>
    <w:rsid w:val="00322D46"/>
    <w:rsid w:val="00366C75"/>
    <w:rsid w:val="00382BBE"/>
    <w:rsid w:val="003B774E"/>
    <w:rsid w:val="00400F89"/>
    <w:rsid w:val="00430F25"/>
    <w:rsid w:val="004A004D"/>
    <w:rsid w:val="004A5293"/>
    <w:rsid w:val="00541029"/>
    <w:rsid w:val="005B20F1"/>
    <w:rsid w:val="005D7CAC"/>
    <w:rsid w:val="006335AA"/>
    <w:rsid w:val="006678C8"/>
    <w:rsid w:val="00675104"/>
    <w:rsid w:val="006B0214"/>
    <w:rsid w:val="006B7B9D"/>
    <w:rsid w:val="007024F1"/>
    <w:rsid w:val="0071556C"/>
    <w:rsid w:val="00715CAE"/>
    <w:rsid w:val="0074414F"/>
    <w:rsid w:val="007A58C1"/>
    <w:rsid w:val="007A5CCC"/>
    <w:rsid w:val="007B6F0F"/>
    <w:rsid w:val="007D45E0"/>
    <w:rsid w:val="0082186A"/>
    <w:rsid w:val="008444D7"/>
    <w:rsid w:val="00876E6C"/>
    <w:rsid w:val="008D7188"/>
    <w:rsid w:val="00915AA3"/>
    <w:rsid w:val="00940EFE"/>
    <w:rsid w:val="00AF75E2"/>
    <w:rsid w:val="00B676F1"/>
    <w:rsid w:val="00B83084"/>
    <w:rsid w:val="00B86FC8"/>
    <w:rsid w:val="00BE0863"/>
    <w:rsid w:val="00BF546C"/>
    <w:rsid w:val="00C34257"/>
    <w:rsid w:val="00C76540"/>
    <w:rsid w:val="00CB7858"/>
    <w:rsid w:val="00D53E8C"/>
    <w:rsid w:val="00D6238F"/>
    <w:rsid w:val="00D93A6C"/>
    <w:rsid w:val="00DD4852"/>
    <w:rsid w:val="00DE3DD8"/>
    <w:rsid w:val="00E047E7"/>
    <w:rsid w:val="00E32B45"/>
    <w:rsid w:val="00F05C7A"/>
    <w:rsid w:val="00FD7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1498DD"/>
  <w15:chartTrackingRefBased/>
  <w15:docId w15:val="{09F9FC5E-535D-4538-866F-A7CC2F03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4414F"/>
    <w:pPr>
      <w:widowControl w:val="0"/>
      <w:autoSpaceDE w:val="0"/>
      <w:autoSpaceDN w:val="0"/>
      <w:spacing w:after="0" w:line="240" w:lineRule="auto"/>
      <w:ind w:left="373"/>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
    <w:semiHidden/>
    <w:unhideWhenUsed/>
    <w:qFormat/>
    <w:rsid w:val="00821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link w:val="Stil1Char"/>
    <w:autoRedefine/>
    <w:qFormat/>
    <w:rsid w:val="00322D46"/>
    <w:pPr>
      <w:spacing w:after="200" w:line="276" w:lineRule="auto"/>
    </w:pPr>
    <w:rPr>
      <w:rFonts w:ascii="Times New Roman" w:hAnsi="Times New Roman"/>
      <w:sz w:val="24"/>
    </w:rPr>
  </w:style>
  <w:style w:type="character" w:customStyle="1" w:styleId="Stil1Char">
    <w:name w:val="Stil1 Char"/>
    <w:basedOn w:val="VarsaylanParagrafYazTipi"/>
    <w:link w:val="Stil1"/>
    <w:rsid w:val="00322D46"/>
    <w:rPr>
      <w:rFonts w:ascii="Times New Roman" w:hAnsi="Times New Roman"/>
      <w:sz w:val="24"/>
    </w:rPr>
  </w:style>
  <w:style w:type="paragraph" w:customStyle="1" w:styleId="Stil2">
    <w:name w:val="Stil2"/>
    <w:basedOn w:val="Stil1"/>
    <w:link w:val="Stil2Char"/>
    <w:autoRedefine/>
    <w:qFormat/>
    <w:rsid w:val="00322D46"/>
  </w:style>
  <w:style w:type="character" w:customStyle="1" w:styleId="Stil2Char">
    <w:name w:val="Stil2 Char"/>
    <w:basedOn w:val="Stil1Char"/>
    <w:link w:val="Stil2"/>
    <w:rsid w:val="00322D46"/>
    <w:rPr>
      <w:rFonts w:ascii="Times New Roman" w:hAnsi="Times New Roman"/>
      <w:sz w:val="24"/>
    </w:rPr>
  </w:style>
  <w:style w:type="paragraph" w:customStyle="1" w:styleId="Stil3">
    <w:name w:val="Stil3"/>
    <w:basedOn w:val="Stil2"/>
    <w:link w:val="Stil3Char"/>
    <w:autoRedefine/>
    <w:qFormat/>
    <w:rsid w:val="00322D46"/>
  </w:style>
  <w:style w:type="character" w:customStyle="1" w:styleId="Stil3Char">
    <w:name w:val="Stil3 Char"/>
    <w:basedOn w:val="Stil2Char"/>
    <w:link w:val="Stil3"/>
    <w:rsid w:val="00322D46"/>
    <w:rPr>
      <w:rFonts w:ascii="Times New Roman" w:hAnsi="Times New Roman"/>
      <w:sz w:val="24"/>
    </w:rPr>
  </w:style>
  <w:style w:type="paragraph" w:customStyle="1" w:styleId="Default">
    <w:name w:val="Default"/>
    <w:rsid w:val="007A5CC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link w:val="NormalWebChar"/>
    <w:uiPriority w:val="99"/>
    <w:unhideWhenUsed/>
    <w:rsid w:val="007A5CC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1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aliases w:val="12K Times New Roman Konu Başlığı"/>
    <w:basedOn w:val="VarsaylanParagrafYazTipi"/>
    <w:uiPriority w:val="22"/>
    <w:qFormat/>
    <w:rsid w:val="001D5199"/>
    <w:rPr>
      <w:b/>
      <w:bCs/>
    </w:rPr>
  </w:style>
  <w:style w:type="paragraph" w:styleId="GvdeMetni">
    <w:name w:val="Body Text"/>
    <w:basedOn w:val="Normal"/>
    <w:link w:val="GvdeMetniChar"/>
    <w:uiPriority w:val="1"/>
    <w:qFormat/>
    <w:rsid w:val="0067510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75104"/>
    <w:rPr>
      <w:rFonts w:ascii="Times New Roman" w:eastAsia="Times New Roman" w:hAnsi="Times New Roman" w:cs="Times New Roman"/>
      <w:sz w:val="24"/>
      <w:szCs w:val="24"/>
    </w:rPr>
  </w:style>
  <w:style w:type="character" w:customStyle="1" w:styleId="NormalWebChar">
    <w:name w:val="Normal (Web) Char"/>
    <w:basedOn w:val="VarsaylanParagrafYazTipi"/>
    <w:link w:val="NormalWeb"/>
    <w:uiPriority w:val="99"/>
    <w:rsid w:val="0067510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51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5104"/>
  </w:style>
  <w:style w:type="paragraph" w:styleId="AltBilgi">
    <w:name w:val="footer"/>
    <w:basedOn w:val="Normal"/>
    <w:link w:val="AltBilgiChar"/>
    <w:uiPriority w:val="99"/>
    <w:unhideWhenUsed/>
    <w:rsid w:val="006751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5104"/>
  </w:style>
  <w:style w:type="table" w:customStyle="1" w:styleId="TableNormal">
    <w:name w:val="Table Normal"/>
    <w:uiPriority w:val="2"/>
    <w:semiHidden/>
    <w:unhideWhenUsed/>
    <w:qFormat/>
    <w:rsid w:val="007441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414F"/>
    <w:pPr>
      <w:widowControl w:val="0"/>
      <w:autoSpaceDE w:val="0"/>
      <w:autoSpaceDN w:val="0"/>
      <w:spacing w:after="0" w:line="240" w:lineRule="auto"/>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74414F"/>
    <w:rPr>
      <w:rFonts w:ascii="Times New Roman" w:eastAsia="Times New Roman" w:hAnsi="Times New Roman" w:cs="Times New Roman"/>
      <w:b/>
      <w:bCs/>
      <w:sz w:val="24"/>
      <w:szCs w:val="24"/>
    </w:rPr>
  </w:style>
  <w:style w:type="paragraph" w:customStyle="1" w:styleId="3-NormalYaz">
    <w:name w:val="3-Normal Yazı"/>
    <w:rsid w:val="0074414F"/>
    <w:pPr>
      <w:tabs>
        <w:tab w:val="left" w:pos="566"/>
      </w:tabs>
      <w:spacing w:after="0" w:line="240" w:lineRule="auto"/>
      <w:jc w:val="both"/>
    </w:pPr>
    <w:rPr>
      <w:rFonts w:ascii="Times New Roman" w:eastAsia="ヒラギノ明朝 Pro W3" w:hAnsi="Times" w:cs="Times New Roman"/>
      <w:sz w:val="19"/>
      <w:szCs w:val="20"/>
    </w:rPr>
  </w:style>
  <w:style w:type="paragraph" w:customStyle="1" w:styleId="paraf">
    <w:name w:val="paraf"/>
    <w:basedOn w:val="Normal"/>
    <w:rsid w:val="0074414F"/>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ListeParagraf">
    <w:name w:val="List Paragraph"/>
    <w:basedOn w:val="Normal"/>
    <w:uiPriority w:val="34"/>
    <w:qFormat/>
    <w:rsid w:val="00B676F1"/>
    <w:pPr>
      <w:ind w:left="720"/>
      <w:contextualSpacing/>
    </w:pPr>
  </w:style>
  <w:style w:type="character" w:customStyle="1" w:styleId="Balk2Char">
    <w:name w:val="Başlık 2 Char"/>
    <w:basedOn w:val="VarsaylanParagrafYazTipi"/>
    <w:link w:val="Balk2"/>
    <w:uiPriority w:val="9"/>
    <w:semiHidden/>
    <w:rsid w:val="0082186A"/>
    <w:rPr>
      <w:rFonts w:asciiTheme="majorHAnsi" w:eastAsiaTheme="majorEastAsia" w:hAnsiTheme="majorHAnsi" w:cstheme="majorBidi"/>
      <w:color w:val="2E74B5" w:themeColor="accent1" w:themeShade="BF"/>
      <w:sz w:val="26"/>
      <w:szCs w:val="26"/>
    </w:rPr>
  </w:style>
  <w:style w:type="character" w:styleId="SatrNumaras">
    <w:name w:val="line number"/>
    <w:basedOn w:val="VarsaylanParagrafYazTipi"/>
    <w:uiPriority w:val="99"/>
    <w:semiHidden/>
    <w:unhideWhenUsed/>
    <w:rsid w:val="0084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9353">
      <w:bodyDiv w:val="1"/>
      <w:marLeft w:val="0"/>
      <w:marRight w:val="0"/>
      <w:marTop w:val="0"/>
      <w:marBottom w:val="0"/>
      <w:divBdr>
        <w:top w:val="none" w:sz="0" w:space="0" w:color="auto"/>
        <w:left w:val="none" w:sz="0" w:space="0" w:color="auto"/>
        <w:bottom w:val="none" w:sz="0" w:space="0" w:color="auto"/>
        <w:right w:val="none" w:sz="0" w:space="0" w:color="auto"/>
      </w:divBdr>
      <w:divsChild>
        <w:div w:id="446781116">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1995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6979">
      <w:bodyDiv w:val="1"/>
      <w:marLeft w:val="0"/>
      <w:marRight w:val="0"/>
      <w:marTop w:val="0"/>
      <w:marBottom w:val="0"/>
      <w:divBdr>
        <w:top w:val="none" w:sz="0" w:space="0" w:color="auto"/>
        <w:left w:val="none" w:sz="0" w:space="0" w:color="auto"/>
        <w:bottom w:val="none" w:sz="0" w:space="0" w:color="auto"/>
        <w:right w:val="none" w:sz="0" w:space="0" w:color="auto"/>
      </w:divBdr>
    </w:div>
    <w:div w:id="184056652">
      <w:bodyDiv w:val="1"/>
      <w:marLeft w:val="0"/>
      <w:marRight w:val="0"/>
      <w:marTop w:val="0"/>
      <w:marBottom w:val="0"/>
      <w:divBdr>
        <w:top w:val="none" w:sz="0" w:space="0" w:color="auto"/>
        <w:left w:val="none" w:sz="0" w:space="0" w:color="auto"/>
        <w:bottom w:val="none" w:sz="0" w:space="0" w:color="auto"/>
        <w:right w:val="none" w:sz="0" w:space="0" w:color="auto"/>
      </w:divBdr>
      <w:divsChild>
        <w:div w:id="517087401">
          <w:marLeft w:val="0"/>
          <w:marRight w:val="0"/>
          <w:marTop w:val="0"/>
          <w:marBottom w:val="0"/>
          <w:divBdr>
            <w:top w:val="none" w:sz="0" w:space="0" w:color="auto"/>
            <w:left w:val="none" w:sz="0" w:space="0" w:color="auto"/>
            <w:bottom w:val="none" w:sz="0" w:space="0" w:color="auto"/>
            <w:right w:val="none" w:sz="0" w:space="0" w:color="auto"/>
          </w:divBdr>
          <w:divsChild>
            <w:div w:id="168519194">
              <w:marLeft w:val="0"/>
              <w:marRight w:val="0"/>
              <w:marTop w:val="0"/>
              <w:marBottom w:val="0"/>
              <w:divBdr>
                <w:top w:val="none" w:sz="0" w:space="0" w:color="auto"/>
                <w:left w:val="none" w:sz="0" w:space="0" w:color="auto"/>
                <w:bottom w:val="none" w:sz="0" w:space="0" w:color="auto"/>
                <w:right w:val="none" w:sz="0" w:space="0" w:color="auto"/>
              </w:divBdr>
              <w:divsChild>
                <w:div w:id="15450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2640">
      <w:bodyDiv w:val="1"/>
      <w:marLeft w:val="0"/>
      <w:marRight w:val="0"/>
      <w:marTop w:val="0"/>
      <w:marBottom w:val="0"/>
      <w:divBdr>
        <w:top w:val="none" w:sz="0" w:space="0" w:color="auto"/>
        <w:left w:val="none" w:sz="0" w:space="0" w:color="auto"/>
        <w:bottom w:val="none" w:sz="0" w:space="0" w:color="auto"/>
        <w:right w:val="none" w:sz="0" w:space="0" w:color="auto"/>
      </w:divBdr>
      <w:divsChild>
        <w:div w:id="839857930">
          <w:marLeft w:val="0"/>
          <w:marRight w:val="0"/>
          <w:marTop w:val="0"/>
          <w:marBottom w:val="0"/>
          <w:divBdr>
            <w:top w:val="none" w:sz="0" w:space="0" w:color="auto"/>
            <w:left w:val="none" w:sz="0" w:space="0" w:color="auto"/>
            <w:bottom w:val="none" w:sz="0" w:space="0" w:color="auto"/>
            <w:right w:val="none" w:sz="0" w:space="0" w:color="auto"/>
          </w:divBdr>
          <w:divsChild>
            <w:div w:id="386295663">
              <w:marLeft w:val="0"/>
              <w:marRight w:val="0"/>
              <w:marTop w:val="0"/>
              <w:marBottom w:val="0"/>
              <w:divBdr>
                <w:top w:val="none" w:sz="0" w:space="0" w:color="auto"/>
                <w:left w:val="none" w:sz="0" w:space="0" w:color="auto"/>
                <w:bottom w:val="none" w:sz="0" w:space="0" w:color="auto"/>
                <w:right w:val="none" w:sz="0" w:space="0" w:color="auto"/>
              </w:divBdr>
              <w:divsChild>
                <w:div w:id="12114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4820">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sChild>
        <w:div w:id="1560677057">
          <w:marLeft w:val="0"/>
          <w:marRight w:val="0"/>
          <w:marTop w:val="0"/>
          <w:marBottom w:val="0"/>
          <w:divBdr>
            <w:top w:val="none" w:sz="0" w:space="0" w:color="auto"/>
            <w:left w:val="none" w:sz="0" w:space="0" w:color="auto"/>
            <w:bottom w:val="none" w:sz="0" w:space="0" w:color="auto"/>
            <w:right w:val="none" w:sz="0" w:space="0" w:color="auto"/>
          </w:divBdr>
          <w:divsChild>
            <w:div w:id="1370834891">
              <w:marLeft w:val="0"/>
              <w:marRight w:val="0"/>
              <w:marTop w:val="0"/>
              <w:marBottom w:val="0"/>
              <w:divBdr>
                <w:top w:val="none" w:sz="0" w:space="0" w:color="auto"/>
                <w:left w:val="none" w:sz="0" w:space="0" w:color="auto"/>
                <w:bottom w:val="none" w:sz="0" w:space="0" w:color="auto"/>
                <w:right w:val="none" w:sz="0" w:space="0" w:color="auto"/>
              </w:divBdr>
              <w:divsChild>
                <w:div w:id="5816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7348">
      <w:bodyDiv w:val="1"/>
      <w:marLeft w:val="0"/>
      <w:marRight w:val="0"/>
      <w:marTop w:val="0"/>
      <w:marBottom w:val="0"/>
      <w:divBdr>
        <w:top w:val="none" w:sz="0" w:space="0" w:color="auto"/>
        <w:left w:val="none" w:sz="0" w:space="0" w:color="auto"/>
        <w:bottom w:val="none" w:sz="0" w:space="0" w:color="auto"/>
        <w:right w:val="none" w:sz="0" w:space="0" w:color="auto"/>
      </w:divBdr>
      <w:divsChild>
        <w:div w:id="2060861078">
          <w:marLeft w:val="0"/>
          <w:marRight w:val="0"/>
          <w:marTop w:val="0"/>
          <w:marBottom w:val="0"/>
          <w:divBdr>
            <w:top w:val="none" w:sz="0" w:space="0" w:color="auto"/>
            <w:left w:val="none" w:sz="0" w:space="0" w:color="auto"/>
            <w:bottom w:val="none" w:sz="0" w:space="0" w:color="auto"/>
            <w:right w:val="none" w:sz="0" w:space="0" w:color="auto"/>
          </w:divBdr>
          <w:divsChild>
            <w:div w:id="55517169">
              <w:marLeft w:val="0"/>
              <w:marRight w:val="0"/>
              <w:marTop w:val="0"/>
              <w:marBottom w:val="0"/>
              <w:divBdr>
                <w:top w:val="none" w:sz="0" w:space="0" w:color="auto"/>
                <w:left w:val="none" w:sz="0" w:space="0" w:color="auto"/>
                <w:bottom w:val="none" w:sz="0" w:space="0" w:color="auto"/>
                <w:right w:val="none" w:sz="0" w:space="0" w:color="auto"/>
              </w:divBdr>
              <w:divsChild>
                <w:div w:id="3917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99766">
      <w:bodyDiv w:val="1"/>
      <w:marLeft w:val="0"/>
      <w:marRight w:val="0"/>
      <w:marTop w:val="0"/>
      <w:marBottom w:val="0"/>
      <w:divBdr>
        <w:top w:val="none" w:sz="0" w:space="0" w:color="auto"/>
        <w:left w:val="none" w:sz="0" w:space="0" w:color="auto"/>
        <w:bottom w:val="none" w:sz="0" w:space="0" w:color="auto"/>
        <w:right w:val="none" w:sz="0" w:space="0" w:color="auto"/>
      </w:divBdr>
      <w:divsChild>
        <w:div w:id="1752696733">
          <w:marLeft w:val="0"/>
          <w:marRight w:val="0"/>
          <w:marTop w:val="0"/>
          <w:marBottom w:val="0"/>
          <w:divBdr>
            <w:top w:val="none" w:sz="0" w:space="0" w:color="auto"/>
            <w:left w:val="none" w:sz="0" w:space="0" w:color="auto"/>
            <w:bottom w:val="none" w:sz="0" w:space="0" w:color="auto"/>
            <w:right w:val="none" w:sz="0" w:space="0" w:color="auto"/>
          </w:divBdr>
          <w:divsChild>
            <w:div w:id="1965769165">
              <w:marLeft w:val="0"/>
              <w:marRight w:val="0"/>
              <w:marTop w:val="0"/>
              <w:marBottom w:val="0"/>
              <w:divBdr>
                <w:top w:val="none" w:sz="0" w:space="0" w:color="auto"/>
                <w:left w:val="none" w:sz="0" w:space="0" w:color="auto"/>
                <w:bottom w:val="none" w:sz="0" w:space="0" w:color="auto"/>
                <w:right w:val="none" w:sz="0" w:space="0" w:color="auto"/>
              </w:divBdr>
              <w:divsChild>
                <w:div w:id="21106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671">
      <w:bodyDiv w:val="1"/>
      <w:marLeft w:val="0"/>
      <w:marRight w:val="0"/>
      <w:marTop w:val="0"/>
      <w:marBottom w:val="0"/>
      <w:divBdr>
        <w:top w:val="none" w:sz="0" w:space="0" w:color="auto"/>
        <w:left w:val="none" w:sz="0" w:space="0" w:color="auto"/>
        <w:bottom w:val="none" w:sz="0" w:space="0" w:color="auto"/>
        <w:right w:val="none" w:sz="0" w:space="0" w:color="auto"/>
      </w:divBdr>
      <w:divsChild>
        <w:div w:id="2099060012">
          <w:marLeft w:val="0"/>
          <w:marRight w:val="0"/>
          <w:marTop w:val="0"/>
          <w:marBottom w:val="0"/>
          <w:divBdr>
            <w:top w:val="none" w:sz="0" w:space="0" w:color="auto"/>
            <w:left w:val="none" w:sz="0" w:space="0" w:color="auto"/>
            <w:bottom w:val="none" w:sz="0" w:space="0" w:color="auto"/>
            <w:right w:val="none" w:sz="0" w:space="0" w:color="auto"/>
          </w:divBdr>
          <w:divsChild>
            <w:div w:id="599339421">
              <w:marLeft w:val="0"/>
              <w:marRight w:val="0"/>
              <w:marTop w:val="0"/>
              <w:marBottom w:val="0"/>
              <w:divBdr>
                <w:top w:val="none" w:sz="0" w:space="0" w:color="auto"/>
                <w:left w:val="none" w:sz="0" w:space="0" w:color="auto"/>
                <w:bottom w:val="none" w:sz="0" w:space="0" w:color="auto"/>
                <w:right w:val="none" w:sz="0" w:space="0" w:color="auto"/>
              </w:divBdr>
              <w:divsChild>
                <w:div w:id="12069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5337">
      <w:bodyDiv w:val="1"/>
      <w:marLeft w:val="0"/>
      <w:marRight w:val="0"/>
      <w:marTop w:val="0"/>
      <w:marBottom w:val="0"/>
      <w:divBdr>
        <w:top w:val="none" w:sz="0" w:space="0" w:color="auto"/>
        <w:left w:val="none" w:sz="0" w:space="0" w:color="auto"/>
        <w:bottom w:val="none" w:sz="0" w:space="0" w:color="auto"/>
        <w:right w:val="none" w:sz="0" w:space="0" w:color="auto"/>
      </w:divBdr>
      <w:divsChild>
        <w:div w:id="478302942">
          <w:marLeft w:val="0"/>
          <w:marRight w:val="0"/>
          <w:marTop w:val="0"/>
          <w:marBottom w:val="0"/>
          <w:divBdr>
            <w:top w:val="none" w:sz="0" w:space="0" w:color="auto"/>
            <w:left w:val="none" w:sz="0" w:space="0" w:color="auto"/>
            <w:bottom w:val="none" w:sz="0" w:space="0" w:color="auto"/>
            <w:right w:val="none" w:sz="0" w:space="0" w:color="auto"/>
          </w:divBdr>
          <w:divsChild>
            <w:div w:id="1715613813">
              <w:marLeft w:val="0"/>
              <w:marRight w:val="0"/>
              <w:marTop w:val="0"/>
              <w:marBottom w:val="0"/>
              <w:divBdr>
                <w:top w:val="none" w:sz="0" w:space="0" w:color="auto"/>
                <w:left w:val="none" w:sz="0" w:space="0" w:color="auto"/>
                <w:bottom w:val="none" w:sz="0" w:space="0" w:color="auto"/>
                <w:right w:val="none" w:sz="0" w:space="0" w:color="auto"/>
              </w:divBdr>
              <w:divsChild>
                <w:div w:id="951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5490">
      <w:bodyDiv w:val="1"/>
      <w:marLeft w:val="0"/>
      <w:marRight w:val="0"/>
      <w:marTop w:val="0"/>
      <w:marBottom w:val="0"/>
      <w:divBdr>
        <w:top w:val="none" w:sz="0" w:space="0" w:color="auto"/>
        <w:left w:val="none" w:sz="0" w:space="0" w:color="auto"/>
        <w:bottom w:val="none" w:sz="0" w:space="0" w:color="auto"/>
        <w:right w:val="none" w:sz="0" w:space="0" w:color="auto"/>
      </w:divBdr>
    </w:div>
    <w:div w:id="1217621718">
      <w:bodyDiv w:val="1"/>
      <w:marLeft w:val="0"/>
      <w:marRight w:val="0"/>
      <w:marTop w:val="0"/>
      <w:marBottom w:val="0"/>
      <w:divBdr>
        <w:top w:val="none" w:sz="0" w:space="0" w:color="auto"/>
        <w:left w:val="none" w:sz="0" w:space="0" w:color="auto"/>
        <w:bottom w:val="none" w:sz="0" w:space="0" w:color="auto"/>
        <w:right w:val="none" w:sz="0" w:space="0" w:color="auto"/>
      </w:divBdr>
    </w:div>
    <w:div w:id="1288584426">
      <w:bodyDiv w:val="1"/>
      <w:marLeft w:val="0"/>
      <w:marRight w:val="0"/>
      <w:marTop w:val="0"/>
      <w:marBottom w:val="0"/>
      <w:divBdr>
        <w:top w:val="none" w:sz="0" w:space="0" w:color="auto"/>
        <w:left w:val="none" w:sz="0" w:space="0" w:color="auto"/>
        <w:bottom w:val="none" w:sz="0" w:space="0" w:color="auto"/>
        <w:right w:val="none" w:sz="0" w:space="0" w:color="auto"/>
      </w:divBdr>
      <w:divsChild>
        <w:div w:id="1687364335">
          <w:marLeft w:val="0"/>
          <w:marRight w:val="0"/>
          <w:marTop w:val="0"/>
          <w:marBottom w:val="0"/>
          <w:divBdr>
            <w:top w:val="none" w:sz="0" w:space="0" w:color="auto"/>
            <w:left w:val="none" w:sz="0" w:space="0" w:color="auto"/>
            <w:bottom w:val="none" w:sz="0" w:space="0" w:color="auto"/>
            <w:right w:val="none" w:sz="0" w:space="0" w:color="auto"/>
          </w:divBdr>
          <w:divsChild>
            <w:div w:id="1373844256">
              <w:marLeft w:val="0"/>
              <w:marRight w:val="0"/>
              <w:marTop w:val="0"/>
              <w:marBottom w:val="0"/>
              <w:divBdr>
                <w:top w:val="none" w:sz="0" w:space="0" w:color="auto"/>
                <w:left w:val="none" w:sz="0" w:space="0" w:color="auto"/>
                <w:bottom w:val="none" w:sz="0" w:space="0" w:color="auto"/>
                <w:right w:val="none" w:sz="0" w:space="0" w:color="auto"/>
              </w:divBdr>
              <w:divsChild>
                <w:div w:id="13788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4376">
      <w:bodyDiv w:val="1"/>
      <w:marLeft w:val="0"/>
      <w:marRight w:val="0"/>
      <w:marTop w:val="0"/>
      <w:marBottom w:val="0"/>
      <w:divBdr>
        <w:top w:val="none" w:sz="0" w:space="0" w:color="auto"/>
        <w:left w:val="none" w:sz="0" w:space="0" w:color="auto"/>
        <w:bottom w:val="none" w:sz="0" w:space="0" w:color="auto"/>
        <w:right w:val="none" w:sz="0" w:space="0" w:color="auto"/>
      </w:divBdr>
      <w:divsChild>
        <w:div w:id="242226296">
          <w:marLeft w:val="0"/>
          <w:marRight w:val="0"/>
          <w:marTop w:val="0"/>
          <w:marBottom w:val="0"/>
          <w:divBdr>
            <w:top w:val="none" w:sz="0" w:space="0" w:color="auto"/>
            <w:left w:val="none" w:sz="0" w:space="0" w:color="auto"/>
            <w:bottom w:val="none" w:sz="0" w:space="0" w:color="auto"/>
            <w:right w:val="none" w:sz="0" w:space="0" w:color="auto"/>
          </w:divBdr>
          <w:divsChild>
            <w:div w:id="2063403012">
              <w:marLeft w:val="0"/>
              <w:marRight w:val="0"/>
              <w:marTop w:val="0"/>
              <w:marBottom w:val="0"/>
              <w:divBdr>
                <w:top w:val="none" w:sz="0" w:space="0" w:color="auto"/>
                <w:left w:val="none" w:sz="0" w:space="0" w:color="auto"/>
                <w:bottom w:val="none" w:sz="0" w:space="0" w:color="auto"/>
                <w:right w:val="none" w:sz="0" w:space="0" w:color="auto"/>
              </w:divBdr>
              <w:divsChild>
                <w:div w:id="506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4309">
      <w:bodyDiv w:val="1"/>
      <w:marLeft w:val="0"/>
      <w:marRight w:val="0"/>
      <w:marTop w:val="0"/>
      <w:marBottom w:val="0"/>
      <w:divBdr>
        <w:top w:val="none" w:sz="0" w:space="0" w:color="auto"/>
        <w:left w:val="none" w:sz="0" w:space="0" w:color="auto"/>
        <w:bottom w:val="none" w:sz="0" w:space="0" w:color="auto"/>
        <w:right w:val="none" w:sz="0" w:space="0" w:color="auto"/>
      </w:divBdr>
      <w:divsChild>
        <w:div w:id="1858226834">
          <w:marLeft w:val="0"/>
          <w:marRight w:val="0"/>
          <w:marTop w:val="0"/>
          <w:marBottom w:val="0"/>
          <w:divBdr>
            <w:top w:val="none" w:sz="0" w:space="0" w:color="auto"/>
            <w:left w:val="none" w:sz="0" w:space="0" w:color="auto"/>
            <w:bottom w:val="none" w:sz="0" w:space="0" w:color="auto"/>
            <w:right w:val="none" w:sz="0" w:space="0" w:color="auto"/>
          </w:divBdr>
          <w:divsChild>
            <w:div w:id="1380785087">
              <w:marLeft w:val="0"/>
              <w:marRight w:val="0"/>
              <w:marTop w:val="0"/>
              <w:marBottom w:val="0"/>
              <w:divBdr>
                <w:top w:val="none" w:sz="0" w:space="0" w:color="auto"/>
                <w:left w:val="none" w:sz="0" w:space="0" w:color="auto"/>
                <w:bottom w:val="none" w:sz="0" w:space="0" w:color="auto"/>
                <w:right w:val="none" w:sz="0" w:space="0" w:color="auto"/>
              </w:divBdr>
              <w:divsChild>
                <w:div w:id="20811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7557">
      <w:bodyDiv w:val="1"/>
      <w:marLeft w:val="0"/>
      <w:marRight w:val="0"/>
      <w:marTop w:val="0"/>
      <w:marBottom w:val="0"/>
      <w:divBdr>
        <w:top w:val="none" w:sz="0" w:space="0" w:color="auto"/>
        <w:left w:val="none" w:sz="0" w:space="0" w:color="auto"/>
        <w:bottom w:val="none" w:sz="0" w:space="0" w:color="auto"/>
        <w:right w:val="none" w:sz="0" w:space="0" w:color="auto"/>
      </w:divBdr>
    </w:div>
    <w:div w:id="1663852911">
      <w:bodyDiv w:val="1"/>
      <w:marLeft w:val="0"/>
      <w:marRight w:val="0"/>
      <w:marTop w:val="0"/>
      <w:marBottom w:val="0"/>
      <w:divBdr>
        <w:top w:val="none" w:sz="0" w:space="0" w:color="auto"/>
        <w:left w:val="none" w:sz="0" w:space="0" w:color="auto"/>
        <w:bottom w:val="none" w:sz="0" w:space="0" w:color="auto"/>
        <w:right w:val="none" w:sz="0" w:space="0" w:color="auto"/>
      </w:divBdr>
    </w:div>
    <w:div w:id="1683239694">
      <w:bodyDiv w:val="1"/>
      <w:marLeft w:val="0"/>
      <w:marRight w:val="0"/>
      <w:marTop w:val="0"/>
      <w:marBottom w:val="0"/>
      <w:divBdr>
        <w:top w:val="none" w:sz="0" w:space="0" w:color="auto"/>
        <w:left w:val="none" w:sz="0" w:space="0" w:color="auto"/>
        <w:bottom w:val="none" w:sz="0" w:space="0" w:color="auto"/>
        <w:right w:val="none" w:sz="0" w:space="0" w:color="auto"/>
      </w:divBdr>
    </w:div>
    <w:div w:id="1861317623">
      <w:bodyDiv w:val="1"/>
      <w:marLeft w:val="0"/>
      <w:marRight w:val="0"/>
      <w:marTop w:val="0"/>
      <w:marBottom w:val="0"/>
      <w:divBdr>
        <w:top w:val="none" w:sz="0" w:space="0" w:color="auto"/>
        <w:left w:val="none" w:sz="0" w:space="0" w:color="auto"/>
        <w:bottom w:val="none" w:sz="0" w:space="0" w:color="auto"/>
        <w:right w:val="none" w:sz="0" w:space="0" w:color="auto"/>
      </w:divBdr>
      <w:divsChild>
        <w:div w:id="1986667842">
          <w:marLeft w:val="0"/>
          <w:marRight w:val="0"/>
          <w:marTop w:val="0"/>
          <w:marBottom w:val="0"/>
          <w:divBdr>
            <w:top w:val="none" w:sz="0" w:space="0" w:color="auto"/>
            <w:left w:val="none" w:sz="0" w:space="0" w:color="auto"/>
            <w:bottom w:val="none" w:sz="0" w:space="0" w:color="auto"/>
            <w:right w:val="none" w:sz="0" w:space="0" w:color="auto"/>
          </w:divBdr>
          <w:divsChild>
            <w:div w:id="491406577">
              <w:marLeft w:val="0"/>
              <w:marRight w:val="0"/>
              <w:marTop w:val="0"/>
              <w:marBottom w:val="0"/>
              <w:divBdr>
                <w:top w:val="none" w:sz="0" w:space="0" w:color="auto"/>
                <w:left w:val="none" w:sz="0" w:space="0" w:color="auto"/>
                <w:bottom w:val="none" w:sz="0" w:space="0" w:color="auto"/>
                <w:right w:val="none" w:sz="0" w:space="0" w:color="auto"/>
              </w:divBdr>
              <w:divsChild>
                <w:div w:id="19468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9919">
      <w:bodyDiv w:val="1"/>
      <w:marLeft w:val="0"/>
      <w:marRight w:val="0"/>
      <w:marTop w:val="0"/>
      <w:marBottom w:val="0"/>
      <w:divBdr>
        <w:top w:val="none" w:sz="0" w:space="0" w:color="auto"/>
        <w:left w:val="none" w:sz="0" w:space="0" w:color="auto"/>
        <w:bottom w:val="none" w:sz="0" w:space="0" w:color="auto"/>
        <w:right w:val="none" w:sz="0" w:space="0" w:color="auto"/>
      </w:divBdr>
      <w:divsChild>
        <w:div w:id="1173954625">
          <w:marLeft w:val="0"/>
          <w:marRight w:val="0"/>
          <w:marTop w:val="0"/>
          <w:marBottom w:val="0"/>
          <w:divBdr>
            <w:top w:val="none" w:sz="0" w:space="0" w:color="auto"/>
            <w:left w:val="none" w:sz="0" w:space="0" w:color="auto"/>
            <w:bottom w:val="none" w:sz="0" w:space="0" w:color="auto"/>
            <w:right w:val="none" w:sz="0" w:space="0" w:color="auto"/>
          </w:divBdr>
          <w:divsChild>
            <w:div w:id="1491756111">
              <w:marLeft w:val="0"/>
              <w:marRight w:val="0"/>
              <w:marTop w:val="0"/>
              <w:marBottom w:val="0"/>
              <w:divBdr>
                <w:top w:val="none" w:sz="0" w:space="0" w:color="auto"/>
                <w:left w:val="none" w:sz="0" w:space="0" w:color="auto"/>
                <w:bottom w:val="none" w:sz="0" w:space="0" w:color="auto"/>
                <w:right w:val="none" w:sz="0" w:space="0" w:color="auto"/>
              </w:divBdr>
              <w:divsChild>
                <w:div w:id="1090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3362">
      <w:bodyDiv w:val="1"/>
      <w:marLeft w:val="0"/>
      <w:marRight w:val="0"/>
      <w:marTop w:val="0"/>
      <w:marBottom w:val="0"/>
      <w:divBdr>
        <w:top w:val="none" w:sz="0" w:space="0" w:color="auto"/>
        <w:left w:val="none" w:sz="0" w:space="0" w:color="auto"/>
        <w:bottom w:val="none" w:sz="0" w:space="0" w:color="auto"/>
        <w:right w:val="none" w:sz="0" w:space="0" w:color="auto"/>
      </w:divBdr>
      <w:divsChild>
        <w:div w:id="1248803970">
          <w:marLeft w:val="0"/>
          <w:marRight w:val="0"/>
          <w:marTop w:val="0"/>
          <w:marBottom w:val="0"/>
          <w:divBdr>
            <w:top w:val="none" w:sz="0" w:space="0" w:color="auto"/>
            <w:left w:val="none" w:sz="0" w:space="0" w:color="auto"/>
            <w:bottom w:val="none" w:sz="0" w:space="0" w:color="auto"/>
            <w:right w:val="none" w:sz="0" w:space="0" w:color="auto"/>
          </w:divBdr>
          <w:divsChild>
            <w:div w:id="209731210">
              <w:marLeft w:val="0"/>
              <w:marRight w:val="0"/>
              <w:marTop w:val="0"/>
              <w:marBottom w:val="0"/>
              <w:divBdr>
                <w:top w:val="none" w:sz="0" w:space="0" w:color="auto"/>
                <w:left w:val="none" w:sz="0" w:space="0" w:color="auto"/>
                <w:bottom w:val="none" w:sz="0" w:space="0" w:color="auto"/>
                <w:right w:val="none" w:sz="0" w:space="0" w:color="auto"/>
              </w:divBdr>
              <w:divsChild>
                <w:div w:id="6608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8244">
      <w:bodyDiv w:val="1"/>
      <w:marLeft w:val="0"/>
      <w:marRight w:val="0"/>
      <w:marTop w:val="0"/>
      <w:marBottom w:val="0"/>
      <w:divBdr>
        <w:top w:val="none" w:sz="0" w:space="0" w:color="auto"/>
        <w:left w:val="none" w:sz="0" w:space="0" w:color="auto"/>
        <w:bottom w:val="none" w:sz="0" w:space="0" w:color="auto"/>
        <w:right w:val="none" w:sz="0" w:space="0" w:color="auto"/>
      </w:divBdr>
      <w:divsChild>
        <w:div w:id="1774785991">
          <w:marLeft w:val="0"/>
          <w:marRight w:val="0"/>
          <w:marTop w:val="0"/>
          <w:marBottom w:val="0"/>
          <w:divBdr>
            <w:top w:val="none" w:sz="0" w:space="0" w:color="auto"/>
            <w:left w:val="none" w:sz="0" w:space="0" w:color="auto"/>
            <w:bottom w:val="none" w:sz="0" w:space="0" w:color="auto"/>
            <w:right w:val="none" w:sz="0" w:space="0" w:color="auto"/>
          </w:divBdr>
          <w:divsChild>
            <w:div w:id="1041172313">
              <w:marLeft w:val="0"/>
              <w:marRight w:val="0"/>
              <w:marTop w:val="0"/>
              <w:marBottom w:val="0"/>
              <w:divBdr>
                <w:top w:val="none" w:sz="0" w:space="0" w:color="auto"/>
                <w:left w:val="none" w:sz="0" w:space="0" w:color="auto"/>
                <w:bottom w:val="none" w:sz="0" w:space="0" w:color="auto"/>
                <w:right w:val="none" w:sz="0" w:space="0" w:color="auto"/>
              </w:divBdr>
              <w:divsChild>
                <w:div w:id="139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498">
      <w:bodyDiv w:val="1"/>
      <w:marLeft w:val="0"/>
      <w:marRight w:val="0"/>
      <w:marTop w:val="0"/>
      <w:marBottom w:val="0"/>
      <w:divBdr>
        <w:top w:val="none" w:sz="0" w:space="0" w:color="auto"/>
        <w:left w:val="none" w:sz="0" w:space="0" w:color="auto"/>
        <w:bottom w:val="none" w:sz="0" w:space="0" w:color="auto"/>
        <w:right w:val="none" w:sz="0" w:space="0" w:color="auto"/>
      </w:divBdr>
      <w:divsChild>
        <w:div w:id="18892251">
          <w:marLeft w:val="0"/>
          <w:marRight w:val="0"/>
          <w:marTop w:val="0"/>
          <w:marBottom w:val="0"/>
          <w:divBdr>
            <w:top w:val="none" w:sz="0" w:space="0" w:color="auto"/>
            <w:left w:val="none" w:sz="0" w:space="0" w:color="auto"/>
            <w:bottom w:val="none" w:sz="0" w:space="0" w:color="auto"/>
            <w:right w:val="none" w:sz="0" w:space="0" w:color="auto"/>
          </w:divBdr>
          <w:divsChild>
            <w:div w:id="1938251846">
              <w:marLeft w:val="0"/>
              <w:marRight w:val="0"/>
              <w:marTop w:val="0"/>
              <w:marBottom w:val="0"/>
              <w:divBdr>
                <w:top w:val="none" w:sz="0" w:space="0" w:color="auto"/>
                <w:left w:val="none" w:sz="0" w:space="0" w:color="auto"/>
                <w:bottom w:val="none" w:sz="0" w:space="0" w:color="auto"/>
                <w:right w:val="none" w:sz="0" w:space="0" w:color="auto"/>
              </w:divBdr>
              <w:divsChild>
                <w:div w:id="8636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7212">
      <w:bodyDiv w:val="1"/>
      <w:marLeft w:val="0"/>
      <w:marRight w:val="0"/>
      <w:marTop w:val="0"/>
      <w:marBottom w:val="0"/>
      <w:divBdr>
        <w:top w:val="none" w:sz="0" w:space="0" w:color="auto"/>
        <w:left w:val="none" w:sz="0" w:space="0" w:color="auto"/>
        <w:bottom w:val="none" w:sz="0" w:space="0" w:color="auto"/>
        <w:right w:val="none" w:sz="0" w:space="0" w:color="auto"/>
      </w:divBdr>
      <w:divsChild>
        <w:div w:id="1357265667">
          <w:marLeft w:val="0"/>
          <w:marRight w:val="0"/>
          <w:marTop w:val="0"/>
          <w:marBottom w:val="0"/>
          <w:divBdr>
            <w:top w:val="none" w:sz="0" w:space="0" w:color="auto"/>
            <w:left w:val="none" w:sz="0" w:space="0" w:color="auto"/>
            <w:bottom w:val="none" w:sz="0" w:space="0" w:color="auto"/>
            <w:right w:val="none" w:sz="0" w:space="0" w:color="auto"/>
          </w:divBdr>
          <w:divsChild>
            <w:div w:id="336539934">
              <w:marLeft w:val="0"/>
              <w:marRight w:val="0"/>
              <w:marTop w:val="0"/>
              <w:marBottom w:val="0"/>
              <w:divBdr>
                <w:top w:val="none" w:sz="0" w:space="0" w:color="auto"/>
                <w:left w:val="none" w:sz="0" w:space="0" w:color="auto"/>
                <w:bottom w:val="none" w:sz="0" w:space="0" w:color="auto"/>
                <w:right w:val="none" w:sz="0" w:space="0" w:color="auto"/>
              </w:divBdr>
              <w:divsChild>
                <w:div w:id="1438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5EAD-5A48-43DB-86D8-77C90C5F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43</Pages>
  <Words>9845</Words>
  <Characters>56122</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2024-05-21T05:00:00Z</dcterms:created>
  <dcterms:modified xsi:type="dcterms:W3CDTF">2024-05-22T12:53:00Z</dcterms:modified>
</cp:coreProperties>
</file>